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D1A25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Республикасының кейбір заңнамалық актілеріне электр энергетикасы м</w:t>
      </w:r>
      <w:r>
        <w:rPr>
          <w:rStyle w:val="s0"/>
          <w:b/>
          <w:bCs/>
          <w:lang w:val="kk-KZ"/>
        </w:rPr>
        <w:t>ә</w:t>
      </w:r>
      <w:r>
        <w:rPr>
          <w:rStyle w:val="s0"/>
          <w:b/>
          <w:bCs/>
        </w:rPr>
        <w:t>селелері бойынша өзгерістер мен толықтырулар енгізу туралы» Қазақстан Республикасының 2015 жылғы 12 қарашадағы № 394-V Заңы (2017.11.07. берілген өзгерістермен)</w:t>
      </w:r>
    </w:p>
    <w:p w:rsidR="00000000" w:rsidRDefault="00ED1A25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ED1A25">
      <w:pPr>
        <w:ind w:firstLine="400"/>
        <w:jc w:val="both"/>
      </w:pPr>
      <w:r>
        <w:rPr>
          <w:rStyle w:val="s0"/>
        </w:rPr>
        <w:t>Жариялануы: «Егемен Қазақстан» 2015 жылғы 17 қараша № 220 (28698)</w:t>
      </w:r>
    </w:p>
    <w:p w:rsidR="00000000" w:rsidRDefault="00ED1A25">
      <w:pPr>
        <w:ind w:firstLine="400"/>
        <w:jc w:val="both"/>
      </w:pPr>
      <w:r>
        <w:rPr>
          <w:rStyle w:val="s0"/>
        </w:rPr>
        <w:t> </w:t>
      </w:r>
    </w:p>
    <w:p w:rsidR="00000000" w:rsidRDefault="00ED1A25">
      <w:pPr>
        <w:ind w:firstLine="400"/>
        <w:jc w:val="both"/>
      </w:pPr>
      <w:r>
        <w:rPr>
          <w:rStyle w:val="s0"/>
        </w:rPr>
        <w:t>Енгізілген өзгерістер:</w:t>
      </w:r>
    </w:p>
    <w:p w:rsidR="00000000" w:rsidRDefault="00ED1A25">
      <w:pPr>
        <w:ind w:firstLine="400"/>
        <w:jc w:val="both"/>
      </w:pPr>
      <w:r>
        <w:rPr>
          <w:rStyle w:val="s0"/>
        </w:rPr>
        <w:t> </w:t>
      </w:r>
    </w:p>
    <w:p w:rsidR="00000000" w:rsidRDefault="00ED1A25">
      <w:pPr>
        <w:ind w:firstLine="400"/>
        <w:jc w:val="both"/>
      </w:pPr>
      <w:r>
        <w:rPr>
          <w:rStyle w:val="s0"/>
        </w:rPr>
        <w:t xml:space="preserve">2017.11.07. № 89-VI ҚР </w:t>
      </w:r>
      <w:hyperlink r:id="rId7" w:anchor="sub_id=11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(ресми </w:t>
      </w:r>
      <w:hyperlink r:id="rId8" w:history="1">
        <w:r>
          <w:rPr>
            <w:rStyle w:val="a3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ED1A25">
      <w:pPr>
        <w:ind w:firstLine="400"/>
        <w:jc w:val="both"/>
      </w:pPr>
      <w:r>
        <w:rPr>
          <w:rStyle w:val="s0"/>
        </w:rPr>
        <w:t> </w:t>
      </w:r>
    </w:p>
    <w:p w:rsidR="00000000" w:rsidRDefault="00ED1A25">
      <w:pPr>
        <w:ind w:firstLine="400"/>
        <w:jc w:val="both"/>
      </w:pPr>
      <w:r>
        <w:rPr>
          <w:rStyle w:val="s0"/>
        </w:rPr>
        <w:t>Бұрынғы редакциялар:</w:t>
      </w:r>
    </w:p>
    <w:p w:rsidR="00000000" w:rsidRDefault="00ED1A25">
      <w:pPr>
        <w:ind w:firstLine="400"/>
        <w:jc w:val="both"/>
      </w:pPr>
      <w:r>
        <w:rPr>
          <w:rStyle w:val="s0"/>
        </w:rPr>
        <w:t> </w:t>
      </w:r>
    </w:p>
    <w:p w:rsidR="00000000" w:rsidRDefault="00ED1A25">
      <w:pPr>
        <w:ind w:firstLine="400"/>
        <w:jc w:val="both"/>
      </w:pPr>
      <w:r>
        <w:rPr>
          <w:rStyle w:val="s0"/>
        </w:rPr>
        <w:t xml:space="preserve">2017 ж. 11 шілдеге дейін қолданылған </w:t>
      </w:r>
      <w:hyperlink r:id="rId9" w:history="1">
        <w:r>
          <w:rPr>
            <w:rStyle w:val="a3"/>
          </w:rPr>
          <w:t>редакция</w:t>
        </w:r>
      </w:hyperlink>
    </w:p>
    <w:p w:rsidR="00000000" w:rsidRDefault="00ED1A25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D1A25" w:rsidRDefault="00ED1A25" w:rsidP="00ED1A25">
      <w:r>
        <w:separator/>
      </w:r>
    </w:p>
  </w:endnote>
  <w:endnote w:type="continuationSeparator" w:id="0">
    <w:p w:rsidR="00ED1A25" w:rsidRDefault="00ED1A25" w:rsidP="00ED1A2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1A25" w:rsidRDefault="00ED1A25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1A25" w:rsidRDefault="00ED1A25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1A25" w:rsidRDefault="00ED1A25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D1A25" w:rsidRDefault="00ED1A25" w:rsidP="00ED1A25">
      <w:r>
        <w:separator/>
      </w:r>
    </w:p>
  </w:footnote>
  <w:footnote w:type="continuationSeparator" w:id="0">
    <w:p w:rsidR="00ED1A25" w:rsidRDefault="00ED1A25" w:rsidP="00ED1A2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1A25" w:rsidRDefault="00ED1A25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1A25" w:rsidRDefault="00ED1A25" w:rsidP="00ED1A2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D1A25" w:rsidRPr="00ED1A25" w:rsidRDefault="00ED1A25" w:rsidP="00ED1A2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Республикасының кейбір заңнамалық актілеріне электр энергетикасы мәселелері бойынша өзгерістер мен толықтырулар енгізу туралы» Қазақстан Республикасының 2015 жылғы 12 қарашадағы № 394-V Заңы (2017.11.07. берілген өзгерістермен)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1A25" w:rsidRDefault="00ED1A25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D1A25"/>
    <w:rsid w:val="00ED1A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D1A2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D1A2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D1A2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D1A2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D1A2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D1A2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D1A2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D1A2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8096889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5950736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2380442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63</Words>
  <Characters>671</Characters>
  <Application>Microsoft Office Word</Application>
  <DocSecurity>0</DocSecurity>
  <Lines>5</Lines>
  <Paragraphs>1</Paragraphs>
  <ScaleCrop>false</ScaleCrop>
  <Company/>
  <LinksUpToDate>false</LinksUpToDate>
  <CharactersWithSpaces>733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Республикасының кейбір заңнамалық актілеріне электр энергетикасы мәселелері бойынша өзгерістер мен толықтырулар енгізу туралы» Қазақстан Республикасының 2015 жылғы 12 қарашадағы № 394-V Заңы (2017.11.07. берілген өзгерістермен) (©Paragraph 2023)</dc:title>
  <dc:subject/>
  <dc:creator>Сергей М</dc:creator>
  <cp:keywords/>
  <dc:description/>
  <cp:lastModifiedBy>Сергей М</cp:lastModifiedBy>
  <cp:revision>2</cp:revision>
  <dcterms:created xsi:type="dcterms:W3CDTF">2023-11-17T20:44:00Z</dcterms:created>
  <dcterms:modified xsi:type="dcterms:W3CDTF">2023-11-17T20:44:00Z</dcterms:modified>
</cp:coreProperties>
</file>