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95B97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25 января 2022 года № 1998-IX «О внесении изменений в Налоговый кодекс Украины относительно налогообложения перемещаемых (пересылаемых) товаров в международных почтовых и экспресс-отправлениях»</w:t>
      </w:r>
    </w:p>
    <w:p w:rsidR="00000000" w:rsidRDefault="00A95B97">
      <w:pPr>
        <w:pStyle w:val="pj"/>
      </w:pPr>
      <w:r>
        <w:rPr>
          <w:rStyle w:val="s0"/>
          <w:b/>
          <w:bCs/>
        </w:rPr>
        <w:t> </w:t>
      </w:r>
    </w:p>
    <w:p w:rsidR="00000000" w:rsidRDefault="00A95B97">
      <w:pPr>
        <w:pStyle w:val="pj"/>
      </w:pPr>
      <w:r>
        <w:t>Опубликован: Голос Украины от 29.04.2022 г., № 95.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95B97" w:rsidRDefault="00A95B97" w:rsidP="00A95B97">
      <w:r>
        <w:separator/>
      </w:r>
    </w:p>
  </w:endnote>
  <w:endnote w:type="continuationSeparator" w:id="0">
    <w:p w:rsidR="00A95B97" w:rsidRDefault="00A95B97" w:rsidP="00A95B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5B97" w:rsidRDefault="00A95B97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5B97" w:rsidRDefault="00A95B97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5B97" w:rsidRDefault="00A95B97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95B97" w:rsidRDefault="00A95B97" w:rsidP="00A95B97">
      <w:r>
        <w:separator/>
      </w:r>
    </w:p>
  </w:footnote>
  <w:footnote w:type="continuationSeparator" w:id="0">
    <w:p w:rsidR="00A95B97" w:rsidRDefault="00A95B97" w:rsidP="00A95B9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5B97" w:rsidRDefault="00A95B97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5B97" w:rsidRDefault="00A95B97" w:rsidP="00A95B97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95B97" w:rsidRPr="00A95B97" w:rsidRDefault="00A95B97" w:rsidP="00A95B97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25 января 2022 года № 1998-IX «О внесении изменений в Налоговый кодекс Украины относительно налогообложения перемещаемых (пересылаемых) товаров в международных почтовых и экспресс-отправлениях»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5B97" w:rsidRDefault="00A95B97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95B97"/>
    <w:rsid w:val="00A95B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A95B97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A95B97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A95B9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A95B9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A95B97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A95B97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A95B9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A95B9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</Words>
  <Characters>230</Characters>
  <Application>Microsoft Office Word</Application>
  <DocSecurity>0</DocSecurity>
  <Lines>1</Lines>
  <Paragraphs>1</Paragraphs>
  <ScaleCrop>false</ScaleCrop>
  <Company>SPecialiST RePack</Company>
  <LinksUpToDate>false</LinksUpToDate>
  <CharactersWithSpaces>263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25 января 2022 года № 1998-IX «О внесении изменений в Налоговый кодекс Украины относительно налогообложения перемещаемых (пересылаемых) товаров в международных почтовых и экспресс-отправлениях»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2024-05-25T06:51:00Z</dcterms:created>
  <dcterms:modified xsi:type="dcterms:W3CDTF">2024-05-25T06:51:00Z</dcterms:modified>
</cp:coreProperties>
</file>