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11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9 апреля 2016 года № 500-V «О внесении изменений и дополнений в некоторые законодательные акты Республики Казахстан по вопросам государственного регулирования производства и оборота отдельных видов нефтепродуктов»</w:t>
      </w:r>
    </w:p>
    <w:p w:rsidR="00000000" w:rsidRDefault="00D411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1118">
      <w:pPr>
        <w:ind w:firstLine="400"/>
        <w:jc w:val="both"/>
      </w:pPr>
      <w:r>
        <w:t xml:space="preserve">Опубликован: «Казахстанская правда» от 21 апреля 2016 г. № 75 (28201) </w:t>
      </w:r>
    </w:p>
    <w:p w:rsidR="00000000" w:rsidRDefault="00D4111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111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118" w:rsidRDefault="00D41118" w:rsidP="00D41118">
      <w:r>
        <w:separator/>
      </w:r>
    </w:p>
  </w:endnote>
  <w:endnote w:type="continuationSeparator" w:id="0">
    <w:p w:rsidR="00D41118" w:rsidRDefault="00D41118" w:rsidP="00D41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118" w:rsidRDefault="00D41118" w:rsidP="00D41118">
      <w:r>
        <w:separator/>
      </w:r>
    </w:p>
  </w:footnote>
  <w:footnote w:type="continuationSeparator" w:id="0">
    <w:p w:rsidR="00D41118" w:rsidRDefault="00D41118" w:rsidP="00D41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 w:rsidP="00D41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118" w:rsidRPr="00D41118" w:rsidRDefault="00D41118" w:rsidP="00D4111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09.04.2016 № 500-V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118" w:rsidRDefault="00D4111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118"/>
    <w:rsid w:val="00D41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1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1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11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4111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111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111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11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279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09.04.2016 № 500-V (©Paragraph 2023)</dc:title>
  <dc:subject/>
  <dc:creator>Сергей М</dc:creator>
  <cp:keywords/>
  <dc:description/>
  <cp:lastModifiedBy>Сергей М</cp:lastModifiedBy>
  <cp:revision>2</cp:revision>
  <dcterms:created xsi:type="dcterms:W3CDTF">2023-09-26T19:35:00Z</dcterms:created>
  <dcterms:modified xsi:type="dcterms:W3CDTF">2023-09-26T19:35:00Z</dcterms:modified>
</cp:coreProperties>
</file>