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4FE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ғылыми-техникалық сараптама өткізу» мемлекеттік көрсетілетін қызмет регламентін бекіту туралы» Қазақстан Республикасы Білім жңне ғылым министрінің 2015 жылғы 11 маусымдағы № 374 бұйрығы (2015.28.12. берілген өзгерістермен) (күші жойылды)</w:t>
      </w:r>
    </w:p>
    <w:p w:rsidR="00000000" w:rsidRDefault="00EA4FE0">
      <w:r>
        <w:t> </w:t>
      </w:r>
    </w:p>
    <w:p w:rsidR="00000000" w:rsidRDefault="00EA4FE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10 шілдедегі № 11634 тіркелді</w:t>
      </w:r>
    </w:p>
    <w:p w:rsidR="00000000" w:rsidRDefault="00EA4FE0">
      <w:pPr>
        <w:ind w:firstLine="400"/>
        <w:jc w:val="both"/>
      </w:pPr>
      <w:r>
        <w:rPr>
          <w:rStyle w:val="s0"/>
        </w:rPr>
        <w:t> </w:t>
      </w:r>
    </w:p>
    <w:p w:rsidR="00000000" w:rsidRDefault="00EA4FE0">
      <w:pPr>
        <w:ind w:firstLine="397"/>
        <w:jc w:val="both"/>
      </w:pPr>
      <w: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</w:t>
        </w:r>
        <w:r>
          <w:rPr>
            <w:rStyle w:val="a4"/>
          </w:rPr>
          <w:t>ің «Әділет» ақпараттық-құқықтық жүйесі 2015 ж. 10 қыркүйекте</w:t>
        </w:r>
      </w:hyperlink>
    </w:p>
    <w:p w:rsidR="00000000" w:rsidRDefault="00EA4FE0">
      <w:pPr>
        <w:ind w:firstLine="397"/>
        <w:jc w:val="both"/>
      </w:pPr>
      <w:r>
        <w:rPr>
          <w:rStyle w:val="s0"/>
        </w:rPr>
        <w:t> </w:t>
      </w:r>
    </w:p>
    <w:p w:rsidR="00000000" w:rsidRDefault="00EA4FE0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Білім және ғылым министрінің 2020 жылғы 4 маусымдағы № 229 </w:t>
      </w:r>
      <w:hyperlink r:id="rId8" w:anchor="sub_id=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EA4FE0">
      <w:pPr>
        <w:ind w:firstLine="397"/>
        <w:jc w:val="both"/>
      </w:pPr>
      <w:r>
        <w:rPr>
          <w:rStyle w:val="s0"/>
        </w:rPr>
        <w:t> </w:t>
      </w:r>
    </w:p>
    <w:p w:rsidR="00000000" w:rsidRDefault="00EA4FE0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EA4FE0">
      <w:pPr>
        <w:ind w:firstLine="400"/>
        <w:jc w:val="both"/>
      </w:pPr>
      <w:r>
        <w:rPr>
          <w:rStyle w:val="s00"/>
        </w:rPr>
        <w:t> </w:t>
      </w:r>
    </w:p>
    <w:p w:rsidR="00000000" w:rsidRDefault="00EA4F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Білім және ғылым министрінің</w:t>
      </w:r>
      <w:r>
        <w:rPr>
          <w:rStyle w:val="s00"/>
        </w:rPr>
        <w:t xml:space="preserve"> 2015.28.12. № 709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0"/>
        </w:rPr>
        <w:t xml:space="preserve"> (</w:t>
      </w:r>
      <w:r>
        <w:rPr>
          <w:rStyle w:val="s0"/>
        </w:rPr>
        <w:t xml:space="preserve">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</w:t>
      </w:r>
      <w:r>
        <w:rPr>
          <w:rStyle w:val="s0"/>
        </w:rPr>
        <w:t>данысқа енгізілді)</w:t>
      </w:r>
    </w:p>
    <w:p w:rsidR="00000000" w:rsidRDefault="00EA4FE0">
      <w:pPr>
        <w:ind w:firstLine="400"/>
        <w:jc w:val="both"/>
      </w:pPr>
      <w:r>
        <w:rPr>
          <w:rStyle w:val="s00"/>
        </w:rPr>
        <w:t> </w:t>
      </w:r>
    </w:p>
    <w:p w:rsidR="00000000" w:rsidRDefault="00EA4FE0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EA4FE0">
      <w:pPr>
        <w:ind w:firstLine="400"/>
        <w:jc w:val="both"/>
      </w:pPr>
      <w:r>
        <w:rPr>
          <w:rStyle w:val="s00"/>
        </w:rPr>
        <w:t> </w:t>
      </w:r>
    </w:p>
    <w:p w:rsidR="00000000" w:rsidRDefault="00EA4FE0">
      <w:pPr>
        <w:ind w:firstLine="400"/>
        <w:jc w:val="both"/>
      </w:pPr>
      <w:r>
        <w:t xml:space="preserve">2015 ж. </w:t>
      </w:r>
      <w:r>
        <w:rPr>
          <w:rStyle w:val="s0"/>
        </w:rPr>
        <w:t>28 желтоқсан</w:t>
      </w:r>
      <w:r>
        <w:t>ға</w:t>
      </w:r>
      <w:r>
        <w:t xml:space="preserve">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EA4FE0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4FE0" w:rsidRDefault="00EA4FE0" w:rsidP="00EA4FE0">
      <w:r>
        <w:separator/>
      </w:r>
    </w:p>
  </w:endnote>
  <w:endnote w:type="continuationSeparator" w:id="0">
    <w:p w:rsidR="00EA4FE0" w:rsidRDefault="00EA4FE0" w:rsidP="00EA4F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FE0" w:rsidRDefault="00EA4F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FE0" w:rsidRDefault="00EA4F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FE0" w:rsidRDefault="00EA4F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4FE0" w:rsidRDefault="00EA4FE0" w:rsidP="00EA4FE0">
      <w:r>
        <w:separator/>
      </w:r>
    </w:p>
  </w:footnote>
  <w:footnote w:type="continuationSeparator" w:id="0">
    <w:p w:rsidR="00EA4FE0" w:rsidRDefault="00EA4FE0" w:rsidP="00EA4F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FE0" w:rsidRDefault="00EA4F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FE0" w:rsidRDefault="00EA4FE0" w:rsidP="00EA4F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4FE0" w:rsidRPr="00EA4FE0" w:rsidRDefault="00EA4FE0" w:rsidP="00EA4F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ғылыми-техникалық сараптама өткізу» мемлекеттік көрсетілетін қызмет регламентін бекіту туралы» Қазақстан Республикасы Білім және ғылым министрінің 2015 жылғы 11 маусымдағы № 374 бұйрығы (2015.28.12.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FE0" w:rsidRDefault="00EA4F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4FE0"/>
    <w:rsid w:val="00EA4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EA4F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4F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4F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4F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EA4F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4F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4F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4F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0645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63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46687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24658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3767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1081</Characters>
  <Application>Microsoft Office Word</Application>
  <DocSecurity>0</DocSecurity>
  <Lines>9</Lines>
  <Paragraphs>2</Paragraphs>
  <ScaleCrop>false</ScaleCrop>
  <Company/>
  <LinksUpToDate>false</LinksUpToDate>
  <CharactersWithSpaces>1180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ғылыми-техникалық сараптама өткізу» мемлекеттік көрсетілетін қызмет регламентін бекіту туралы» Қазақстан Республикасы Білім және ғылым министрінің 2015 жылғы 11 маусымдағы № 374 бұйрығы (2015.28.12.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2023-10-24T18:19:00Z</dcterms:created>
  <dcterms:modified xsi:type="dcterms:W3CDTF">2023-10-24T18:19:00Z</dcterms:modified>
</cp:coreProperties>
</file>