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8E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«Даму институттарын, қаржы ұйымдарын басқару жүйесін оңтайландыру жңне ұлттық экономиканы дамыту жөніндегі кейбір шаралар туралы» Қазақстан Республикасы Президентiнің 2013 жылғы 22 мамырдағы № 571 Жарлығын іске асыру жөнi</w:t>
      </w:r>
      <w:r>
        <w:rPr>
          <w:rStyle w:val="s0"/>
          <w:b/>
          <w:bCs/>
        </w:rPr>
        <w:t>ндегi шаралар туралы» 2013 жылғы 25 мамырдағы № 516 жңне «Қазақстан Республикасы Үкіметінің жанынан Жоғары ғылыми-техникалық комиссия құру туралы» 2011 жылғы 20 сңуірдегі № 429 қаулыларына өзгерістер енгізу туралы» Қазақстан Республикасы Үкіметінің 2019 жы</w:t>
      </w:r>
      <w:r>
        <w:rPr>
          <w:rStyle w:val="s0"/>
          <w:b/>
          <w:bCs/>
        </w:rPr>
        <w:t>лғы 18 қыркүйектегі № 697 Қаулысы (2024.07.10. берілген өзгерістермен)</w:t>
      </w:r>
    </w:p>
    <w:p w:rsidR="00000000" w:rsidRDefault="008518E9">
      <w:pPr>
        <w:pStyle w:val="pj"/>
      </w:pPr>
      <w:r>
        <w:rPr>
          <w:rStyle w:val="s0"/>
          <w:b/>
          <w:bCs/>
        </w:rPr>
        <w:t> </w:t>
      </w:r>
    </w:p>
    <w:p w:rsidR="00000000" w:rsidRDefault="008518E9">
      <w:pPr>
        <w:pStyle w:val="pj"/>
      </w:pPr>
      <w:r>
        <w:rPr>
          <w:rStyle w:val="s0"/>
        </w:rPr>
        <w:t xml:space="preserve">Жариялануы: </w:t>
      </w:r>
      <w:hyperlink r:id="rId7" w:anchor="!/doc/134756/kaz" w:history="1">
        <w:r>
          <w:rPr>
            <w:rStyle w:val="a4"/>
          </w:rPr>
          <w:t>«ҚР НҚА электрондық түрдегі эталондық бақылау банкі» АЖ 2019 ж. 19 қыркүйекте</w:t>
        </w:r>
      </w:hyperlink>
    </w:p>
    <w:p w:rsidR="00000000" w:rsidRDefault="008518E9">
      <w:pPr>
        <w:pStyle w:val="pj"/>
      </w:pPr>
      <w:r>
        <w:rPr>
          <w:rStyle w:val="s0"/>
        </w:rPr>
        <w:t> </w:t>
      </w:r>
    </w:p>
    <w:p w:rsidR="00000000" w:rsidRDefault="008518E9">
      <w:pPr>
        <w:pStyle w:val="pj"/>
      </w:pPr>
      <w:r>
        <w:rPr>
          <w:rStyle w:val="s0"/>
        </w:rPr>
        <w:t>Енгізілген өзгерістер:</w:t>
      </w:r>
    </w:p>
    <w:p w:rsidR="00000000" w:rsidRDefault="008518E9">
      <w:pPr>
        <w:pStyle w:val="pj"/>
      </w:pPr>
      <w:r>
        <w:rPr>
          <w:rStyle w:val="s0"/>
        </w:rPr>
        <w:t> </w:t>
      </w:r>
    </w:p>
    <w:p w:rsidR="00000000" w:rsidRDefault="008518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2024.07.10. № 826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8518E9">
      <w:pPr>
        <w:pStyle w:val="pj"/>
      </w:pPr>
      <w:r>
        <w:rPr>
          <w:rStyle w:val="s0"/>
        </w:rPr>
        <w:t> </w:t>
      </w:r>
    </w:p>
    <w:p w:rsidR="00000000" w:rsidRDefault="008518E9">
      <w:pPr>
        <w:pStyle w:val="pj"/>
      </w:pPr>
      <w:r>
        <w:rPr>
          <w:rStyle w:val="s0"/>
        </w:rPr>
        <w:t>Бұрынғы редакциялар:</w:t>
      </w:r>
    </w:p>
    <w:p w:rsidR="00000000" w:rsidRDefault="008518E9">
      <w:pPr>
        <w:pStyle w:val="pj"/>
      </w:pPr>
      <w:r>
        <w:rPr>
          <w:rStyle w:val="s0"/>
        </w:rPr>
        <w:t> </w:t>
      </w:r>
    </w:p>
    <w:p w:rsidR="00000000" w:rsidRDefault="008518E9">
      <w:pPr>
        <w:pStyle w:val="pj"/>
      </w:pPr>
      <w:r>
        <w:rPr>
          <w:rStyle w:val="s0"/>
        </w:rPr>
        <w:t xml:space="preserve">2024 ж. 7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8518E9">
      <w:pPr>
        <w:pStyle w:val="pj"/>
      </w:pPr>
      <w:r>
        <w:rPr>
          <w:rStyle w:val="s0"/>
        </w:rPr>
        <w:t> </w:t>
      </w:r>
    </w:p>
    <w:p w:rsidR="00000000" w:rsidRDefault="008518E9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8E9" w:rsidRDefault="008518E9" w:rsidP="008518E9">
      <w:r>
        <w:separator/>
      </w:r>
    </w:p>
  </w:endnote>
  <w:endnote w:type="continuationSeparator" w:id="0">
    <w:p w:rsidR="008518E9" w:rsidRDefault="008518E9" w:rsidP="00851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8E9" w:rsidRDefault="008518E9" w:rsidP="008518E9">
      <w:r>
        <w:separator/>
      </w:r>
    </w:p>
  </w:footnote>
  <w:footnote w:type="continuationSeparator" w:id="0">
    <w:p w:rsidR="008518E9" w:rsidRDefault="008518E9" w:rsidP="008518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 w:rsidP="008518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8E9" w:rsidRPr="008518E9" w:rsidRDefault="008518E9" w:rsidP="008518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«Даму институттарын, қаржы ұйымдарын басқару жүйесін оңтайландыру және ұлттық экономиканы дамыту жөніндегі кейбір шаралар туралы» Қазақстан Республикасы Президентiнің 2013 жылғы 22 мамырдағы № 571 Жарлығын іске асыру жөнiндегi шаралар туралы» 2013 жылғы 25 мамырдағы № 516 және «Қазақстан Республикасы Үкіметінің жанынан Жоғары ғылыми-техникалық комиссия құру туралы» 2011 жылғы 20 сәуірдегі № 429 қаулыларына өзгерістер енгізу туралы» Қазақстан Республикасы Үкіметінің 2019 жылғы 18 қыркүйектегі № 697 Қаулысы (2024.07.10.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8E9" w:rsidRDefault="008518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8E9"/>
    <w:rsid w:val="0085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8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8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8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8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8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8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8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8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18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04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2024-12-19T18:34:00Z</dcterms:created>
  <dcterms:modified xsi:type="dcterms:W3CDTF">2024-12-19T18:34:00Z</dcterms:modified>
</cp:coreProperties>
</file>