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7BF6">
      <w:pPr>
        <w:pStyle w:val="pr"/>
      </w:pPr>
      <w:bookmarkStart w:id="0" w:name="_GoBack"/>
      <w:bookmarkEnd w:id="0"/>
      <w:r>
        <w:t>03.02.2022</w:t>
      </w:r>
    </w:p>
    <w:p w:rsidR="00000000" w:rsidRDefault="00C07BF6">
      <w:pPr>
        <w:pStyle w:val="pc"/>
      </w:pPr>
      <w:r>
        <w:rPr>
          <w:rStyle w:val="s1"/>
        </w:rPr>
        <w:t>А. Смаилов представил нового главу АО «НУХ «Байтерек»</w:t>
      </w:r>
    </w:p>
    <w:p w:rsidR="00000000" w:rsidRDefault="00C07BF6">
      <w:pPr>
        <w:pStyle w:val="pj"/>
      </w:pPr>
      <w:r>
        <w:rPr>
          <w:rStyle w:val="s0"/>
          <w:b/>
          <w:bCs/>
        </w:rPr>
        <w:t> </w:t>
      </w:r>
    </w:p>
    <w:p w:rsidR="00000000" w:rsidRDefault="00C07BF6">
      <w:pPr>
        <w:pStyle w:val="pj"/>
      </w:pPr>
      <w:r>
        <w:rPr>
          <w:rStyle w:val="s0"/>
          <w:b/>
          <w:bCs/>
        </w:rPr>
        <w:t>Премьер-Министр РК Алихан Смаилов представил коллективу АО «Национальный управляющий холдинг «Байтерек» избранного решением Совета директоров нового председателя правления — Каната Шарлапаева.</w:t>
      </w:r>
    </w:p>
    <w:p w:rsidR="00000000" w:rsidRDefault="00C07BF6">
      <w:pPr>
        <w:pStyle w:val="pj"/>
      </w:pPr>
      <w:r>
        <w:rPr>
          <w:rStyle w:val="s0"/>
        </w:rPr>
        <w:t>Глава Правительства поблагодарил прежнего председателя правлени</w:t>
      </w:r>
      <w:r>
        <w:rPr>
          <w:rStyle w:val="s0"/>
        </w:rPr>
        <w:t>я АО «НУХ «Байтерек» Айдара Арифханова за проведенную работу во главе Холдинга.</w:t>
      </w:r>
    </w:p>
    <w:p w:rsidR="00000000" w:rsidRDefault="00C07BF6">
      <w:pPr>
        <w:pStyle w:val="pj"/>
      </w:pPr>
      <w:r>
        <w:rPr>
          <w:rStyle w:val="s0"/>
        </w:rPr>
        <w:t xml:space="preserve">Представляя нового главу Холдинга Каната Шарлапаева, Премьер-Министр отметил его большой управленческий опыт работы в структурах одного из крупных в мире инвестиционных банков </w:t>
      </w:r>
      <w:r>
        <w:rPr>
          <w:rStyle w:val="s0"/>
        </w:rPr>
        <w:t>– «Сити».</w:t>
      </w:r>
    </w:p>
    <w:p w:rsidR="00000000" w:rsidRDefault="00C07BF6">
      <w:pPr>
        <w:pStyle w:val="pj"/>
      </w:pPr>
      <w:r>
        <w:rPr>
          <w:rStyle w:val="s0"/>
          <w:b/>
          <w:bCs/>
        </w:rPr>
        <w:t> «Перед «Байтереком» стоят серьезные задачи. В первую очередь, это повышение доступности и прозрачности финансирования, содействие развитию несырьевых секторов экономики, АПК и предпринимательства. Глава государства уделяет большое внимание указа</w:t>
      </w:r>
      <w:r>
        <w:rPr>
          <w:rStyle w:val="s0"/>
          <w:b/>
          <w:bCs/>
        </w:rPr>
        <w:t xml:space="preserve">нным направлениям и ожидает эффективной работы Холдинга», </w:t>
      </w:r>
      <w:r>
        <w:rPr>
          <w:rStyle w:val="s0"/>
        </w:rPr>
        <w:t>— сказал А. Смаилов.</w:t>
      </w:r>
    </w:p>
    <w:p w:rsidR="00000000" w:rsidRDefault="00C07BF6">
      <w:pPr>
        <w:pStyle w:val="pj"/>
      </w:pPr>
      <w:r>
        <w:rPr>
          <w:rStyle w:val="s0"/>
        </w:rPr>
        <w:t> Канат Шарлапаев родился в 1981 году в Саратовской области.</w:t>
      </w:r>
    </w:p>
    <w:p w:rsidR="00000000" w:rsidRDefault="00C07BF6">
      <w:pPr>
        <w:pStyle w:val="pj"/>
      </w:pPr>
      <w:r>
        <w:rPr>
          <w:rStyle w:val="s0"/>
        </w:rPr>
        <w:t> Окончил Саратовский социально-экономический университет (РФ), Cranfield School of Management (Великобритания).</w:t>
      </w:r>
    </w:p>
    <w:p w:rsidR="00000000" w:rsidRDefault="00C07BF6">
      <w:pPr>
        <w:pStyle w:val="pj"/>
      </w:pPr>
      <w:r>
        <w:rPr>
          <w:rStyle w:val="s0"/>
        </w:rPr>
        <w:t>Трудо</w:t>
      </w:r>
      <w:r>
        <w:rPr>
          <w:rStyle w:val="s0"/>
        </w:rPr>
        <w:t>вую деятельность начал в 2003 году в банковском секторе.</w:t>
      </w:r>
    </w:p>
    <w:p w:rsidR="00000000" w:rsidRDefault="00C07BF6">
      <w:pPr>
        <w:pStyle w:val="pj"/>
      </w:pPr>
      <w:r>
        <w:rPr>
          <w:rStyle w:val="s0"/>
        </w:rPr>
        <w:t> В 2006-2008 гг. работал в финансовом департаменте регионального офиса, департаменте управления проектами, операционно-технологическом департаменте, управлении продажами инвестбанка «Сити» (Великобри</w:t>
      </w:r>
      <w:r>
        <w:rPr>
          <w:rStyle w:val="s0"/>
        </w:rPr>
        <w:t>тания, Чехия).</w:t>
      </w:r>
    </w:p>
    <w:p w:rsidR="00000000" w:rsidRDefault="00C07BF6">
      <w:pPr>
        <w:pStyle w:val="pj"/>
      </w:pPr>
      <w:r>
        <w:rPr>
          <w:rStyle w:val="s0"/>
        </w:rPr>
        <w:t xml:space="preserve"> В 2008-2014 гг. – старший аналитик, помощник вице-президента, вице-президент регионального дивизиона по работе на рынке акций инвестбанка «Сити» (Лондон, Великобритания). В 2014-2015 гг. – вице-президент региональной группы стратегического </w:t>
      </w:r>
      <w:r>
        <w:rPr>
          <w:rStyle w:val="s0"/>
        </w:rPr>
        <w:t>планирования и анализа по Европе, Ближнему Востоку и Африке инвестбанка «Сити» (Лондон, Великобритания).</w:t>
      </w:r>
    </w:p>
    <w:p w:rsidR="00000000" w:rsidRDefault="00C07BF6">
      <w:pPr>
        <w:pStyle w:val="pj"/>
      </w:pPr>
      <w:r>
        <w:rPr>
          <w:rStyle w:val="s0"/>
        </w:rPr>
        <w:t>В 2015-2017 гг. – главный финансовый директор, заместитель председателя правления, старший вице-президент Ситибанк Казахстан. В 2017-2020 гг. – главный</w:t>
      </w:r>
      <w:r>
        <w:rPr>
          <w:rStyle w:val="s0"/>
        </w:rPr>
        <w:t xml:space="preserve"> финансовый директор по России, Украине и Казахстану, старший вице-президент Ситибанк Россия.</w:t>
      </w:r>
    </w:p>
    <w:p w:rsidR="00000000" w:rsidRDefault="00C07BF6">
      <w:pPr>
        <w:pStyle w:val="pj"/>
      </w:pPr>
      <w:r>
        <w:rPr>
          <w:rStyle w:val="s0"/>
        </w:rPr>
        <w:t>С 2020 г. по настоящее время являлся региональным директором по стратегии, планированию и анализу на развивающихся рынках Африки, Ближнего Востока и Восточной Евр</w:t>
      </w:r>
      <w:r>
        <w:rPr>
          <w:rStyle w:val="s0"/>
        </w:rPr>
        <w:t>опы инвестбанка «Сити» (ОАЭ).</w:t>
      </w:r>
    </w:p>
    <w:p w:rsidR="00000000" w:rsidRDefault="00C07BF6">
      <w:pPr>
        <w:pStyle w:val="p"/>
      </w:pPr>
      <w:r>
        <w:t> </w:t>
      </w:r>
    </w:p>
    <w:p w:rsidR="00000000" w:rsidRDefault="00C07BF6">
      <w:pPr>
        <w:pStyle w:val="p"/>
      </w:pPr>
      <w:r>
        <w:rPr>
          <w:sz w:val="20"/>
          <w:szCs w:val="20"/>
        </w:rPr>
        <w:t> </w:t>
      </w:r>
    </w:p>
    <w:p w:rsidR="00000000" w:rsidRDefault="00C07BF6">
      <w:pPr>
        <w:pStyle w:val="p"/>
      </w:pPr>
      <w:r>
        <w:rPr>
          <w:sz w:val="20"/>
          <w:szCs w:val="20"/>
        </w:rPr>
        <w:t>Источник: Премьер-Министра РК (</w:t>
      </w:r>
      <w:hyperlink r:id="rId7" w:tgtFrame="_blank" w:history="1">
        <w:r>
          <w:rPr>
            <w:rStyle w:val="a4"/>
            <w:sz w:val="20"/>
            <w:szCs w:val="20"/>
          </w:rPr>
          <w:t>https://www.primeminister.kz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BF6" w:rsidRDefault="00C07BF6" w:rsidP="00C07BF6">
      <w:r>
        <w:separator/>
      </w:r>
    </w:p>
  </w:endnote>
  <w:endnote w:type="continuationSeparator" w:id="0">
    <w:p w:rsidR="00C07BF6" w:rsidRDefault="00C07BF6" w:rsidP="00C07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BF6" w:rsidRDefault="00C07B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BF6" w:rsidRDefault="00C07B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BF6" w:rsidRDefault="00C07B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BF6" w:rsidRDefault="00C07BF6" w:rsidP="00C07BF6">
      <w:r>
        <w:separator/>
      </w:r>
    </w:p>
  </w:footnote>
  <w:footnote w:type="continuationSeparator" w:id="0">
    <w:p w:rsidR="00C07BF6" w:rsidRDefault="00C07BF6" w:rsidP="00C07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BF6" w:rsidRDefault="00C07B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BF6" w:rsidRDefault="00C07BF6" w:rsidP="00C07B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7BF6" w:rsidRPr="00C07BF6" w:rsidRDefault="00C07BF6" w:rsidP="00C07B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 Смаилов представил нового главу АО «НУХ «Байтерек»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BF6" w:rsidRDefault="00C07B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7BF6"/>
    <w:rsid w:val="00C07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7B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7B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7B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7B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7B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7B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7B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7B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primeminister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2016</Characters>
  <Application>Microsoft Office Word</Application>
  <DocSecurity>0</DocSecurity>
  <Lines>16</Lines>
  <Paragraphs>4</Paragraphs>
  <ScaleCrop>false</ScaleCrop>
  <Company/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2025-07-16T17:13:00Z</dcterms:created>
  <dcterms:modified xsi:type="dcterms:W3CDTF">2025-07-16T17:13:00Z</dcterms:modified>
</cp:coreProperties>
</file>