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6DF">
      <w:pPr>
        <w:pStyle w:val="pj"/>
      </w:pPr>
      <w:bookmarkStart w:id="0" w:name="_GoBack"/>
      <w:bookmarkEnd w:id="0"/>
      <w:r>
        <w:rPr>
          <w:rStyle w:val="s0"/>
          <w:b/>
          <w:bCs/>
        </w:rPr>
        <w:t>«Кңсіпқор» холдингі» коммерциялық емес акционерлік қоғамын қайта атау туралы» Қазақстан Республикасы Үкіметінің 2019 жылғы 26 желтоқсандағы № 979 Қаулысы (2023.27.12. берілген өзгерістермен)</w:t>
      </w:r>
    </w:p>
    <w:p w:rsidR="00000000" w:rsidRDefault="009606DF">
      <w:pPr>
        <w:pStyle w:val="pj"/>
      </w:pPr>
      <w:r>
        <w:rPr>
          <w:rStyle w:val="s0"/>
          <w:b/>
          <w:bCs/>
        </w:rPr>
        <w:t> </w:t>
      </w:r>
    </w:p>
    <w:p w:rsidR="00000000" w:rsidRDefault="009606DF">
      <w:pPr>
        <w:pStyle w:val="pj"/>
      </w:pPr>
      <w:r>
        <w:rPr>
          <w:rStyle w:val="s0"/>
        </w:rPr>
        <w:t xml:space="preserve">Жариялануы: </w:t>
      </w:r>
      <w:hyperlink r:id="rId7" w:anchor="!/doc/137577/kaz" w:history="1">
        <w:r>
          <w:rPr>
            <w:rStyle w:val="a4"/>
          </w:rPr>
          <w:t>«ҚР НҚА электрондық түрдегі эталондық бақылау банкі» АЖ 2019 ж. 30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2020 жылғы 14 қаңтар № 8 (29737); ҚР Президенті мен ҚР Үкіметінің Актілер жинағы, 2019 ж., № </w:t>
      </w:r>
      <w:r>
        <w:rPr>
          <w:rStyle w:val="s0"/>
        </w:rPr>
        <w:t>61-62, 455-құжат</w:t>
      </w:r>
    </w:p>
    <w:p w:rsidR="00000000" w:rsidRDefault="009606DF">
      <w:pPr>
        <w:pStyle w:val="pj"/>
      </w:pPr>
      <w:r>
        <w:rPr>
          <w:b/>
          <w:bCs/>
        </w:rPr>
        <w:t> </w:t>
      </w:r>
    </w:p>
    <w:p w:rsidR="00000000" w:rsidRDefault="009606DF">
      <w:pPr>
        <w:pStyle w:val="pj"/>
      </w:pPr>
      <w:r>
        <w:rPr>
          <w:rStyle w:val="s0"/>
        </w:rPr>
        <w:t>Енгізілген өзгерістер:</w:t>
      </w:r>
    </w:p>
    <w:p w:rsidR="00000000" w:rsidRDefault="009606DF">
      <w:pPr>
        <w:pStyle w:val="pj"/>
      </w:pPr>
      <w:r>
        <w:rPr>
          <w:rStyle w:val="s0"/>
        </w:rPr>
        <w:t> </w:t>
      </w:r>
    </w:p>
    <w:p w:rsidR="00000000" w:rsidRDefault="009606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9606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қыркүйектен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606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11" w:history="1">
        <w:r>
          <w:rPr>
            <w:rStyle w:val="s2"/>
          </w:rPr>
          <w:t>Қаулысыме</w:t>
        </w:r>
        <w:r>
          <w:rPr>
            <w:rStyle w:val="s2"/>
          </w:rPr>
          <w:t>н</w:t>
        </w:r>
      </w:hyperlink>
      <w:r>
        <w:rPr>
          <w:rStyle w:val="s0"/>
        </w:rPr>
        <w:t xml:space="preserve"> </w:t>
      </w:r>
    </w:p>
    <w:p w:rsidR="00000000" w:rsidRDefault="009606DF">
      <w:pPr>
        <w:pStyle w:val="pj"/>
      </w:pPr>
      <w:r>
        <w:t> </w:t>
      </w:r>
    </w:p>
    <w:p w:rsidR="00000000" w:rsidRDefault="009606DF">
      <w:pPr>
        <w:pStyle w:val="pj"/>
      </w:pPr>
      <w:r>
        <w:rPr>
          <w:rStyle w:val="s0"/>
        </w:rPr>
        <w:t>Бұрынғы редакциялар:</w:t>
      </w:r>
    </w:p>
    <w:p w:rsidR="00000000" w:rsidRDefault="009606DF">
      <w:pPr>
        <w:pStyle w:val="pj"/>
      </w:pPr>
      <w:r>
        <w:rPr>
          <w:rStyle w:val="s0"/>
        </w:rPr>
        <w:t> </w:t>
      </w:r>
    </w:p>
    <w:p w:rsidR="00000000" w:rsidRDefault="009606DF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606DF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606DF">
      <w:pPr>
        <w:pStyle w:val="pj"/>
      </w:pPr>
      <w:r>
        <w:rPr>
          <w:rStyle w:val="s0"/>
        </w:rPr>
        <w:t>2023 ж</w:t>
      </w:r>
      <w:r>
        <w:rPr>
          <w:rStyle w:val="s0"/>
        </w:rPr>
        <w:t xml:space="preserve">. 27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606DF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6DF" w:rsidRDefault="009606DF" w:rsidP="009606DF">
      <w:r>
        <w:separator/>
      </w:r>
    </w:p>
  </w:endnote>
  <w:endnote w:type="continuationSeparator" w:id="0">
    <w:p w:rsidR="009606DF" w:rsidRDefault="009606DF" w:rsidP="0096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6DF" w:rsidRDefault="009606DF" w:rsidP="009606DF">
      <w:r>
        <w:separator/>
      </w:r>
    </w:p>
  </w:footnote>
  <w:footnote w:type="continuationSeparator" w:id="0">
    <w:p w:rsidR="009606DF" w:rsidRDefault="009606DF" w:rsidP="00960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 w:rsidP="0096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6DF" w:rsidRPr="009606DF" w:rsidRDefault="009606DF" w:rsidP="0096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«Кәсіпқор» холдингі» коммерциялық емес акционерлік қоғамын қайта атау туралы» Қазақстан Республикасы Үкіметінің 2019 жылғы 26 желтоқсандағы № 979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6DF" w:rsidRDefault="00960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6DF"/>
    <w:rsid w:val="0096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6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6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hyperlink" Target="http://online.zakon.kz/Document/?doc_id=3490301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2757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29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7192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9202" TargetMode="External"/><Relationship Id="rId14" Type="http://schemas.openxmlformats.org/officeDocument/2006/relationships/hyperlink" Target="http://online.zakon.kz/Document/?doc_id=385480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1234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«Кәсіпқор» холдингі» коммерциялық емес акционерлік қоғамын қайта атау туралы» Қазақстан Республикасы Үкіметінің 2019 жылғы 26 желтоқсандағы № 979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2024-06-03T23:52:00Z</dcterms:created>
  <dcterms:modified xsi:type="dcterms:W3CDTF">2024-06-03T23:52:00Z</dcterms:modified>
</cp:coreProperties>
</file>