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C1F8B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ғылыми кеңестер туралы» Қазақстан Республикасы Үкіметінің 2011 жылғы 16 мамырдағы № 519 қаулысына өзгеріс енгізу туралы» Қазақстан Республикасы Үкіметінің 2019 жылғы 19 тамыздағы № 607 Қаулысы (күші жойылды)</w:t>
      </w:r>
    </w:p>
    <w:p w:rsidR="00000000" w:rsidRDefault="00EC1F8B">
      <w:pPr>
        <w:pStyle w:val="pj"/>
      </w:pPr>
      <w:r>
        <w:rPr>
          <w:rStyle w:val="s0"/>
          <w:b/>
          <w:bCs/>
        </w:rPr>
        <w:t> </w:t>
      </w:r>
    </w:p>
    <w:p w:rsidR="00000000" w:rsidRDefault="00EC1F8B">
      <w:pPr>
        <w:pStyle w:val="pj"/>
      </w:pPr>
      <w:r>
        <w:rPr>
          <w:rStyle w:val="s0"/>
        </w:rPr>
        <w:t>Жариялануы: «Егемен Қазақстан» 2019 жылғы 29 тамыз № 166 (29645); ҚР Президенті мен ҚР Үкіметінің Актілер жинағы, 2019 ж., № 34-35, 316-құжат</w:t>
      </w:r>
    </w:p>
    <w:p w:rsidR="00000000" w:rsidRDefault="00EC1F8B">
      <w:pPr>
        <w:pStyle w:val="pj"/>
      </w:pPr>
      <w:r>
        <w:rPr>
          <w:rStyle w:val="s0"/>
        </w:rPr>
        <w:t> </w:t>
      </w:r>
    </w:p>
    <w:p w:rsidR="00000000" w:rsidRDefault="00EC1F8B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қазандағы № 950 </w:t>
      </w:r>
      <w:hyperlink r:id="rId7" w:history="1">
        <w:r>
          <w:rPr>
            <w:rStyle w:val="a4"/>
          </w:rPr>
          <w:t>Қау</w:t>
        </w:r>
        <w:r>
          <w:rPr>
            <w:rStyle w:val="a4"/>
          </w:rPr>
          <w:t>лысымен</w:t>
        </w:r>
      </w:hyperlink>
      <w:r>
        <w:rPr>
          <w:rStyle w:val="s0"/>
        </w:rPr>
        <w:t xml:space="preserve"> күші жойылды</w:t>
      </w:r>
    </w:p>
    <w:p w:rsidR="00000000" w:rsidRDefault="00EC1F8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C1F8B" w:rsidRDefault="00EC1F8B" w:rsidP="00EC1F8B">
      <w:r>
        <w:separator/>
      </w:r>
    </w:p>
  </w:endnote>
  <w:endnote w:type="continuationSeparator" w:id="0">
    <w:p w:rsidR="00EC1F8B" w:rsidRDefault="00EC1F8B" w:rsidP="00EC1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F8B" w:rsidRDefault="00EC1F8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F8B" w:rsidRDefault="00EC1F8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F8B" w:rsidRDefault="00EC1F8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C1F8B" w:rsidRDefault="00EC1F8B" w:rsidP="00EC1F8B">
      <w:r>
        <w:separator/>
      </w:r>
    </w:p>
  </w:footnote>
  <w:footnote w:type="continuationSeparator" w:id="0">
    <w:p w:rsidR="00EC1F8B" w:rsidRDefault="00EC1F8B" w:rsidP="00EC1F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F8B" w:rsidRDefault="00EC1F8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F8B" w:rsidRDefault="00EC1F8B" w:rsidP="00EC1F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C1F8B" w:rsidRPr="00EC1F8B" w:rsidRDefault="00EC1F8B" w:rsidP="00EC1F8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ғылыми кеңестер туралы» Қазақстан Республикасы Үкіметінің 2011 жылғы 16 мамырдағы № 519 қаулысына өзгеріс енгізу туралы» Қазақстан Республикасы Үкіметінің 2019 жылғы 19 тамыздағы № 607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1F8B" w:rsidRDefault="00EC1F8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C1F8B"/>
    <w:rsid w:val="00EC1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1F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1F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1F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1F8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C1F8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C1F8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C1F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C1F8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957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435</Characters>
  <Application>Microsoft Office Word</Application>
  <DocSecurity>0</DocSecurity>
  <Lines>3</Lines>
  <Paragraphs>1</Paragraphs>
  <ScaleCrop>false</ScaleCrop>
  <Company>SPecialiST RePack</Company>
  <LinksUpToDate>false</LinksUpToDate>
  <CharactersWithSpaces>496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ғылыми кеңестер туралы» Қазақстан Республикасы Үкіметінің 2011 жылғы 16 мамырдағы № 519 қаулысына өзгеріс енгізу туралы» Қазақстан Республикасы Үкіметінің 2019 жылғы 19 тамыздағы № 607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2024-07-08T03:02:00Z</dcterms:created>
  <dcterms:modified xsi:type="dcterms:W3CDTF">2024-07-08T03:02:00Z</dcterms:modified>
</cp:coreProperties>
</file>