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155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Генерального Прокурора Республики Казахстан от 1 августа 2019 года № 80 «О внесении изменений в некоторые приказы Генерального Прокурора Республики Казахстан в сфере правовой статистики и специальных учетов» (утратил силу)</w:t>
      </w:r>
    </w:p>
    <w:p w:rsidR="00000000" w:rsidRDefault="00161556">
      <w:pPr>
        <w:ind w:firstLine="397"/>
        <w:jc w:val="both"/>
      </w:pPr>
      <w:r>
        <w:rPr>
          <w:rStyle w:val="s0"/>
        </w:rPr>
        <w:t> </w:t>
      </w:r>
    </w:p>
    <w:p w:rsidR="00000000" w:rsidRDefault="0016155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августа 2019 года № 19206</w:t>
      </w:r>
    </w:p>
    <w:p w:rsidR="00000000" w:rsidRDefault="00161556">
      <w:pPr>
        <w:ind w:firstLine="397"/>
        <w:jc w:val="both"/>
      </w:pPr>
      <w:r>
        <w:rPr>
          <w:rStyle w:val="s0"/>
        </w:rPr>
        <w:t> </w:t>
      </w:r>
    </w:p>
    <w:p w:rsidR="00000000" w:rsidRDefault="0016155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3885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14 августа 2019 г.</w:t>
        </w:r>
      </w:hyperlink>
    </w:p>
    <w:p w:rsidR="00000000" w:rsidRDefault="00161556">
      <w:pPr>
        <w:ind w:firstLine="397"/>
        <w:jc w:val="both"/>
      </w:pPr>
      <w:hyperlink r:id="rId8" w:anchor="!/doc/133885/rus" w:history="1">
        <w:r>
          <w:rPr>
            <w:rStyle w:val="a4"/>
            <w:u w:val="none"/>
          </w:rPr>
          <w:t> </w:t>
        </w:r>
      </w:hyperlink>
    </w:p>
    <w:p w:rsidR="00000000" w:rsidRDefault="0016155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Генерального Прок</w:t>
      </w:r>
      <w:r>
        <w:rPr>
          <w:rStyle w:val="s0"/>
        </w:rPr>
        <w:t>урора Республики Казахстан от 15 января 2020 года № 10</w:t>
      </w:r>
    </w:p>
    <w:p w:rsidR="00000000" w:rsidRDefault="00161556">
      <w:pPr>
        <w:ind w:firstLine="397"/>
        <w:jc w:val="both"/>
      </w:pPr>
      <w:r>
        <w:t> </w:t>
      </w:r>
    </w:p>
    <w:p w:rsidR="00000000" w:rsidRDefault="00161556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1556" w:rsidRDefault="00161556" w:rsidP="00161556">
      <w:r>
        <w:separator/>
      </w:r>
    </w:p>
  </w:endnote>
  <w:endnote w:type="continuationSeparator" w:id="0">
    <w:p w:rsidR="00161556" w:rsidRDefault="00161556" w:rsidP="0016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556" w:rsidRDefault="001615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556" w:rsidRDefault="001615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556" w:rsidRDefault="001615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1556" w:rsidRDefault="00161556" w:rsidP="00161556">
      <w:r>
        <w:separator/>
      </w:r>
    </w:p>
  </w:footnote>
  <w:footnote w:type="continuationSeparator" w:id="0">
    <w:p w:rsidR="00161556" w:rsidRDefault="00161556" w:rsidP="0016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556" w:rsidRDefault="001615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556" w:rsidRDefault="00161556" w:rsidP="001615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1556" w:rsidRPr="00161556" w:rsidRDefault="00161556" w:rsidP="001615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Генерального Прокурора Республики Казахстан от 1 августа 2019 года № 80 «О внесении изменений в некоторые приказы Генерального Прокурора Республики Казахстан в сфере правовой статистики и специальных учетов»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556" w:rsidRDefault="001615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1556"/>
    <w:rsid w:val="00161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15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155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15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15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15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155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15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15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.gov.kz/client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3125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727</Characters>
  <Application>Microsoft Office Word</Application>
  <DocSecurity>0</DocSecurity>
  <Lines>6</Lines>
  <Paragraphs>1</Paragraphs>
  <ScaleCrop>false</ScaleCrop>
  <Company/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Генерального Прокурора Республики Казахстан от 1 августа 2019 года № 80 «О внесении изменений в некоторые приказы Генерального Прокурора Республики Казахстан в сфере правовой статистики и специальных учетов»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2023-12-04T22:01:00Z</dcterms:created>
  <dcterms:modified xsi:type="dcterms:W3CDTF">2023-12-04T22:01:00Z</dcterms:modified>
</cp:coreProperties>
</file>