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DA6938">
      <w:pPr>
        <w:pStyle w:val="pc"/>
      </w:pPr>
      <w:bookmarkStart w:id="0" w:name="_GoBack"/>
      <w:bookmarkEnd w:id="0"/>
      <w:r>
        <w:rPr>
          <w:rStyle w:val="s1"/>
        </w:rPr>
        <w:t xml:space="preserve">ЗАКОН </w:t>
      </w:r>
      <w:r>
        <w:rPr>
          <w:rStyle w:val="s1"/>
        </w:rPr>
        <w:br/>
        <w:t>РЕСПУБЛИКИ КАЗАХСТАН</w:t>
      </w:r>
      <w:r>
        <w:rPr>
          <w:rStyle w:val="s1"/>
        </w:rPr>
        <w:br/>
      </w:r>
      <w:r>
        <w:rPr>
          <w:rStyle w:val="s1"/>
        </w:rPr>
        <w:br/>
        <w:t>О микрофинансовой деятельности</w:t>
      </w:r>
    </w:p>
    <w:p w:rsidR="00000000" w:rsidRDefault="00DA6938">
      <w:pPr>
        <w:pStyle w:val="pc"/>
      </w:pPr>
      <w:r>
        <w:rPr>
          <w:rStyle w:val="s3"/>
        </w:rPr>
        <w:t xml:space="preserve">(с </w:t>
      </w:r>
      <w:hyperlink r:id="rId7" w:history="1">
        <w:r>
          <w:rPr>
            <w:rStyle w:val="a4"/>
            <w:i/>
            <w:iCs/>
          </w:rPr>
          <w:t>изменениями и дополнениями</w:t>
        </w:r>
      </w:hyperlink>
      <w:r>
        <w:rPr>
          <w:rStyle w:val="s3"/>
        </w:rPr>
        <w:t xml:space="preserve"> по состоянию на 04.09.2022 г.)</w:t>
      </w:r>
    </w:p>
    <w:p w:rsidR="00000000" w:rsidRDefault="00DA6938">
      <w:pPr>
        <w:pStyle w:val="pji"/>
      </w:pPr>
      <w:r>
        <w:t> </w:t>
      </w:r>
    </w:p>
    <w:p w:rsidR="00000000" w:rsidRDefault="00DA6938">
      <w:pPr>
        <w:pStyle w:val="pji"/>
      </w:pPr>
      <w:r>
        <w:rPr>
          <w:rStyle w:val="s3"/>
        </w:rPr>
        <w:t xml:space="preserve">Заголовок изложен в редакции </w:t>
      </w:r>
      <w:hyperlink r:id="rId8" w:anchor="sub_id=4600" w:history="1">
        <w:r>
          <w:rPr>
            <w:rStyle w:val="a4"/>
            <w:i/>
            <w:iCs/>
          </w:rPr>
          <w:t>Закона</w:t>
        </w:r>
      </w:hyperlink>
      <w:r>
        <w:rPr>
          <w:rStyle w:val="s3"/>
        </w:rPr>
        <w:t xml:space="preserve"> РК от 03.07.19 г. № 262-VI (введено в действие с 1 января 2020 г.) (</w:t>
      </w:r>
      <w:hyperlink r:id="rId9" w:history="1">
        <w:r>
          <w:rPr>
            <w:rStyle w:val="a4"/>
            <w:i/>
            <w:iCs/>
          </w:rPr>
          <w:t>см. стар. ред.</w:t>
        </w:r>
      </w:hyperlink>
      <w:r>
        <w:rPr>
          <w:rStyle w:val="s3"/>
        </w:rPr>
        <w:t>)</w:t>
      </w:r>
    </w:p>
    <w:p w:rsidR="00000000" w:rsidRDefault="00DA6938">
      <w:pPr>
        <w:pStyle w:val="pji"/>
      </w:pPr>
      <w:r>
        <w:t> </w:t>
      </w:r>
    </w:p>
    <w:p w:rsidR="00000000" w:rsidRDefault="00DA6938">
      <w:pPr>
        <w:pStyle w:val="pji"/>
      </w:pPr>
      <w:r>
        <w:rPr>
          <w:rStyle w:val="s3"/>
        </w:rPr>
        <w:t xml:space="preserve">Данная редакция </w:t>
      </w:r>
      <w:r>
        <w:rPr>
          <w:rStyle w:val="s3"/>
        </w:rPr>
        <w:t xml:space="preserve">действовала до внесения изменений от 12 июля 2022 года (введены в действие с 12 сентября 2022 года) </w:t>
      </w:r>
    </w:p>
    <w:p w:rsidR="00000000" w:rsidRDefault="00DA6938">
      <w:pPr>
        <w:pStyle w:val="pji"/>
      </w:pPr>
      <w:r>
        <w:t> </w:t>
      </w:r>
    </w:p>
    <w:bookmarkStart w:id="1" w:name="ContentStart"/>
    <w:bookmarkEnd w:id="1"/>
    <w:p w:rsidR="00000000" w:rsidRDefault="00DA6938">
      <w:pPr>
        <w:pStyle w:val="pji"/>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4"/>
          <w:i/>
          <w:iCs/>
        </w:rPr>
        <w:t>Глава 1. Общие положения</w:t>
      </w:r>
      <w:r>
        <w:rPr>
          <w:rStyle w:val="s9"/>
        </w:rPr>
        <w:fldChar w:fldCharType="end"/>
      </w:r>
    </w:p>
    <w:p w:rsidR="00000000" w:rsidRDefault="00DA6938">
      <w:pPr>
        <w:pStyle w:val="pj"/>
        <w:ind w:left="1843" w:hanging="1417"/>
      </w:pPr>
      <w:hyperlink w:anchor="sub10000" w:history="1">
        <w:r>
          <w:rPr>
            <w:rStyle w:val="a4"/>
            <w:i/>
            <w:iCs/>
          </w:rPr>
          <w:t>Статья 1. Основные понятия, используемые в настоящем Законе</w:t>
        </w:r>
      </w:hyperlink>
    </w:p>
    <w:p w:rsidR="00000000" w:rsidRDefault="00DA6938">
      <w:pPr>
        <w:pStyle w:val="pj"/>
        <w:ind w:left="1843" w:hanging="1417"/>
      </w:pPr>
      <w:hyperlink w:anchor="sub20000" w:history="1">
        <w:r>
          <w:rPr>
            <w:rStyle w:val="a4"/>
            <w:i/>
            <w:iCs/>
          </w:rPr>
          <w:t>Статья 2. Законодательство Республики Казахстан о микрофинансовой деятельности</w:t>
        </w:r>
      </w:hyperlink>
    </w:p>
    <w:p w:rsidR="00000000" w:rsidRDefault="00DA6938">
      <w:pPr>
        <w:pStyle w:val="pji"/>
      </w:pPr>
      <w:hyperlink w:anchor="sub30000" w:history="1">
        <w:r>
          <w:rPr>
            <w:rStyle w:val="a4"/>
            <w:i/>
            <w:iCs/>
          </w:rPr>
          <w:t>Глава 2. Микрофинансовая деятельность</w:t>
        </w:r>
      </w:hyperlink>
      <w:r>
        <w:rPr>
          <w:rStyle w:val="s3"/>
        </w:rPr>
        <w:t xml:space="preserve"> </w:t>
      </w:r>
    </w:p>
    <w:p w:rsidR="00000000" w:rsidRDefault="00DA6938">
      <w:pPr>
        <w:pStyle w:val="pj"/>
        <w:ind w:left="1843" w:hanging="1417"/>
      </w:pPr>
      <w:hyperlink w:anchor="sub30000" w:history="1">
        <w:r>
          <w:rPr>
            <w:rStyle w:val="a4"/>
            <w:i/>
            <w:iCs/>
          </w:rPr>
          <w:t>Статья 3. Микрофинансовая деятельность, порядок и у</w:t>
        </w:r>
        <w:r>
          <w:rPr>
            <w:rStyle w:val="a4"/>
            <w:i/>
            <w:iCs/>
          </w:rPr>
          <w:t>словия предоставления микрокредитов</w:t>
        </w:r>
      </w:hyperlink>
    </w:p>
    <w:p w:rsidR="00000000" w:rsidRDefault="00DA6938">
      <w:pPr>
        <w:pStyle w:val="pj"/>
        <w:ind w:left="1843" w:hanging="1417"/>
      </w:pPr>
      <w:hyperlink w:anchor="sub40000" w:history="1">
        <w:r>
          <w:rPr>
            <w:rStyle w:val="a4"/>
            <w:i/>
            <w:iCs/>
          </w:rPr>
          <w:t>Статья 4. Договор о предоставлении микрокредита</w:t>
        </w:r>
      </w:hyperlink>
    </w:p>
    <w:p w:rsidR="00000000" w:rsidRDefault="00DA6938">
      <w:pPr>
        <w:pStyle w:val="pj"/>
        <w:ind w:left="1843" w:hanging="1417"/>
      </w:pPr>
      <w:hyperlink w:anchor="sub50000" w:history="1">
        <w:r>
          <w:rPr>
            <w:rStyle w:val="a4"/>
            <w:i/>
            <w:iCs/>
          </w:rPr>
          <w:t>Статья 5. Годовая эффективная ставка вознаграждения по микрокредиту</w:t>
        </w:r>
      </w:hyperlink>
    </w:p>
    <w:p w:rsidR="00000000" w:rsidRDefault="00DA6938">
      <w:pPr>
        <w:pStyle w:val="pj"/>
        <w:ind w:left="1843" w:hanging="1417"/>
      </w:pPr>
      <w:hyperlink w:anchor="sub60000" w:history="1">
        <w:r>
          <w:rPr>
            <w:rStyle w:val="a4"/>
            <w:i/>
            <w:iCs/>
          </w:rPr>
          <w:t>Статья 6. О</w:t>
        </w:r>
        <w:r>
          <w:rPr>
            <w:rStyle w:val="a4"/>
            <w:i/>
            <w:iCs/>
          </w:rPr>
          <w:t>беспечение исполнения заемщиком обязательств по договору о предоставлении микрокредита</w:t>
        </w:r>
      </w:hyperlink>
    </w:p>
    <w:p w:rsidR="00000000" w:rsidRDefault="00DA6938">
      <w:pPr>
        <w:pStyle w:val="pj"/>
        <w:ind w:left="1843" w:hanging="1417"/>
      </w:pPr>
      <w:hyperlink w:anchor="sub70000" w:history="1">
        <w:r>
          <w:rPr>
            <w:rStyle w:val="a4"/>
            <w:i/>
            <w:iCs/>
          </w:rPr>
          <w:t>Статья 7. Права и обязанности микрофинансовой организации</w:t>
        </w:r>
      </w:hyperlink>
    </w:p>
    <w:p w:rsidR="00000000" w:rsidRDefault="00DA6938">
      <w:pPr>
        <w:pStyle w:val="pj"/>
        <w:ind w:left="1843" w:hanging="1417"/>
      </w:pPr>
      <w:hyperlink w:anchor="sub80000" w:history="1">
        <w:r>
          <w:rPr>
            <w:rStyle w:val="a4"/>
            <w:i/>
            <w:iCs/>
          </w:rPr>
          <w:t>Статья 8. Права и обязанности заявителя</w:t>
        </w:r>
      </w:hyperlink>
      <w:r>
        <w:rPr>
          <w:rStyle w:val="s3"/>
        </w:rPr>
        <w:t xml:space="preserve"> </w:t>
      </w:r>
    </w:p>
    <w:p w:rsidR="00000000" w:rsidRDefault="00DA6938">
      <w:pPr>
        <w:pStyle w:val="pj"/>
        <w:ind w:left="1843" w:hanging="1417"/>
      </w:pPr>
      <w:hyperlink w:anchor="sub90000" w:history="1">
        <w:r>
          <w:rPr>
            <w:rStyle w:val="a4"/>
            <w:i/>
            <w:iCs/>
          </w:rPr>
          <w:t>Статья 9. Права и обязанности заемщика</w:t>
        </w:r>
      </w:hyperlink>
    </w:p>
    <w:p w:rsidR="00000000" w:rsidRDefault="00DA6938">
      <w:pPr>
        <w:pStyle w:val="pj"/>
        <w:ind w:left="1843" w:hanging="1417"/>
      </w:pPr>
      <w:hyperlink w:anchor="sub9010000" w:history="1">
        <w:r>
          <w:rPr>
            <w:rStyle w:val="a4"/>
            <w:i/>
            <w:iCs/>
          </w:rPr>
          <w:t>Статья 9-1. Порядок передачи задолженности на досудебные взыскание и урегулирование или уступки права (требования)</w:t>
        </w:r>
      </w:hyperlink>
    </w:p>
    <w:p w:rsidR="00000000" w:rsidRDefault="00DA6938">
      <w:pPr>
        <w:pStyle w:val="pj"/>
        <w:ind w:left="1843" w:hanging="1417"/>
      </w:pPr>
      <w:hyperlink w:anchor="sub9020000" w:history="1">
        <w:r>
          <w:rPr>
            <w:rStyle w:val="a4"/>
            <w:i/>
            <w:iCs/>
          </w:rPr>
          <w:t>Статья 9-2. </w:t>
        </w:r>
        <w:r>
          <w:rPr>
            <w:rStyle w:val="a4"/>
            <w:i/>
            <w:iCs/>
          </w:rPr>
          <w:t>Условия и порядок урегулирования задолженности и меры, применяемые в отношении неплатежеспособного заемщика</w:t>
        </w:r>
      </w:hyperlink>
    </w:p>
    <w:p w:rsidR="00000000" w:rsidRDefault="00DA6938">
      <w:pPr>
        <w:pStyle w:val="pj"/>
        <w:ind w:left="1843" w:hanging="1417"/>
      </w:pPr>
      <w:hyperlink w:anchor="sub100000" w:history="1">
        <w:r>
          <w:rPr>
            <w:rStyle w:val="a4"/>
            <w:i/>
            <w:iCs/>
          </w:rPr>
          <w:t>Статья 10. Прекращение обязательств по договору о предоставлении микрокредита</w:t>
        </w:r>
      </w:hyperlink>
    </w:p>
    <w:p w:rsidR="00000000" w:rsidRDefault="00DA6938">
      <w:pPr>
        <w:pStyle w:val="pji"/>
      </w:pPr>
      <w:hyperlink w:anchor="sub110000" w:history="1">
        <w:r>
          <w:rPr>
            <w:rStyle w:val="a4"/>
            <w:i/>
            <w:iCs/>
          </w:rPr>
          <w:t>Глава </w:t>
        </w:r>
        <w:r>
          <w:rPr>
            <w:rStyle w:val="a4"/>
            <w:i/>
            <w:iCs/>
          </w:rPr>
          <w:t>3. Создание и деятельность микрофинансовых организаций</w:t>
        </w:r>
      </w:hyperlink>
    </w:p>
    <w:p w:rsidR="00000000" w:rsidRDefault="00DA6938">
      <w:pPr>
        <w:pStyle w:val="pj"/>
        <w:ind w:left="1843" w:hanging="1417"/>
      </w:pPr>
      <w:hyperlink w:anchor="sub110000" w:history="1">
        <w:r>
          <w:rPr>
            <w:rStyle w:val="a4"/>
            <w:i/>
            <w:iCs/>
          </w:rPr>
          <w:t>Статья 11. Правовое положение микрофинансовой организации</w:t>
        </w:r>
      </w:hyperlink>
    </w:p>
    <w:p w:rsidR="00000000" w:rsidRDefault="00DA6938">
      <w:pPr>
        <w:pStyle w:val="pj"/>
        <w:ind w:left="1843" w:hanging="1417"/>
      </w:pPr>
      <w:hyperlink w:anchor="sub120000" w:history="1">
        <w:r>
          <w:rPr>
            <w:rStyle w:val="a4"/>
            <w:i/>
            <w:iCs/>
          </w:rPr>
          <w:t>Статья 12. Формирование уставного капитала микрофинансовой организации</w:t>
        </w:r>
      </w:hyperlink>
    </w:p>
    <w:p w:rsidR="00000000" w:rsidRDefault="00DA6938">
      <w:pPr>
        <w:pStyle w:val="pj"/>
        <w:ind w:left="1843" w:hanging="1417"/>
      </w:pPr>
      <w:hyperlink w:anchor="sub130000" w:history="1">
        <w:r>
          <w:rPr>
            <w:rStyle w:val="a4"/>
            <w:i/>
            <w:iCs/>
          </w:rPr>
          <w:t>Статья 13. Наименование микрофинансовой организации</w:t>
        </w:r>
      </w:hyperlink>
    </w:p>
    <w:p w:rsidR="00000000" w:rsidRDefault="00DA6938">
      <w:pPr>
        <w:pStyle w:val="pj"/>
        <w:ind w:left="1843" w:hanging="1417"/>
      </w:pPr>
      <w:hyperlink w:anchor="sub140000" w:history="1">
        <w:r>
          <w:rPr>
            <w:rStyle w:val="a4"/>
            <w:i/>
            <w:iCs/>
          </w:rPr>
          <w:t>Статья 14. Лицензирование микрофинансовой деятельности и требования, предъявляемые к руководящим работникам и учредителям (участникам) микрофинансов</w:t>
        </w:r>
        <w:r>
          <w:rPr>
            <w:rStyle w:val="a4"/>
            <w:i/>
            <w:iCs/>
          </w:rPr>
          <w:t>ой организации</w:t>
        </w:r>
      </w:hyperlink>
    </w:p>
    <w:p w:rsidR="00000000" w:rsidRDefault="00DA6938">
      <w:pPr>
        <w:pStyle w:val="pj"/>
      </w:pPr>
      <w:hyperlink w:anchor="sub14010000" w:history="1">
        <w:r>
          <w:rPr>
            <w:rStyle w:val="a4"/>
            <w:i/>
            <w:iCs/>
          </w:rPr>
          <w:t>Статья 14-1. Создание, закрытие филиалов и представительств микрофинансовой организации</w:t>
        </w:r>
      </w:hyperlink>
    </w:p>
    <w:p w:rsidR="00000000" w:rsidRDefault="00DA6938">
      <w:pPr>
        <w:pStyle w:val="pj"/>
        <w:ind w:left="1843" w:hanging="1417"/>
      </w:pPr>
      <w:hyperlink w:anchor="sub150000" w:history="1">
        <w:r>
          <w:rPr>
            <w:rStyle w:val="a4"/>
            <w:i/>
            <w:iCs/>
          </w:rPr>
          <w:t>Статья 15. Основания отказа в выдаче лицензии на осуществление микрофинансовой деятельн</w:t>
        </w:r>
        <w:r>
          <w:rPr>
            <w:rStyle w:val="a4"/>
            <w:i/>
            <w:iCs/>
          </w:rPr>
          <w:t>ости</w:t>
        </w:r>
      </w:hyperlink>
    </w:p>
    <w:p w:rsidR="00000000" w:rsidRDefault="00DA6938">
      <w:pPr>
        <w:pStyle w:val="pj"/>
        <w:ind w:left="1843" w:hanging="1417"/>
      </w:pPr>
      <w:hyperlink w:anchor="sub160000" w:history="1">
        <w:r>
          <w:rPr>
            <w:rStyle w:val="a4"/>
            <w:i/>
            <w:iCs/>
          </w:rPr>
          <w:t>Статья 16. Основания для приостановления, прекращения действия либо лишения лицензии на осуществление микрофинансовой деятельности</w:t>
        </w:r>
      </w:hyperlink>
    </w:p>
    <w:p w:rsidR="00000000" w:rsidRDefault="00DA6938">
      <w:pPr>
        <w:pStyle w:val="pj"/>
        <w:ind w:left="1843" w:hanging="1417"/>
      </w:pPr>
      <w:hyperlink w:anchor="sub170000" w:history="1">
        <w:r>
          <w:rPr>
            <w:rStyle w:val="a4"/>
            <w:i/>
            <w:iCs/>
          </w:rPr>
          <w:t>Статья 17. Правила предоставления микрокредитов</w:t>
        </w:r>
      </w:hyperlink>
      <w:r>
        <w:rPr>
          <w:rStyle w:val="s3"/>
        </w:rPr>
        <w:t xml:space="preserve"> </w:t>
      </w:r>
    </w:p>
    <w:p w:rsidR="00000000" w:rsidRDefault="00DA6938">
      <w:pPr>
        <w:pStyle w:val="pj"/>
        <w:ind w:left="1843" w:hanging="1417"/>
      </w:pPr>
      <w:hyperlink w:anchor="sub180000" w:history="1">
        <w:r>
          <w:rPr>
            <w:rStyle w:val="a4"/>
            <w:i/>
            <w:iCs/>
          </w:rPr>
          <w:t>Статья 18. Служба внутреннего контроля</w:t>
        </w:r>
      </w:hyperlink>
    </w:p>
    <w:p w:rsidR="00000000" w:rsidRDefault="00DA6938">
      <w:pPr>
        <w:pStyle w:val="pj"/>
        <w:ind w:left="1843" w:hanging="1417"/>
      </w:pPr>
      <w:hyperlink w:anchor="sub190000" w:history="1">
        <w:r>
          <w:rPr>
            <w:rStyle w:val="a4"/>
            <w:i/>
            <w:iCs/>
          </w:rPr>
          <w:t xml:space="preserve">Статья 19. Исключена </w:t>
        </w:r>
      </w:hyperlink>
    </w:p>
    <w:p w:rsidR="00000000" w:rsidRDefault="00DA6938">
      <w:pPr>
        <w:pStyle w:val="pji"/>
        <w:ind w:left="426"/>
      </w:pPr>
      <w:hyperlink w:anchor="sub200000" w:history="1">
        <w:r>
          <w:rPr>
            <w:rStyle w:val="a4"/>
            <w:i/>
            <w:iCs/>
          </w:rPr>
          <w:t>Статья 20.  Исключена</w:t>
        </w:r>
      </w:hyperlink>
    </w:p>
    <w:p w:rsidR="00000000" w:rsidRDefault="00DA6938">
      <w:pPr>
        <w:pStyle w:val="pj"/>
        <w:ind w:left="1843" w:hanging="1417"/>
      </w:pPr>
      <w:hyperlink w:anchor="sub210000" w:history="1">
        <w:r>
          <w:rPr>
            <w:rStyle w:val="a4"/>
            <w:i/>
            <w:iCs/>
          </w:rPr>
          <w:t>Статья 21. Тайна предоставления микрокредита</w:t>
        </w:r>
      </w:hyperlink>
    </w:p>
    <w:p w:rsidR="00000000" w:rsidRDefault="00DA6938">
      <w:pPr>
        <w:pStyle w:val="pj"/>
        <w:ind w:left="1843" w:hanging="1417"/>
      </w:pPr>
      <w:hyperlink w:anchor="sub220000" w:history="1">
        <w:r>
          <w:rPr>
            <w:rStyle w:val="a4"/>
            <w:i/>
            <w:iCs/>
          </w:rPr>
          <w:t>Статья 22. Ведение бухгалтерского учета и составление финансовой отчетности</w:t>
        </w:r>
      </w:hyperlink>
    </w:p>
    <w:p w:rsidR="00000000" w:rsidRDefault="00DA6938">
      <w:pPr>
        <w:pStyle w:val="pj"/>
        <w:ind w:left="1843" w:hanging="1417"/>
      </w:pPr>
      <w:hyperlink w:anchor="sub230000" w:history="1">
        <w:r>
          <w:rPr>
            <w:rStyle w:val="a4"/>
            <w:i/>
            <w:iCs/>
          </w:rPr>
          <w:t>Статья 23. Хранение документов</w:t>
        </w:r>
      </w:hyperlink>
    </w:p>
    <w:p w:rsidR="00000000" w:rsidRDefault="00DA6938">
      <w:pPr>
        <w:pStyle w:val="pj"/>
        <w:ind w:left="1843" w:hanging="1417"/>
      </w:pPr>
      <w:hyperlink w:anchor="sub240000" w:history="1">
        <w:r>
          <w:rPr>
            <w:rStyle w:val="a4"/>
            <w:i/>
            <w:iCs/>
          </w:rPr>
          <w:t>Статья 24. Запрет на деятельность по предоставлению м</w:t>
        </w:r>
        <w:r>
          <w:rPr>
            <w:rStyle w:val="a4"/>
            <w:i/>
            <w:iCs/>
          </w:rPr>
          <w:t>икрокредитов и рекламу, не соответствующую действительности</w:t>
        </w:r>
      </w:hyperlink>
    </w:p>
    <w:p w:rsidR="00000000" w:rsidRDefault="00DA6938">
      <w:pPr>
        <w:pStyle w:val="pj"/>
        <w:ind w:left="1843" w:hanging="1417"/>
      </w:pPr>
      <w:hyperlink w:anchor="sub250000" w:history="1">
        <w:r>
          <w:rPr>
            <w:rStyle w:val="a4"/>
            <w:i/>
            <w:iCs/>
          </w:rPr>
          <w:t>Статья 25. Реорганизация и ликвидация микрофинансовых организаций</w:t>
        </w:r>
      </w:hyperlink>
    </w:p>
    <w:p w:rsidR="00000000" w:rsidRDefault="00DA6938">
      <w:pPr>
        <w:pStyle w:val="pji"/>
      </w:pPr>
      <w:hyperlink w:anchor="sub260000" w:history="1">
        <w:r>
          <w:rPr>
            <w:rStyle w:val="a4"/>
            <w:i/>
            <w:iCs/>
          </w:rPr>
          <w:t>Глава 4. Государственное регулирование микрофинансовых организаций</w:t>
        </w:r>
        <w:r>
          <w:rPr>
            <w:rStyle w:val="a4"/>
            <w:i/>
            <w:iCs/>
          </w:rPr>
          <w:t>, контроль и надзор за их деятельностью</w:t>
        </w:r>
      </w:hyperlink>
    </w:p>
    <w:p w:rsidR="00000000" w:rsidRDefault="00DA6938">
      <w:pPr>
        <w:pStyle w:val="pj"/>
        <w:ind w:left="1843" w:hanging="1417"/>
      </w:pPr>
      <w:hyperlink w:anchor="sub260000" w:history="1">
        <w:r>
          <w:rPr>
            <w:rStyle w:val="a4"/>
            <w:i/>
            <w:iCs/>
          </w:rPr>
          <w:t>Статья 26. Пруденциальные нормативы и иные обязательные к соблюдению нормы и лимиты, устанавливаемые для микрофинансовой организации</w:t>
        </w:r>
      </w:hyperlink>
    </w:p>
    <w:p w:rsidR="00000000" w:rsidRDefault="00DA6938">
      <w:pPr>
        <w:pStyle w:val="pj"/>
        <w:ind w:left="1843" w:hanging="1417"/>
      </w:pPr>
      <w:hyperlink w:anchor="sub270000" w:history="1">
        <w:r>
          <w:rPr>
            <w:rStyle w:val="a4"/>
            <w:i/>
            <w:iCs/>
          </w:rPr>
          <w:t>Статья 27. Компетен</w:t>
        </w:r>
        <w:r>
          <w:rPr>
            <w:rStyle w:val="a4"/>
            <w:i/>
            <w:iCs/>
          </w:rPr>
          <w:t>ция уполномоченного органа и Национального Банка Республики Казахстан</w:t>
        </w:r>
      </w:hyperlink>
    </w:p>
    <w:p w:rsidR="00000000" w:rsidRDefault="00DA6938">
      <w:pPr>
        <w:pStyle w:val="pj"/>
        <w:ind w:left="1843" w:hanging="1417"/>
      </w:pPr>
      <w:hyperlink w:anchor="sub280000" w:history="1">
        <w:r>
          <w:rPr>
            <w:rStyle w:val="a4"/>
            <w:i/>
            <w:iCs/>
          </w:rPr>
          <w:t>Статья 28. Меры воздействия, применяемые к микрофинансовой организации, и основания их применения</w:t>
        </w:r>
      </w:hyperlink>
    </w:p>
    <w:p w:rsidR="00000000" w:rsidRDefault="00DA6938">
      <w:pPr>
        <w:pStyle w:val="pj"/>
        <w:ind w:left="1843" w:hanging="1417"/>
      </w:pPr>
      <w:hyperlink w:anchor="sub290000" w:history="1">
        <w:r>
          <w:rPr>
            <w:rStyle w:val="a4"/>
            <w:i/>
            <w:iCs/>
          </w:rPr>
          <w:t>Статья 29. Проверка деят</w:t>
        </w:r>
        <w:r>
          <w:rPr>
            <w:rStyle w:val="a4"/>
            <w:i/>
            <w:iCs/>
          </w:rPr>
          <w:t>ельности микрофинансовой организации</w:t>
        </w:r>
      </w:hyperlink>
    </w:p>
    <w:p w:rsidR="00000000" w:rsidRDefault="00DA6938">
      <w:pPr>
        <w:pStyle w:val="pji"/>
      </w:pPr>
      <w:hyperlink w:anchor="sub300000" w:history="1">
        <w:r>
          <w:rPr>
            <w:rStyle w:val="a4"/>
            <w:i/>
            <w:iCs/>
          </w:rPr>
          <w:t>Глава 5. Заключительные и переходные положения</w:t>
        </w:r>
      </w:hyperlink>
    </w:p>
    <w:p w:rsidR="00000000" w:rsidRDefault="00DA6938">
      <w:pPr>
        <w:pStyle w:val="pj"/>
        <w:ind w:left="1843" w:hanging="1417"/>
      </w:pPr>
      <w:hyperlink w:anchor="sub300000" w:history="1">
        <w:r>
          <w:rPr>
            <w:rStyle w:val="a4"/>
            <w:i/>
            <w:iCs/>
          </w:rPr>
          <w:t>Статья 30. Ответственность за нарушение законодательства Республики Казахстан о микрофинансовых организациях</w:t>
        </w:r>
      </w:hyperlink>
    </w:p>
    <w:p w:rsidR="00000000" w:rsidRDefault="00DA6938">
      <w:pPr>
        <w:pStyle w:val="pj"/>
        <w:ind w:left="1843" w:hanging="1417"/>
      </w:pPr>
      <w:hyperlink w:anchor="sub310000" w:history="1">
        <w:r>
          <w:rPr>
            <w:rStyle w:val="a4"/>
            <w:i/>
            <w:iCs/>
          </w:rPr>
          <w:t>Статья 31. Переходные положения</w:t>
        </w:r>
      </w:hyperlink>
    </w:p>
    <w:p w:rsidR="00000000" w:rsidRDefault="00DA6938">
      <w:pPr>
        <w:pStyle w:val="pj"/>
        <w:ind w:left="567"/>
      </w:pPr>
      <w:hyperlink w:anchor="sub31010000" w:history="1">
        <w:r>
          <w:rPr>
            <w:rStyle w:val="a4"/>
            <w:i/>
            <w:iCs/>
          </w:rPr>
          <w:t>Статья 31-1. Уведомление об утверждении финансовых продуктов микрофинансовой организацией</w:t>
        </w:r>
      </w:hyperlink>
    </w:p>
    <w:p w:rsidR="00000000" w:rsidRDefault="00DA6938">
      <w:pPr>
        <w:pStyle w:val="pj"/>
        <w:ind w:left="1843" w:hanging="1417"/>
      </w:pPr>
      <w:hyperlink w:anchor="sub320000" w:history="1">
        <w:r>
          <w:rPr>
            <w:rStyle w:val="a4"/>
            <w:i/>
            <w:iCs/>
          </w:rPr>
          <w:t>Статья 32. Порядок введения в дейст</w:t>
        </w:r>
        <w:r>
          <w:rPr>
            <w:rStyle w:val="a4"/>
            <w:i/>
            <w:iCs/>
          </w:rPr>
          <w:t>вие настоящего Закона</w:t>
        </w:r>
      </w:hyperlink>
    </w:p>
    <w:p w:rsidR="00000000" w:rsidRDefault="00DA6938">
      <w:pPr>
        <w:pStyle w:val="pji"/>
      </w:pPr>
      <w:bookmarkStart w:id="2" w:name="ContentEnd"/>
      <w:bookmarkEnd w:id="2"/>
      <w:r>
        <w:rPr>
          <w:rStyle w:val="s3"/>
        </w:rPr>
        <w:t> </w:t>
      </w:r>
    </w:p>
    <w:p w:rsidR="00000000" w:rsidRDefault="00DA6938">
      <w:pPr>
        <w:pStyle w:val="pj"/>
      </w:pPr>
      <w:r>
        <w:rPr>
          <w:rStyle w:val="s0"/>
        </w:rPr>
        <w:t> </w:t>
      </w:r>
    </w:p>
    <w:p w:rsidR="00000000" w:rsidRDefault="00DA6938">
      <w:pPr>
        <w:pStyle w:val="pji"/>
      </w:pPr>
      <w:r>
        <w:rPr>
          <w:rStyle w:val="s3"/>
        </w:rPr>
        <w:t xml:space="preserve">В преамбулу внесены изменения в соответствии с </w:t>
      </w:r>
      <w:hyperlink r:id="rId10" w:anchor="sub_id=4600" w:history="1">
        <w:r>
          <w:rPr>
            <w:rStyle w:val="a4"/>
            <w:i/>
            <w:iCs/>
          </w:rPr>
          <w:t>Законом</w:t>
        </w:r>
      </w:hyperlink>
      <w:r>
        <w:rPr>
          <w:rStyle w:val="s3"/>
        </w:rPr>
        <w:t xml:space="preserve"> РК от 03.07.19 г. № 262-VI (введены в действие с 1 января 2020 г.) (</w:t>
      </w:r>
      <w:hyperlink r:id="rId11" w:history="1">
        <w:r>
          <w:rPr>
            <w:rStyle w:val="a4"/>
            <w:i/>
            <w:iCs/>
          </w:rPr>
          <w:t>см. стар. ред.</w:t>
        </w:r>
      </w:hyperlink>
      <w:r>
        <w:rPr>
          <w:rStyle w:val="s3"/>
        </w:rPr>
        <w:t>)</w:t>
      </w:r>
    </w:p>
    <w:p w:rsidR="00000000" w:rsidRDefault="00DA6938">
      <w:pPr>
        <w:pStyle w:val="pj"/>
      </w:pPr>
      <w:r>
        <w:rPr>
          <w:rStyle w:val="s0"/>
        </w:rPr>
        <w:t>Настоящий Закон регулирует общественные отношения, связанные с осуществлением деятельности по предоставлению микрокредитов, устанавливает особенности создания организаций, осу</w:t>
      </w:r>
      <w:r>
        <w:rPr>
          <w:rStyle w:val="s0"/>
        </w:rPr>
        <w:t>ществляющих микрофинансовую деятельность, правового положения, деятельности организаций, осуществляющих микрофинансовую деятельность, а также определяет особенности государственного регулирования организаций, осуществляющих микрофинансовую деятельность, ко</w:t>
      </w:r>
      <w:r>
        <w:rPr>
          <w:rStyle w:val="s0"/>
        </w:rPr>
        <w:t>нтроля и надзора за их деятельностью.</w:t>
      </w:r>
    </w:p>
    <w:p w:rsidR="00000000" w:rsidRDefault="00DA6938">
      <w:pPr>
        <w:pStyle w:val="pc"/>
      </w:pPr>
      <w:r>
        <w:t> </w:t>
      </w:r>
    </w:p>
    <w:p w:rsidR="00000000" w:rsidRDefault="00DA6938">
      <w:pPr>
        <w:pStyle w:val="pc"/>
      </w:pPr>
      <w:r>
        <w:t> </w:t>
      </w:r>
    </w:p>
    <w:p w:rsidR="00000000" w:rsidRDefault="00DA6938">
      <w:pPr>
        <w:pStyle w:val="pc"/>
      </w:pPr>
      <w:bookmarkStart w:id="3" w:name="SUB10000"/>
      <w:bookmarkEnd w:id="3"/>
      <w:r>
        <w:rPr>
          <w:rStyle w:val="s1"/>
        </w:rPr>
        <w:t>Глава 1. Общие положения</w:t>
      </w:r>
    </w:p>
    <w:p w:rsidR="00000000" w:rsidRDefault="00DA6938">
      <w:pPr>
        <w:pStyle w:val="pc"/>
      </w:pPr>
      <w:r>
        <w:t> </w:t>
      </w:r>
    </w:p>
    <w:p w:rsidR="00000000" w:rsidRDefault="00DA6938">
      <w:pPr>
        <w:pStyle w:val="pji"/>
      </w:pPr>
      <w:r>
        <w:rPr>
          <w:rStyle w:val="s3"/>
        </w:rPr>
        <w:t xml:space="preserve">Статья 1 изложена в редакции </w:t>
      </w:r>
      <w:hyperlink r:id="rId12" w:anchor="sub_id=461" w:history="1">
        <w:r>
          <w:rPr>
            <w:rStyle w:val="a4"/>
            <w:i/>
            <w:iCs/>
          </w:rPr>
          <w:t>Закона</w:t>
        </w:r>
      </w:hyperlink>
      <w:r>
        <w:rPr>
          <w:rStyle w:val="s3"/>
        </w:rPr>
        <w:t xml:space="preserve"> РК от 03.07.19 г. № 262-VI (введено в действие с 1 января 2020 г.) (</w:t>
      </w:r>
      <w:hyperlink r:id="rId13" w:anchor="sub_id=10000" w:history="1">
        <w:r>
          <w:rPr>
            <w:rStyle w:val="a4"/>
            <w:i/>
            <w:iCs/>
          </w:rPr>
          <w:t>см. стар. ред.</w:t>
        </w:r>
      </w:hyperlink>
      <w:r>
        <w:rPr>
          <w:rStyle w:val="s3"/>
        </w:rPr>
        <w:t>)</w:t>
      </w:r>
    </w:p>
    <w:p w:rsidR="00000000" w:rsidRDefault="00DA6938">
      <w:pPr>
        <w:pStyle w:val="pj"/>
        <w:ind w:left="1200" w:hanging="800"/>
      </w:pPr>
      <w:r>
        <w:rPr>
          <w:rStyle w:val="s1"/>
        </w:rPr>
        <w:t>Статья 1. Основные понятия, используемые в настоящем Законе</w:t>
      </w:r>
    </w:p>
    <w:p w:rsidR="00000000" w:rsidRDefault="00DA6938">
      <w:pPr>
        <w:pStyle w:val="pj"/>
      </w:pPr>
      <w:r>
        <w:rPr>
          <w:rStyle w:val="s0"/>
        </w:rPr>
        <w:t>Для целей настоящего Закона используются следующие основные понятия:</w:t>
      </w:r>
    </w:p>
    <w:p w:rsidR="00000000" w:rsidRDefault="00DA6938">
      <w:pPr>
        <w:pStyle w:val="pj"/>
      </w:pPr>
      <w:r>
        <w:rPr>
          <w:rStyle w:val="s0"/>
        </w:rPr>
        <w:t>1) исключен в соответствии с</w:t>
      </w:r>
      <w:r>
        <w:rPr>
          <w:rStyle w:val="s0"/>
        </w:rPr>
        <w:t xml:space="preserve"> </w:t>
      </w:r>
      <w:hyperlink r:id="rId14" w:anchor="sub_id=1300" w:history="1">
        <w:r>
          <w:rPr>
            <w:rStyle w:val="a4"/>
          </w:rPr>
          <w:t>Законом</w:t>
        </w:r>
      </w:hyperlink>
      <w:r>
        <w:rPr>
          <w:rStyle w:val="s0"/>
        </w:rPr>
        <w:t xml:space="preserve"> РК от 03.07.20 г. № 359-VI </w:t>
      </w:r>
      <w:r>
        <w:rPr>
          <w:rStyle w:val="s3"/>
        </w:rPr>
        <w:t>(введено в действие с 1 января 2021 г.) (</w:t>
      </w:r>
      <w:hyperlink r:id="rId15" w:anchor="sub_id=10000" w:history="1">
        <w:r>
          <w:rPr>
            <w:rStyle w:val="a4"/>
            <w:i/>
            <w:iCs/>
          </w:rPr>
          <w:t>см. стар. ред.</w:t>
        </w:r>
      </w:hyperlink>
      <w:r>
        <w:rPr>
          <w:rStyle w:val="s3"/>
        </w:rPr>
        <w:t>)</w:t>
      </w:r>
    </w:p>
    <w:p w:rsidR="00000000" w:rsidRDefault="00DA6938">
      <w:pPr>
        <w:pStyle w:val="pj"/>
      </w:pPr>
      <w:r>
        <w:rPr>
          <w:rStyle w:val="s0"/>
        </w:rPr>
        <w:t>2) кредитное досье - документы и сведения, формируемые организацией, осуществляющей микрофинансовую деятельность, на каждого заемщика;</w:t>
      </w:r>
    </w:p>
    <w:p w:rsidR="00000000" w:rsidRDefault="00DA6938">
      <w:pPr>
        <w:pStyle w:val="pj"/>
      </w:pPr>
      <w:r>
        <w:rPr>
          <w:rStyle w:val="s0"/>
        </w:rPr>
        <w:t xml:space="preserve">3) заемщик - физическое или юридическое лицо, заключившее с организацией, осуществляющей микрофинансовую деятельность, </w:t>
      </w:r>
      <w:r>
        <w:rPr>
          <w:rStyle w:val="s0"/>
        </w:rPr>
        <w:t>договор о предоставлении микрокредита;</w:t>
      </w:r>
    </w:p>
    <w:p w:rsidR="00000000" w:rsidRDefault="00DA6938">
      <w:pPr>
        <w:pStyle w:val="pj"/>
      </w:pPr>
      <w:r>
        <w:rPr>
          <w:rStyle w:val="s0"/>
        </w:rPr>
        <w:t xml:space="preserve">4) микрокредит - деньги, предоставляемые организацией, осуществляющей микрофинансовую деятельность, заемщику в национальной валюте Республики Казахстан в размере и порядке, определенных настоящим Законом, на условиях </w:t>
      </w:r>
      <w:r>
        <w:rPr>
          <w:rStyle w:val="s0"/>
        </w:rPr>
        <w:t>платности, срочности и возвратности;</w:t>
      </w:r>
    </w:p>
    <w:p w:rsidR="00000000" w:rsidRDefault="00DA6938">
      <w:pPr>
        <w:pStyle w:val="pj"/>
      </w:pPr>
      <w:r>
        <w:rPr>
          <w:rStyle w:val="s0"/>
        </w:rPr>
        <w:t>5) организация, осуществляющая микрофинансовую деятельность, - микрофинансовая организация, кредитное товарищество, ломбард, осуществляющие деятельность по предоставлению микрокредитов;</w:t>
      </w:r>
    </w:p>
    <w:p w:rsidR="00000000" w:rsidRDefault="00DA6938">
      <w:pPr>
        <w:pStyle w:val="pj"/>
      </w:pPr>
      <w:r>
        <w:rPr>
          <w:rStyle w:val="s0"/>
        </w:rPr>
        <w:t xml:space="preserve">6) исключен в </w:t>
      </w:r>
      <w:r>
        <w:t>соответствии</w:t>
      </w:r>
      <w:r>
        <w:rPr>
          <w:rStyle w:val="s0"/>
        </w:rPr>
        <w:t xml:space="preserve"> с в со</w:t>
      </w:r>
      <w:r>
        <w:rPr>
          <w:rStyle w:val="s0"/>
        </w:rPr>
        <w:t xml:space="preserve">ответствии с </w:t>
      </w:r>
      <w:hyperlink r:id="rId16" w:anchor="sub_id=6100" w:history="1">
        <w:r>
          <w:rPr>
            <w:rStyle w:val="a4"/>
          </w:rPr>
          <w:t>Законом</w:t>
        </w:r>
      </w:hyperlink>
      <w:r>
        <w:rPr>
          <w:rStyle w:val="s0"/>
        </w:rPr>
        <w:t xml:space="preserve"> РК от 02.01.21 г. № 399-VI </w:t>
      </w:r>
      <w:r>
        <w:rPr>
          <w:rStyle w:val="s3"/>
        </w:rPr>
        <w:t>(введены в действие с 1 января 2021 г.) (</w:t>
      </w:r>
      <w:hyperlink r:id="rId17" w:anchor="sub_id=10006" w:history="1">
        <w:r>
          <w:rPr>
            <w:rStyle w:val="a4"/>
            <w:i/>
            <w:iCs/>
          </w:rPr>
          <w:t>см</w:t>
        </w:r>
        <w:r>
          <w:rPr>
            <w:rStyle w:val="a4"/>
            <w:i/>
            <w:iCs/>
          </w:rPr>
          <w:t>. стар. ред.</w:t>
        </w:r>
      </w:hyperlink>
      <w:r>
        <w:rPr>
          <w:rStyle w:val="s3"/>
        </w:rPr>
        <w:t>)</w:t>
      </w:r>
    </w:p>
    <w:p w:rsidR="00000000" w:rsidRDefault="00DA6938">
      <w:pPr>
        <w:pStyle w:val="pji"/>
      </w:pPr>
      <w:r>
        <w:rPr>
          <w:rStyle w:val="s3"/>
        </w:rPr>
        <w:t xml:space="preserve">Статья дополнена подпунктами 6-1, 6-2 в соответствии с </w:t>
      </w:r>
      <w:hyperlink r:id="rId18" w:anchor="sub_id=6100" w:history="1">
        <w:r>
          <w:rPr>
            <w:rStyle w:val="a4"/>
            <w:i/>
            <w:iCs/>
          </w:rPr>
          <w:t>Законом</w:t>
        </w:r>
      </w:hyperlink>
      <w:r>
        <w:rPr>
          <w:rStyle w:val="s3"/>
        </w:rPr>
        <w:t xml:space="preserve"> РК от 02.01.21 г. № 399-VI (введены в действие с 1 января 2021 г.)</w:t>
      </w:r>
    </w:p>
    <w:p w:rsidR="00000000" w:rsidRDefault="00DA6938">
      <w:pPr>
        <w:pStyle w:val="pj"/>
      </w:pPr>
      <w:r>
        <w:rPr>
          <w:rStyle w:val="s0"/>
        </w:rPr>
        <w:t>6-1) крупный участник организации, осуществляющей микрофинансовую деятельность, - физическое или юридическое лицо, которое владеет прямо или косвенно десятью или более процентами долей участия в уставном капитале или голосующих (за вычетом привилегированны</w:t>
      </w:r>
      <w:r>
        <w:rPr>
          <w:rStyle w:val="s0"/>
        </w:rPr>
        <w:t>х) акций организации, осуществляющей микрофинансовую деятельность;</w:t>
      </w:r>
    </w:p>
    <w:p w:rsidR="00000000" w:rsidRDefault="00DA6938">
      <w:pPr>
        <w:pStyle w:val="pj"/>
      </w:pPr>
      <w:r>
        <w:rPr>
          <w:rStyle w:val="s0"/>
        </w:rPr>
        <w:t>6-2) безупречная деловая репутация - отсутствие непогашенной или неснятой судимости, в том числе отсутствие вступившего в законную силу решения суда о применении уголовного наказания в виде</w:t>
      </w:r>
      <w:r>
        <w:rPr>
          <w:rStyle w:val="s0"/>
        </w:rPr>
        <w:t xml:space="preserve"> лишения права занимать должность руководящего работника финансовой организации, банковского и (или) страхового холдинга и являться крупным участником (крупным акционером) финансовой организации пожизненно;</w:t>
      </w:r>
    </w:p>
    <w:p w:rsidR="00000000" w:rsidRDefault="00DA6938">
      <w:pPr>
        <w:pStyle w:val="pj"/>
      </w:pPr>
      <w:r>
        <w:rPr>
          <w:rStyle w:val="s0"/>
        </w:rPr>
        <w:t>7) заявитель - физическое или юридическое лицо, п</w:t>
      </w:r>
      <w:r>
        <w:rPr>
          <w:rStyle w:val="s0"/>
        </w:rPr>
        <w:t>одавшее заявление в организацию, осуществляющую микрофинансовую деятельность, на получение микрокредита;</w:t>
      </w:r>
    </w:p>
    <w:p w:rsidR="00000000" w:rsidRDefault="00DA6938">
      <w:pPr>
        <w:pStyle w:val="pji"/>
      </w:pPr>
      <w:r>
        <w:rPr>
          <w:rStyle w:val="s3"/>
        </w:rPr>
        <w:t xml:space="preserve">Статья дополнена подпунктом 7-1 в соответствии с </w:t>
      </w:r>
      <w:hyperlink r:id="rId19" w:anchor="sub_id=300" w:history="1">
        <w:r>
          <w:rPr>
            <w:rStyle w:val="a4"/>
            <w:i/>
            <w:iCs/>
          </w:rPr>
          <w:t>Законом</w:t>
        </w:r>
      </w:hyperlink>
      <w:r>
        <w:rPr>
          <w:rStyle w:val="s3"/>
        </w:rPr>
        <w:t xml:space="preserve"> РК от 04.07.2</w:t>
      </w:r>
      <w:r>
        <w:rPr>
          <w:rStyle w:val="s3"/>
        </w:rPr>
        <w:t>2 г. № 133-VII</w:t>
      </w:r>
    </w:p>
    <w:p w:rsidR="00000000" w:rsidRDefault="00DA6938">
      <w:pPr>
        <w:pStyle w:val="pj"/>
      </w:pPr>
      <w:r>
        <w:t>7-1) сервисная компания - дочерняя организация банка, приобретающая сомнительные и безнадежные активы родительского банка, коллекторское агентство, обладающие в рамках договора доверительного управления правами (требованиями) по договорам ба</w:t>
      </w:r>
      <w:r>
        <w:t xml:space="preserve">нковского займа и (или) договорам о предоставлении микрокредита (далее - договор доверительного управления), заключенного с лицом, указанным в </w:t>
      </w:r>
      <w:hyperlink r:id="rId20" w:anchor="sub_id=36010400" w:history="1">
        <w:r>
          <w:rPr>
            <w:rStyle w:val="a4"/>
          </w:rPr>
          <w:t>части первой пункта 4 статьи</w:t>
        </w:r>
        <w:r>
          <w:rPr>
            <w:rStyle w:val="a4"/>
          </w:rPr>
          <w:t xml:space="preserve"> 36-1</w:t>
        </w:r>
      </w:hyperlink>
      <w:r>
        <w:t xml:space="preserve"> Закона Республики Казахстан «О банках и банковской деятельности в Республике Казахстан» и (или) </w:t>
      </w:r>
      <w:hyperlink w:anchor="sub9010500" w:history="1">
        <w:r>
          <w:rPr>
            <w:rStyle w:val="a4"/>
          </w:rPr>
          <w:t>части первой пункта 5 статьи 9-1</w:t>
        </w:r>
      </w:hyperlink>
      <w:r>
        <w:t xml:space="preserve"> настоящего Закона, полномочиями по доверительному управлению правами (требованиями) по д</w:t>
      </w:r>
      <w:r>
        <w:t>оговорам банковского займа и (или) договорам о предоставлении микрокредита, в том числе по изменению условий договора банковского займа и (или) договора о предоставлении микрокредита, по представлению интересов лица, с которым заключен договор доверительно</w:t>
      </w:r>
      <w:r>
        <w:t>го управления, в суде, по приему от должника денег и (или) иного имущества, и иными полномочиями, предусмотренными настоящим Законом, иными законами Республики Казахстан и договором доверительного управления;</w:t>
      </w:r>
    </w:p>
    <w:p w:rsidR="00000000" w:rsidRDefault="00DA6938">
      <w:pPr>
        <w:pStyle w:val="pj"/>
      </w:pPr>
      <w:r>
        <w:rPr>
          <w:rStyle w:val="s0"/>
        </w:rPr>
        <w:t>8) уполномоченный орган - государственный орган</w:t>
      </w:r>
      <w:r>
        <w:rPr>
          <w:rStyle w:val="s0"/>
        </w:rPr>
        <w:t>, осуществляющий государственное регулирование, контроль и надзор финансового рынка и финансовых организаций.</w:t>
      </w:r>
    </w:p>
    <w:p w:rsidR="00000000" w:rsidRDefault="00DA6938">
      <w:pPr>
        <w:pStyle w:val="pj"/>
      </w:pPr>
      <w:r>
        <w:rPr>
          <w:rStyle w:val="s0"/>
        </w:rPr>
        <w:t> </w:t>
      </w:r>
    </w:p>
    <w:p w:rsidR="00000000" w:rsidRDefault="00DA6938">
      <w:pPr>
        <w:pStyle w:val="pj"/>
        <w:ind w:left="1200" w:hanging="800"/>
      </w:pPr>
      <w:bookmarkStart w:id="4" w:name="SUB20000"/>
      <w:bookmarkEnd w:id="4"/>
      <w:r>
        <w:rPr>
          <w:rStyle w:val="s1"/>
        </w:rPr>
        <w:t>Статья 2. Законодательство Республики Казахстан о микрофинансовой деятельности</w:t>
      </w:r>
    </w:p>
    <w:p w:rsidR="00000000" w:rsidRDefault="00DA6938">
      <w:pPr>
        <w:pStyle w:val="pji"/>
      </w:pPr>
      <w:r>
        <w:rPr>
          <w:rStyle w:val="s3"/>
        </w:rPr>
        <w:t xml:space="preserve">В пункт 1 внесены изменения в соответствии с </w:t>
      </w:r>
      <w:hyperlink r:id="rId21" w:anchor="sub_id=462" w:history="1">
        <w:r>
          <w:rPr>
            <w:rStyle w:val="a4"/>
            <w:i/>
            <w:iCs/>
          </w:rPr>
          <w:t>Законом</w:t>
        </w:r>
      </w:hyperlink>
      <w:r>
        <w:rPr>
          <w:rStyle w:val="s3"/>
        </w:rPr>
        <w:t xml:space="preserve"> РК от 03.07.19 г. № 262-VI (введены в действие с 1 января 2020 г.) (</w:t>
      </w:r>
      <w:hyperlink r:id="rId22" w:anchor="sub_id=20000" w:history="1">
        <w:r>
          <w:rPr>
            <w:rStyle w:val="a4"/>
            <w:i/>
            <w:iCs/>
          </w:rPr>
          <w:t>см. стар. ред.</w:t>
        </w:r>
      </w:hyperlink>
      <w:r>
        <w:rPr>
          <w:rStyle w:val="s3"/>
        </w:rPr>
        <w:t>)</w:t>
      </w:r>
    </w:p>
    <w:p w:rsidR="00000000" w:rsidRDefault="00DA6938">
      <w:pPr>
        <w:pStyle w:val="pj"/>
      </w:pPr>
      <w:r>
        <w:rPr>
          <w:rStyle w:val="s0"/>
        </w:rPr>
        <w:t xml:space="preserve">1. Законодательство </w:t>
      </w:r>
      <w:r>
        <w:rPr>
          <w:rStyle w:val="s0"/>
        </w:rPr>
        <w:t xml:space="preserve">Республики Казахстан о микрофинансовой деятельности основывается на </w:t>
      </w:r>
      <w:hyperlink r:id="rId23" w:history="1">
        <w:r>
          <w:rPr>
            <w:rStyle w:val="a4"/>
          </w:rPr>
          <w:t>Конституции</w:t>
        </w:r>
      </w:hyperlink>
      <w:r>
        <w:rPr>
          <w:rStyle w:val="s0"/>
        </w:rPr>
        <w:t xml:space="preserve"> Республики Казахстан и состоит из </w:t>
      </w:r>
      <w:hyperlink r:id="rId24" w:history="1">
        <w:r>
          <w:rPr>
            <w:rStyle w:val="a4"/>
          </w:rPr>
          <w:t>Гражданского к</w:t>
        </w:r>
        <w:r>
          <w:rPr>
            <w:rStyle w:val="a4"/>
          </w:rPr>
          <w:t>одекса</w:t>
        </w:r>
      </w:hyperlink>
      <w:r>
        <w:rPr>
          <w:rStyle w:val="s0"/>
        </w:rPr>
        <w:t xml:space="preserve"> Республики Казахстан, настоящего Закона и </w:t>
      </w:r>
      <w:hyperlink r:id="rId25" w:history="1">
        <w:r>
          <w:rPr>
            <w:rStyle w:val="a4"/>
          </w:rPr>
          <w:t>иных нормативных правовых актов</w:t>
        </w:r>
      </w:hyperlink>
      <w:r>
        <w:rPr>
          <w:rStyle w:val="s0"/>
        </w:rPr>
        <w:t xml:space="preserve"> Республики Казахстан.</w:t>
      </w:r>
    </w:p>
    <w:p w:rsidR="00000000" w:rsidRDefault="00DA6938">
      <w:pPr>
        <w:pStyle w:val="pji"/>
      </w:pPr>
      <w:r>
        <w:rPr>
          <w:rStyle w:val="s3"/>
        </w:rPr>
        <w:t xml:space="preserve">Пункт 2 изложен в редакции </w:t>
      </w:r>
      <w:hyperlink r:id="rId26" w:anchor="sub_id=462" w:history="1">
        <w:r>
          <w:rPr>
            <w:rStyle w:val="a4"/>
            <w:i/>
            <w:iCs/>
          </w:rPr>
          <w:t>Закона</w:t>
        </w:r>
      </w:hyperlink>
      <w:r>
        <w:rPr>
          <w:rStyle w:val="s3"/>
        </w:rPr>
        <w:t xml:space="preserve"> РК от 03.07.19 г. № 262-VI (введено в действие с 1 января 2020 г.) (</w:t>
      </w:r>
      <w:hyperlink r:id="rId27" w:anchor="sub_id=20200" w:history="1">
        <w:r>
          <w:rPr>
            <w:rStyle w:val="a4"/>
            <w:i/>
            <w:iCs/>
          </w:rPr>
          <w:t>см. стар. ред.</w:t>
        </w:r>
      </w:hyperlink>
      <w:r>
        <w:rPr>
          <w:rStyle w:val="s3"/>
        </w:rPr>
        <w:t>)</w:t>
      </w:r>
    </w:p>
    <w:p w:rsidR="00000000" w:rsidRDefault="00DA6938">
      <w:pPr>
        <w:pStyle w:val="pj"/>
      </w:pPr>
      <w:r>
        <w:rPr>
          <w:rStyle w:val="s0"/>
        </w:rPr>
        <w:t xml:space="preserve">2. </w:t>
      </w:r>
      <w:hyperlink r:id="rId28" w:history="1">
        <w:r>
          <w:rPr>
            <w:rStyle w:val="a4"/>
          </w:rPr>
          <w:t>Законы</w:t>
        </w:r>
      </w:hyperlink>
      <w:r>
        <w:rPr>
          <w:rStyle w:val="s0"/>
        </w:rPr>
        <w:t xml:space="preserve"> </w:t>
      </w:r>
      <w:r>
        <w:rPr>
          <w:rStyle w:val="s0"/>
        </w:rPr>
        <w:t>Республики Казахстан «Об акционерных обществах», «О хозяйственных товариществах», «О товариществах с ограниченной и дополнительной ответственностью» и «О кредитных товариществах» распространяются на организации, осуществляющие микрофинансовую деятельность,</w:t>
      </w:r>
      <w:r>
        <w:rPr>
          <w:rStyle w:val="s0"/>
        </w:rPr>
        <w:t xml:space="preserve"> в части, не урегулированной настоящим Законом.</w:t>
      </w:r>
    </w:p>
    <w:p w:rsidR="00000000" w:rsidRDefault="00DA6938">
      <w:pPr>
        <w:pStyle w:val="pj"/>
      </w:pPr>
      <w:r>
        <w:rPr>
          <w:rStyle w:val="s0"/>
        </w:rPr>
        <w:t>3. Если международным договором, ратифицированным Республикой Казахстан, установлены иные правила, чем те, которые содержатся в настоящем Законе, то применяются правила международного договора.</w:t>
      </w:r>
    </w:p>
    <w:p w:rsidR="00000000" w:rsidRDefault="00DA6938">
      <w:pPr>
        <w:pStyle w:val="pji"/>
      </w:pPr>
      <w:r>
        <w:rPr>
          <w:rStyle w:val="s3"/>
        </w:rPr>
        <w:t>Статья 2 допол</w:t>
      </w:r>
      <w:r>
        <w:rPr>
          <w:rStyle w:val="s3"/>
        </w:rPr>
        <w:t xml:space="preserve">нена пунктом 4 в соответствии с </w:t>
      </w:r>
      <w:hyperlink r:id="rId29" w:anchor="sub_id=2900" w:history="1">
        <w:r>
          <w:rPr>
            <w:rStyle w:val="a4"/>
            <w:i/>
            <w:iCs/>
          </w:rPr>
          <w:t>Законом</w:t>
        </w:r>
      </w:hyperlink>
      <w:r>
        <w:rPr>
          <w:rStyle w:val="s3"/>
        </w:rPr>
        <w:t xml:space="preserve"> РК от 02.07.18 г. № 168-VI; внесены изменения в соответствии с </w:t>
      </w:r>
      <w:hyperlink r:id="rId30" w:anchor="sub_id=462" w:history="1">
        <w:r>
          <w:rPr>
            <w:rStyle w:val="a4"/>
            <w:i/>
            <w:iCs/>
          </w:rPr>
          <w:t>Законом</w:t>
        </w:r>
      </w:hyperlink>
      <w:r>
        <w:rPr>
          <w:rStyle w:val="s3"/>
        </w:rPr>
        <w:t xml:space="preserve"> РК от 03.07.19 г. № 262-VI (введены в действие с 1 января 2020 г.) (</w:t>
      </w:r>
      <w:hyperlink r:id="rId31" w:anchor="sub_id=20400" w:history="1">
        <w:r>
          <w:rPr>
            <w:rStyle w:val="a4"/>
            <w:i/>
            <w:iCs/>
          </w:rPr>
          <w:t>см. стар. ред.</w:t>
        </w:r>
      </w:hyperlink>
      <w:r>
        <w:rPr>
          <w:rStyle w:val="s3"/>
        </w:rPr>
        <w:t>)</w:t>
      </w:r>
    </w:p>
    <w:p w:rsidR="00000000" w:rsidRDefault="00DA6938">
      <w:pPr>
        <w:pStyle w:val="pj"/>
      </w:pPr>
      <w:r>
        <w:rPr>
          <w:rStyle w:val="s0"/>
        </w:rPr>
        <w:t>4. На микрофинансовые организации и иные юридические лица, осуществляющ</w:t>
      </w:r>
      <w:r>
        <w:rPr>
          <w:rStyle w:val="s0"/>
        </w:rPr>
        <w:t xml:space="preserve">ие деятельность в рамках введенного в соответствии с </w:t>
      </w:r>
      <w:hyperlink r:id="rId32" w:anchor="sub_id=13030000" w:history="1">
        <w:r>
          <w:rPr>
            <w:rStyle w:val="a4"/>
          </w:rPr>
          <w:t>Законом</w:t>
        </w:r>
      </w:hyperlink>
      <w:r>
        <w:rPr>
          <w:rStyle w:val="s0"/>
        </w:rPr>
        <w:t xml:space="preserve"> Республики Казахстан «О государственном регулировании, контроле и надзоре финансового рынка и финансовых орган</w:t>
      </w:r>
      <w:r>
        <w:rPr>
          <w:rStyle w:val="s0"/>
        </w:rPr>
        <w:t>изаций» особого режима регулирования, нормы настоящего Закона и нормативных правовых актов уполномоченного органа, Национального Банка Республики Казахстан, принимаемых в соответствии с настоящим Законом, распространяются в пределах, предусмотренных услови</w:t>
      </w:r>
      <w:r>
        <w:rPr>
          <w:rStyle w:val="s0"/>
        </w:rPr>
        <w:t>ями особого режима регулирования.</w:t>
      </w:r>
    </w:p>
    <w:p w:rsidR="00000000" w:rsidRDefault="00DA6938">
      <w:pPr>
        <w:pStyle w:val="pji"/>
      </w:pPr>
      <w:r>
        <w:rPr>
          <w:rStyle w:val="s3"/>
        </w:rPr>
        <w:t xml:space="preserve">Статья дополнена пунктом 5 в соответствии с </w:t>
      </w:r>
      <w:hyperlink r:id="rId33" w:anchor="sub_id=612" w:history="1">
        <w:r>
          <w:rPr>
            <w:rStyle w:val="a4"/>
            <w:i/>
            <w:iCs/>
          </w:rPr>
          <w:t>Законом</w:t>
        </w:r>
      </w:hyperlink>
      <w:r>
        <w:rPr>
          <w:rStyle w:val="s3"/>
        </w:rPr>
        <w:t xml:space="preserve"> РК от 02.01.21 г. № 399-VI (введены в действие с 16 декабря 2020 г.)</w:t>
      </w:r>
    </w:p>
    <w:p w:rsidR="00000000" w:rsidRDefault="00DA6938">
      <w:pPr>
        <w:pStyle w:val="pj"/>
      </w:pPr>
      <w:r>
        <w:rPr>
          <w:rStyle w:val="s0"/>
        </w:rPr>
        <w:t>5. Положения настоящего Закона, применяемые по отношению к банкам второго уровня, распространяются на филиалы банков-нерезидентов Республики Казахстан, открытые на территории Республики Казахстан.</w:t>
      </w:r>
    </w:p>
    <w:p w:rsidR="00000000" w:rsidRDefault="00DA6938">
      <w:pPr>
        <w:pStyle w:val="pc"/>
      </w:pPr>
      <w:r>
        <w:rPr>
          <w:b/>
          <w:bCs/>
        </w:rPr>
        <w:t> </w:t>
      </w:r>
    </w:p>
    <w:p w:rsidR="00000000" w:rsidRDefault="00DA6938">
      <w:pPr>
        <w:pStyle w:val="pc"/>
      </w:pPr>
      <w:r>
        <w:t> </w:t>
      </w:r>
    </w:p>
    <w:p w:rsidR="00000000" w:rsidRDefault="00DA6938">
      <w:pPr>
        <w:pStyle w:val="pji"/>
      </w:pPr>
      <w:bookmarkStart w:id="5" w:name="SUB30000"/>
      <w:bookmarkEnd w:id="5"/>
      <w:r>
        <w:rPr>
          <w:rStyle w:val="s3"/>
        </w:rPr>
        <w:t xml:space="preserve">Заголовок изложен в редакции </w:t>
      </w:r>
      <w:hyperlink r:id="rId34" w:anchor="sub_id=4603" w:history="1">
        <w:r>
          <w:rPr>
            <w:rStyle w:val="a4"/>
            <w:i/>
            <w:iCs/>
          </w:rPr>
          <w:t>Закона</w:t>
        </w:r>
      </w:hyperlink>
      <w:r>
        <w:rPr>
          <w:rStyle w:val="s3"/>
        </w:rPr>
        <w:t xml:space="preserve"> РК от 03.07.19 г. № 262-VI (введено в действие с 1 января 2020 г.) (</w:t>
      </w:r>
      <w:hyperlink r:id="rId35" w:anchor="sub_id=30000" w:history="1">
        <w:r>
          <w:rPr>
            <w:rStyle w:val="a4"/>
            <w:i/>
            <w:iCs/>
          </w:rPr>
          <w:t>см. стар. ред.</w:t>
        </w:r>
      </w:hyperlink>
      <w:r>
        <w:rPr>
          <w:rStyle w:val="s3"/>
        </w:rPr>
        <w:t>)</w:t>
      </w:r>
    </w:p>
    <w:p w:rsidR="00000000" w:rsidRDefault="00DA6938">
      <w:pPr>
        <w:pStyle w:val="pc"/>
      </w:pPr>
      <w:r>
        <w:rPr>
          <w:rStyle w:val="s1"/>
        </w:rPr>
        <w:t>Глава 2. Микрофинансовая д</w:t>
      </w:r>
      <w:r>
        <w:rPr>
          <w:rStyle w:val="s1"/>
        </w:rPr>
        <w:t>еятельность</w:t>
      </w:r>
    </w:p>
    <w:p w:rsidR="00000000" w:rsidRDefault="00DA6938">
      <w:pPr>
        <w:pStyle w:val="pc"/>
      </w:pPr>
      <w:r>
        <w:rPr>
          <w:rStyle w:val="s1"/>
        </w:rPr>
        <w:t> </w:t>
      </w:r>
    </w:p>
    <w:p w:rsidR="00000000" w:rsidRDefault="00DA6938">
      <w:pPr>
        <w:pStyle w:val="pji"/>
      </w:pPr>
      <w:r>
        <w:rPr>
          <w:rStyle w:val="s3"/>
        </w:rPr>
        <w:t xml:space="preserve">В заголовок внесены изменения в соответствии с </w:t>
      </w:r>
      <w:hyperlink r:id="rId36" w:anchor="sub_id=463" w:history="1">
        <w:r>
          <w:rPr>
            <w:rStyle w:val="a4"/>
            <w:i/>
            <w:iCs/>
          </w:rPr>
          <w:t>Законом</w:t>
        </w:r>
      </w:hyperlink>
      <w:r>
        <w:rPr>
          <w:rStyle w:val="s3"/>
        </w:rPr>
        <w:t xml:space="preserve"> РК от 03.07.19 г. № 262-VI (введены в действие с 1 января 2020 г.) (</w:t>
      </w:r>
      <w:hyperlink r:id="rId37" w:anchor="sub_id=30000" w:history="1">
        <w:r>
          <w:rPr>
            <w:rStyle w:val="a4"/>
            <w:i/>
            <w:iCs/>
          </w:rPr>
          <w:t>см. стар. ред.</w:t>
        </w:r>
      </w:hyperlink>
      <w:r>
        <w:rPr>
          <w:rStyle w:val="s3"/>
        </w:rPr>
        <w:t>)</w:t>
      </w:r>
    </w:p>
    <w:p w:rsidR="00000000" w:rsidRDefault="00DA6938">
      <w:pPr>
        <w:pStyle w:val="pj"/>
        <w:ind w:left="1200" w:hanging="800"/>
      </w:pPr>
      <w:r>
        <w:rPr>
          <w:rStyle w:val="s1"/>
        </w:rPr>
        <w:t>Статья 3. Микрофинансовая деятельность, порядок и условия предоставления микрокредитов</w:t>
      </w:r>
    </w:p>
    <w:p w:rsidR="00000000" w:rsidRDefault="00DA6938">
      <w:pPr>
        <w:pStyle w:val="pj"/>
      </w:pPr>
      <w:r>
        <w:rPr>
          <w:rStyle w:val="s0"/>
        </w:rPr>
        <w:t xml:space="preserve">1. Исключен в соответствии с </w:t>
      </w:r>
      <w:hyperlink r:id="rId38" w:anchor="sub_id=463" w:history="1">
        <w:r>
          <w:rPr>
            <w:rStyle w:val="a4"/>
          </w:rPr>
          <w:t>Законом</w:t>
        </w:r>
      </w:hyperlink>
      <w:r>
        <w:rPr>
          <w:rStyle w:val="s0"/>
        </w:rPr>
        <w:t xml:space="preserve"> РК от 03.07.19 г. № 262-VI </w:t>
      </w:r>
      <w:r>
        <w:rPr>
          <w:rStyle w:val="s3"/>
        </w:rPr>
        <w:t>(введено в действие с 1 января 2020 г.) (</w:t>
      </w:r>
      <w:hyperlink r:id="rId39" w:anchor="sub_id=30000" w:history="1">
        <w:r>
          <w:rPr>
            <w:rStyle w:val="a4"/>
            <w:i/>
            <w:iCs/>
          </w:rPr>
          <w:t>см. стар. ред.</w:t>
        </w:r>
      </w:hyperlink>
      <w:r>
        <w:rPr>
          <w:rStyle w:val="s3"/>
        </w:rPr>
        <w:t>)</w:t>
      </w:r>
    </w:p>
    <w:p w:rsidR="00000000" w:rsidRDefault="00DA6938">
      <w:pPr>
        <w:pStyle w:val="pji"/>
      </w:pPr>
      <w:r>
        <w:rPr>
          <w:rStyle w:val="s3"/>
        </w:rPr>
        <w:t xml:space="preserve">Статья дополнена пунктом 1-1 в соответствии с </w:t>
      </w:r>
      <w:hyperlink r:id="rId40" w:anchor="sub_id=463" w:history="1">
        <w:r>
          <w:rPr>
            <w:rStyle w:val="a4"/>
            <w:i/>
            <w:iCs/>
          </w:rPr>
          <w:t>Законом</w:t>
        </w:r>
      </w:hyperlink>
      <w:r>
        <w:rPr>
          <w:rStyle w:val="s3"/>
        </w:rPr>
        <w:t xml:space="preserve"> РК от 03.07.19 г. № 262-VI (введено в действие с 1 января 2020 г.)</w:t>
      </w:r>
    </w:p>
    <w:p w:rsidR="00000000" w:rsidRDefault="00DA6938">
      <w:pPr>
        <w:pStyle w:val="pj"/>
      </w:pPr>
      <w:r>
        <w:rPr>
          <w:rStyle w:val="s0"/>
        </w:rPr>
        <w:t>1-1. К микрофинансовой деятельности относится:</w:t>
      </w:r>
    </w:p>
    <w:p w:rsidR="00000000" w:rsidRDefault="00DA6938">
      <w:pPr>
        <w:pStyle w:val="pj"/>
      </w:pPr>
      <w:r>
        <w:rPr>
          <w:rStyle w:val="s0"/>
        </w:rPr>
        <w:t>1) деятельность кредитных товариществ по предоставлен</w:t>
      </w:r>
      <w:r>
        <w:rPr>
          <w:rStyle w:val="s0"/>
        </w:rPr>
        <w:t>ию микрокредитов своим участникам;</w:t>
      </w:r>
    </w:p>
    <w:p w:rsidR="00000000" w:rsidRDefault="00DA6938">
      <w:pPr>
        <w:pStyle w:val="pj"/>
      </w:pPr>
      <w:r>
        <w:rPr>
          <w:rStyle w:val="s0"/>
        </w:rPr>
        <w:t>2) деятельность ломбардов по предоставлению микрокредитов физическим лицам под залог движимого имущества, предназначенного для личного пользования, на срок до одного года в размере, не превышающем восьмитысячекратного раз</w:t>
      </w:r>
      <w:r>
        <w:rPr>
          <w:rStyle w:val="s0"/>
        </w:rPr>
        <w:t xml:space="preserve">мера </w:t>
      </w:r>
      <w:hyperlink r:id="rId41" w:history="1">
        <w:r>
          <w:rPr>
            <w:rStyle w:val="a4"/>
          </w:rPr>
          <w:t>месячного расчетного показателя</w:t>
        </w:r>
      </w:hyperlink>
      <w:r>
        <w:rPr>
          <w:rStyle w:val="s0"/>
        </w:rPr>
        <w:t>, установленного на соответствующий финансовый год законом о республиканском бюджете;</w:t>
      </w:r>
    </w:p>
    <w:p w:rsidR="00000000" w:rsidRDefault="00DA6938">
      <w:pPr>
        <w:pStyle w:val="pj"/>
      </w:pPr>
      <w:r>
        <w:rPr>
          <w:rStyle w:val="s0"/>
        </w:rPr>
        <w:t>3) деятельность микрофинансовых организаций по предоставлению микрокре</w:t>
      </w:r>
      <w:r>
        <w:rPr>
          <w:rStyle w:val="s0"/>
        </w:rPr>
        <w:t>дитов физическим и (или) юридическим лицам с обеспечением либо без обеспечения в размере, не превышающем двадцатитысячекратного размера месячного расчетного показателя, установленного на соответствующий финансовый год законом о республиканском бюджете.</w:t>
      </w:r>
    </w:p>
    <w:p w:rsidR="00000000" w:rsidRDefault="00DA6938">
      <w:pPr>
        <w:pStyle w:val="pji"/>
      </w:pPr>
      <w:r>
        <w:rPr>
          <w:rStyle w:val="s3"/>
        </w:rPr>
        <w:t>Ста</w:t>
      </w:r>
      <w:r>
        <w:rPr>
          <w:rStyle w:val="s3"/>
        </w:rPr>
        <w:t xml:space="preserve">тья дополнена пунктом 1-2 в соответствии с </w:t>
      </w:r>
      <w:hyperlink r:id="rId42" w:anchor="sub_id=463" w:history="1">
        <w:r>
          <w:rPr>
            <w:rStyle w:val="a4"/>
            <w:i/>
            <w:iCs/>
          </w:rPr>
          <w:t>Законом</w:t>
        </w:r>
      </w:hyperlink>
      <w:r>
        <w:rPr>
          <w:rStyle w:val="s3"/>
        </w:rPr>
        <w:t xml:space="preserve"> РК от 03.07.19 г. № 262-VI (введено в действие с 1 января 2020 г.)</w:t>
      </w:r>
    </w:p>
    <w:p w:rsidR="00000000" w:rsidRDefault="00DA6938">
      <w:pPr>
        <w:pStyle w:val="pj"/>
      </w:pPr>
      <w:r>
        <w:rPr>
          <w:rStyle w:val="s0"/>
        </w:rPr>
        <w:t>1-2. Организации, осуществляющие микрофинансовую деятельн</w:t>
      </w:r>
      <w:r>
        <w:rPr>
          <w:rStyle w:val="s0"/>
        </w:rPr>
        <w:t>ость (далее - микрофинансовые организации), помимо деятельности, указанной в пункте 1-1 настоящей статьи, вправе осуществлять следующие операции:</w:t>
      </w:r>
    </w:p>
    <w:p w:rsidR="00000000" w:rsidRDefault="00DA6938">
      <w:pPr>
        <w:pStyle w:val="pj"/>
      </w:pPr>
      <w:r>
        <w:rPr>
          <w:rStyle w:val="s0"/>
        </w:rPr>
        <w:t>1) привлечение займов (за исключением привлечения денег в виде займа от граждан в качестве предпринимательской</w:t>
      </w:r>
      <w:r>
        <w:rPr>
          <w:rStyle w:val="s0"/>
        </w:rPr>
        <w:t xml:space="preserve"> деятельности) от резидентов и нерезидентов Республики Казахстан;</w:t>
      </w:r>
    </w:p>
    <w:p w:rsidR="00000000" w:rsidRDefault="00DA6938">
      <w:pPr>
        <w:pStyle w:val="pj"/>
      </w:pPr>
      <w:r>
        <w:rPr>
          <w:rStyle w:val="s0"/>
        </w:rPr>
        <w:t>2) инвестирование собственных активов в ценные бумаги и иные финансовые инструменты;</w:t>
      </w:r>
    </w:p>
    <w:p w:rsidR="00000000" w:rsidRDefault="00DA6938">
      <w:pPr>
        <w:pStyle w:val="pj"/>
      </w:pPr>
      <w:r>
        <w:rPr>
          <w:rStyle w:val="s0"/>
        </w:rPr>
        <w:t>3) оказание консультационных услуг по вопросам, связанным с деятельностью по предоставлению микрокредитов</w:t>
      </w:r>
      <w:r>
        <w:rPr>
          <w:rStyle w:val="s0"/>
        </w:rPr>
        <w:t>;</w:t>
      </w:r>
    </w:p>
    <w:p w:rsidR="00000000" w:rsidRDefault="00DA6938">
      <w:pPr>
        <w:pStyle w:val="pj"/>
      </w:pPr>
      <w:r>
        <w:rPr>
          <w:rStyle w:val="s0"/>
        </w:rPr>
        <w:t>4) сдачу в имущественный наем (аренду) собственного имущества;</w:t>
      </w:r>
    </w:p>
    <w:p w:rsidR="00000000" w:rsidRDefault="00DA6938">
      <w:pPr>
        <w:pStyle w:val="pji"/>
      </w:pPr>
      <w:r>
        <w:rPr>
          <w:rStyle w:val="s3"/>
        </w:rPr>
        <w:t xml:space="preserve">Пункт дополнен подпунктом 4-1 в соответствии с </w:t>
      </w:r>
      <w:hyperlink r:id="rId43" w:anchor="sub_id=613" w:history="1">
        <w:r>
          <w:rPr>
            <w:rStyle w:val="a4"/>
            <w:i/>
            <w:iCs/>
          </w:rPr>
          <w:t>Законом</w:t>
        </w:r>
      </w:hyperlink>
      <w:r>
        <w:rPr>
          <w:rStyle w:val="s3"/>
        </w:rPr>
        <w:t xml:space="preserve"> РК от 02.01.21 г. № 399-VI (введены в действие с 1 янва</w:t>
      </w:r>
      <w:r>
        <w:rPr>
          <w:rStyle w:val="s3"/>
        </w:rPr>
        <w:t>ря 2021 г.)</w:t>
      </w:r>
    </w:p>
    <w:p w:rsidR="00000000" w:rsidRDefault="00DA6938">
      <w:pPr>
        <w:pStyle w:val="pj"/>
      </w:pPr>
      <w:r>
        <w:rPr>
          <w:rStyle w:val="s0"/>
        </w:rPr>
        <w:t>4-1) реализация собственного имущества;</w:t>
      </w:r>
    </w:p>
    <w:p w:rsidR="00000000" w:rsidRDefault="00DA6938">
      <w:pPr>
        <w:pStyle w:val="pj"/>
      </w:pPr>
      <w:r>
        <w:rPr>
          <w:rStyle w:val="s0"/>
        </w:rPr>
        <w:t>5) осуществление лизинговой деятельности;</w:t>
      </w:r>
    </w:p>
    <w:p w:rsidR="00000000" w:rsidRDefault="00DA6938">
      <w:pPr>
        <w:pStyle w:val="pj"/>
      </w:pPr>
      <w:r>
        <w:rPr>
          <w:rStyle w:val="s0"/>
        </w:rPr>
        <w:t>6) реализацию специальной литературы по вопросам деятельности микрофинансовых организаций на любых видах носителей информации;</w:t>
      </w:r>
    </w:p>
    <w:p w:rsidR="00000000" w:rsidRDefault="00DA6938">
      <w:pPr>
        <w:pStyle w:val="pj"/>
      </w:pPr>
      <w:r>
        <w:rPr>
          <w:rStyle w:val="s0"/>
        </w:rPr>
        <w:t>7) осуществление функций платежного</w:t>
      </w:r>
      <w:r>
        <w:rPr>
          <w:rStyle w:val="s0"/>
        </w:rPr>
        <w:t xml:space="preserve"> агента и платежного субагента;</w:t>
      </w:r>
    </w:p>
    <w:p w:rsidR="00000000" w:rsidRDefault="00DA6938">
      <w:pPr>
        <w:pStyle w:val="pj"/>
      </w:pPr>
      <w:r>
        <w:rPr>
          <w:rStyle w:val="s0"/>
        </w:rPr>
        <w:t>8) заключение договоров страхования от имени и по поручению страховых организаций - резидентов Республики Казахстан в качестве страхового агента;</w:t>
      </w:r>
    </w:p>
    <w:p w:rsidR="00000000" w:rsidRDefault="00DA6938">
      <w:pPr>
        <w:pStyle w:val="pj"/>
      </w:pPr>
      <w:r>
        <w:rPr>
          <w:rStyle w:val="s0"/>
        </w:rPr>
        <w:t>9) осуществление функций агента системы электронных денег в соответствии с законодательством Республики Казахстан;</w:t>
      </w:r>
    </w:p>
    <w:p w:rsidR="00000000" w:rsidRDefault="00DA6938">
      <w:pPr>
        <w:pStyle w:val="pj"/>
      </w:pPr>
      <w:r>
        <w:rPr>
          <w:rStyle w:val="s0"/>
        </w:rPr>
        <w:t>10) факторинговые операции: приобретение прав требования платежа с покупателя товаров (работ, услуг) с принятием риска неплатежа;</w:t>
      </w:r>
    </w:p>
    <w:p w:rsidR="00000000" w:rsidRDefault="00DA6938">
      <w:pPr>
        <w:pStyle w:val="pj"/>
      </w:pPr>
      <w:r>
        <w:rPr>
          <w:rStyle w:val="s0"/>
        </w:rPr>
        <w:t>11) форфейт</w:t>
      </w:r>
      <w:r>
        <w:rPr>
          <w:rStyle w:val="s0"/>
        </w:rPr>
        <w:t>инговые операции (форфетирование): оплата долгового обязательства покупателя товаров (работ, услуг) путем покупки векселя без оборота на продавца;</w:t>
      </w:r>
    </w:p>
    <w:p w:rsidR="00000000" w:rsidRDefault="00DA6938">
      <w:pPr>
        <w:pStyle w:val="pj"/>
      </w:pPr>
      <w:r>
        <w:rPr>
          <w:rStyle w:val="s0"/>
        </w:rPr>
        <w:t>12) выдачу гарантий, поручительств и иных обязательств, предусматривающих исполнение в денежной форме.</w:t>
      </w:r>
    </w:p>
    <w:p w:rsidR="00000000" w:rsidRDefault="00DA6938">
      <w:pPr>
        <w:pStyle w:val="pji"/>
      </w:pPr>
      <w:r>
        <w:rPr>
          <w:rStyle w:val="s3"/>
        </w:rPr>
        <w:t>Статья</w:t>
      </w:r>
      <w:r>
        <w:rPr>
          <w:rStyle w:val="s3"/>
        </w:rPr>
        <w:t xml:space="preserve"> дополнена пунктом 1-3 в соответствии с </w:t>
      </w:r>
      <w:hyperlink r:id="rId44" w:anchor="sub_id=463" w:history="1">
        <w:r>
          <w:rPr>
            <w:rStyle w:val="a4"/>
            <w:i/>
            <w:iCs/>
          </w:rPr>
          <w:t>Законом</w:t>
        </w:r>
      </w:hyperlink>
      <w:r>
        <w:rPr>
          <w:rStyle w:val="s3"/>
        </w:rPr>
        <w:t xml:space="preserve"> РК от 03.07.19 г. № 262-VI (введено в действие с 1 января 2020 г.)</w:t>
      </w:r>
    </w:p>
    <w:p w:rsidR="00000000" w:rsidRDefault="00DA6938">
      <w:pPr>
        <w:pStyle w:val="pj"/>
      </w:pPr>
      <w:r>
        <w:rPr>
          <w:rStyle w:val="s0"/>
        </w:rPr>
        <w:t>1-3. Микрофинансовая организация, осуществляющая деятельност</w:t>
      </w:r>
      <w:r>
        <w:rPr>
          <w:rStyle w:val="s0"/>
        </w:rPr>
        <w:t>ь по предоставлению микрокредитов физическим лицам под залог движимого имущества, предназначенного для личного пользования, вправе дополнительно осуществлять учет, хранение и продажу ювелирных изделий, содержащих драгоценные металлы и драгоценные камни.</w:t>
      </w:r>
    </w:p>
    <w:p w:rsidR="00000000" w:rsidRDefault="00DA6938">
      <w:pPr>
        <w:pStyle w:val="pji"/>
      </w:pPr>
      <w:r>
        <w:rPr>
          <w:rStyle w:val="s3"/>
        </w:rPr>
        <w:t>Ст</w:t>
      </w:r>
      <w:r>
        <w:rPr>
          <w:rStyle w:val="s3"/>
        </w:rPr>
        <w:t xml:space="preserve">атья дополнена пунктом 1-4 в соответствии с </w:t>
      </w:r>
      <w:hyperlink r:id="rId45" w:anchor="sub_id=463" w:history="1">
        <w:r>
          <w:rPr>
            <w:rStyle w:val="a4"/>
            <w:i/>
            <w:iCs/>
          </w:rPr>
          <w:t>Законом</w:t>
        </w:r>
      </w:hyperlink>
      <w:r>
        <w:rPr>
          <w:rStyle w:val="s3"/>
        </w:rPr>
        <w:t xml:space="preserve"> РК от 03.07.19 г. № 262-VI (введено в действие с 1 января 2020 г.)</w:t>
      </w:r>
    </w:p>
    <w:p w:rsidR="00000000" w:rsidRDefault="00DA6938">
      <w:pPr>
        <w:pStyle w:val="pj"/>
      </w:pPr>
      <w:r>
        <w:rPr>
          <w:rStyle w:val="s0"/>
        </w:rPr>
        <w:t>1-4. Микрофинансовым организациям запрещается осуществлять иную не предусмотренную настоящим Законом предпринимательскую деятельность.</w:t>
      </w:r>
    </w:p>
    <w:p w:rsidR="00000000" w:rsidRDefault="00DA6938">
      <w:pPr>
        <w:pStyle w:val="pj"/>
      </w:pPr>
      <w:r>
        <w:rPr>
          <w:rStyle w:val="s0"/>
        </w:rPr>
        <w:t xml:space="preserve">2. Микрофинансовая организация вправе предоставлять микрокредиты только при наличии правил предоставления микрокредитов, </w:t>
      </w:r>
      <w:r>
        <w:rPr>
          <w:rStyle w:val="s0"/>
        </w:rPr>
        <w:t>утвержденных ее высшим органом.</w:t>
      </w:r>
    </w:p>
    <w:p w:rsidR="00000000" w:rsidRDefault="00DA6938">
      <w:pPr>
        <w:pStyle w:val="pj"/>
      </w:pPr>
      <w:r>
        <w:rPr>
          <w:rStyle w:val="s0"/>
        </w:rPr>
        <w:t xml:space="preserve">2-1. Исключен в соответствии с </w:t>
      </w:r>
      <w:hyperlink r:id="rId46" w:anchor="sub_id=4100" w:history="1">
        <w:r>
          <w:rPr>
            <w:rStyle w:val="a4"/>
          </w:rPr>
          <w:t>Законом</w:t>
        </w:r>
      </w:hyperlink>
      <w:r>
        <w:t xml:space="preserve"> РК от 29.03.16 г. № 479-V </w:t>
      </w:r>
      <w:r>
        <w:rPr>
          <w:rStyle w:val="s3"/>
        </w:rPr>
        <w:t>(</w:t>
      </w:r>
      <w:hyperlink r:id="rId47" w:anchor="sub_id=3020100" w:history="1">
        <w:r>
          <w:rPr>
            <w:rStyle w:val="a4"/>
            <w:i/>
            <w:iCs/>
          </w:rPr>
          <w:t>см. стар. ред.</w:t>
        </w:r>
      </w:hyperlink>
      <w:r>
        <w:rPr>
          <w:rStyle w:val="s3"/>
        </w:rPr>
        <w:t>)</w:t>
      </w:r>
    </w:p>
    <w:p w:rsidR="00000000" w:rsidRDefault="00DA6938">
      <w:pPr>
        <w:pStyle w:val="pj"/>
      </w:pPr>
      <w:r>
        <w:rPr>
          <w:rStyle w:val="s0"/>
        </w:rPr>
        <w:t xml:space="preserve">3. Исключен в соответствии с </w:t>
      </w:r>
      <w:hyperlink r:id="rId48" w:anchor="sub_id=3900" w:history="1">
        <w:r>
          <w:rPr>
            <w:rStyle w:val="a4"/>
          </w:rPr>
          <w:t>Законом</w:t>
        </w:r>
      </w:hyperlink>
      <w:r>
        <w:rPr>
          <w:rStyle w:val="s0"/>
        </w:rPr>
        <w:t xml:space="preserve"> РК от 24.11.15 г. № 422-V </w:t>
      </w:r>
      <w:r>
        <w:rPr>
          <w:rStyle w:val="s3"/>
        </w:rPr>
        <w:t>(введено в действие с 1 января 2020 г.) (</w:t>
      </w:r>
      <w:hyperlink r:id="rId49" w:anchor="sub_id=30300" w:history="1">
        <w:r>
          <w:rPr>
            <w:rStyle w:val="a4"/>
            <w:i/>
            <w:iCs/>
          </w:rPr>
          <w:t>см. стар. ред.</w:t>
        </w:r>
      </w:hyperlink>
      <w:r>
        <w:rPr>
          <w:rStyle w:val="s3"/>
        </w:rPr>
        <w:t>)</w:t>
      </w:r>
    </w:p>
    <w:p w:rsidR="00000000" w:rsidRDefault="00DA6938">
      <w:pPr>
        <w:pStyle w:val="pji"/>
      </w:pPr>
      <w:r>
        <w:rPr>
          <w:rStyle w:val="s3"/>
        </w:rPr>
        <w:t xml:space="preserve">Статья дополнена пунктом 3-1 в соответствии с </w:t>
      </w:r>
      <w:hyperlink r:id="rId50" w:anchor="sub_id=463" w:history="1">
        <w:r>
          <w:rPr>
            <w:rStyle w:val="a4"/>
            <w:i/>
            <w:iCs/>
          </w:rPr>
          <w:t>Законом</w:t>
        </w:r>
      </w:hyperlink>
      <w:r>
        <w:rPr>
          <w:rStyle w:val="s3"/>
        </w:rPr>
        <w:t xml:space="preserve"> РК от 03.07.19 г. № 262-VI (введено в действие с 1 января 2020 г.)</w:t>
      </w:r>
    </w:p>
    <w:p w:rsidR="00000000" w:rsidRDefault="00DA6938">
      <w:pPr>
        <w:pStyle w:val="pj"/>
      </w:pPr>
      <w:r>
        <w:rPr>
          <w:rStyle w:val="s0"/>
        </w:rPr>
        <w:t xml:space="preserve">3-1. Микрофинансовая организация вправе предоставлять микрокредиты электронным способом в </w:t>
      </w:r>
      <w:hyperlink r:id="rId51" w:history="1">
        <w:r>
          <w:rPr>
            <w:rStyle w:val="a4"/>
          </w:rPr>
          <w:t>порядке</w:t>
        </w:r>
      </w:hyperlink>
      <w:r>
        <w:rPr>
          <w:rStyle w:val="s0"/>
        </w:rPr>
        <w:t>, определяемом уполномоченным органом.</w:t>
      </w:r>
    </w:p>
    <w:p w:rsidR="00000000" w:rsidRDefault="00DA6938">
      <w:pPr>
        <w:pStyle w:val="pj"/>
      </w:pPr>
      <w:r>
        <w:rPr>
          <w:rStyle w:val="s0"/>
        </w:rPr>
        <w:t xml:space="preserve">4. Исключен в соответствии с </w:t>
      </w:r>
      <w:hyperlink r:id="rId52" w:anchor="sub_id=463" w:history="1">
        <w:r>
          <w:rPr>
            <w:rStyle w:val="a4"/>
          </w:rPr>
          <w:t>Законом</w:t>
        </w:r>
      </w:hyperlink>
      <w:r>
        <w:rPr>
          <w:rStyle w:val="s0"/>
        </w:rPr>
        <w:t xml:space="preserve"> РК от 03.07.19 г. № 262-VI </w:t>
      </w:r>
      <w:r>
        <w:rPr>
          <w:rStyle w:val="s3"/>
        </w:rPr>
        <w:t>(введено в действие с 1 января 2020 г.) (</w:t>
      </w:r>
      <w:hyperlink r:id="rId53" w:anchor="sub_id=30400" w:history="1">
        <w:r>
          <w:rPr>
            <w:rStyle w:val="a4"/>
            <w:i/>
            <w:iCs/>
          </w:rPr>
          <w:t>см. стар. ред.</w:t>
        </w:r>
      </w:hyperlink>
      <w:r>
        <w:rPr>
          <w:rStyle w:val="s3"/>
        </w:rPr>
        <w:t>)</w:t>
      </w:r>
    </w:p>
    <w:p w:rsidR="00000000" w:rsidRDefault="00DA6938">
      <w:pPr>
        <w:pStyle w:val="pji"/>
      </w:pPr>
      <w:r>
        <w:rPr>
          <w:rStyle w:val="s3"/>
        </w:rPr>
        <w:t>Статья дополнена пунктом 5</w:t>
      </w:r>
      <w:r>
        <w:rPr>
          <w:rStyle w:val="s3"/>
        </w:rPr>
        <w:t xml:space="preserve"> в соответствии с </w:t>
      </w:r>
      <w:hyperlink r:id="rId54" w:anchor="sub_id=293" w:history="1">
        <w:r>
          <w:rPr>
            <w:rStyle w:val="a4"/>
            <w:i/>
            <w:iCs/>
          </w:rPr>
          <w:t>Законом</w:t>
        </w:r>
      </w:hyperlink>
      <w:r>
        <w:rPr>
          <w:rStyle w:val="s3"/>
        </w:rPr>
        <w:t xml:space="preserve"> РК от 02.07.18 г. № 168-VI (введено в действие с 1 августа 2018 г.)</w:t>
      </w:r>
    </w:p>
    <w:p w:rsidR="00000000" w:rsidRDefault="00DA6938">
      <w:pPr>
        <w:pStyle w:val="pj"/>
      </w:pPr>
      <w:r>
        <w:rPr>
          <w:rStyle w:val="s0"/>
        </w:rPr>
        <w:t>5. Не допускается индексация обязательства и платежей по договору о предоставлени</w:t>
      </w:r>
      <w:r>
        <w:rPr>
          <w:rStyle w:val="s0"/>
        </w:rPr>
        <w:t>и микрокредита, выданного в тенге, с привязкой к любому валютному эквиваленту.</w:t>
      </w:r>
    </w:p>
    <w:p w:rsidR="00000000" w:rsidRDefault="00DA6938">
      <w:pPr>
        <w:pStyle w:val="pji"/>
      </w:pPr>
      <w:r>
        <w:rPr>
          <w:rStyle w:val="s3"/>
        </w:rPr>
        <w:t xml:space="preserve">Статья дополнена пунктом 6 в соответствии с </w:t>
      </w:r>
      <w:hyperlink r:id="rId55" w:anchor="sub_id=463" w:history="1">
        <w:r>
          <w:rPr>
            <w:rStyle w:val="a4"/>
            <w:i/>
            <w:iCs/>
          </w:rPr>
          <w:t>Законом</w:t>
        </w:r>
      </w:hyperlink>
      <w:r>
        <w:rPr>
          <w:rStyle w:val="s3"/>
        </w:rPr>
        <w:t xml:space="preserve"> </w:t>
      </w:r>
      <w:r>
        <w:rPr>
          <w:rStyle w:val="s3"/>
        </w:rPr>
        <w:t>РК от 03.07.19 г. № 262-VI (введено в действие с 1 января 2020 г.)</w:t>
      </w:r>
    </w:p>
    <w:p w:rsidR="00000000" w:rsidRDefault="00DA6938">
      <w:pPr>
        <w:pStyle w:val="pj"/>
      </w:pPr>
      <w:r>
        <w:rPr>
          <w:rStyle w:val="s0"/>
        </w:rPr>
        <w:t>6. Микрофинансовая организация не вправе изменять условия договора о предоставлении микрокредита в одностороннем порядке, за исключением случаев их улучшения для заемщика.</w:t>
      </w:r>
    </w:p>
    <w:p w:rsidR="00000000" w:rsidRDefault="00DA6938">
      <w:pPr>
        <w:pStyle w:val="pj"/>
      </w:pPr>
      <w:r>
        <w:rPr>
          <w:rStyle w:val="s0"/>
        </w:rPr>
        <w:t>Под улучшением ус</w:t>
      </w:r>
      <w:r>
        <w:rPr>
          <w:rStyle w:val="s0"/>
        </w:rPr>
        <w:t>ловий договора о предоставлении микрокредита для заемщика для целей настоящего пункта понимаются:</w:t>
      </w:r>
    </w:p>
    <w:p w:rsidR="00000000" w:rsidRDefault="00DA6938">
      <w:pPr>
        <w:pStyle w:val="pj"/>
      </w:pPr>
      <w:r>
        <w:rPr>
          <w:rStyle w:val="s0"/>
        </w:rPr>
        <w:t>изменение в сторону уменьшения или полная отмена неустойки (штрафа, пени);</w:t>
      </w:r>
    </w:p>
    <w:p w:rsidR="00000000" w:rsidRDefault="00DA6938">
      <w:pPr>
        <w:pStyle w:val="pj"/>
      </w:pPr>
      <w:r>
        <w:rPr>
          <w:rStyle w:val="s0"/>
        </w:rPr>
        <w:t>изменение в сторону уменьшения ставки вознаграждения по договору о предоставлении м</w:t>
      </w:r>
      <w:r>
        <w:rPr>
          <w:rStyle w:val="s0"/>
        </w:rPr>
        <w:t>икрокредита.</w:t>
      </w:r>
    </w:p>
    <w:p w:rsidR="00000000" w:rsidRDefault="00DA6938">
      <w:pPr>
        <w:pStyle w:val="pj"/>
      </w:pPr>
      <w:r>
        <w:rPr>
          <w:rStyle w:val="s0"/>
        </w:rPr>
        <w:t>В случае применения микрофинансовой организацией улучшающих условий заемщик уведомляется об изменении условия договора о предоставлении микрокредита в порядке, предусмотренном в договоре о предоставлении микрокредита.</w:t>
      </w:r>
    </w:p>
    <w:p w:rsidR="00000000" w:rsidRDefault="00DA6938">
      <w:pPr>
        <w:pStyle w:val="pji"/>
      </w:pPr>
      <w:r>
        <w:rPr>
          <w:rStyle w:val="s3"/>
        </w:rPr>
        <w:t xml:space="preserve">Статья дополнена пунктом </w:t>
      </w:r>
      <w:r>
        <w:rPr>
          <w:rStyle w:val="s3"/>
        </w:rPr>
        <w:t xml:space="preserve">7 в соответствии с </w:t>
      </w:r>
      <w:hyperlink r:id="rId56" w:anchor="sub_id=3" w:history="1">
        <w:r>
          <w:rPr>
            <w:rStyle w:val="a4"/>
            <w:i/>
            <w:iCs/>
          </w:rPr>
          <w:t>Законом</w:t>
        </w:r>
      </w:hyperlink>
      <w:r>
        <w:rPr>
          <w:rStyle w:val="s3"/>
        </w:rPr>
        <w:t xml:space="preserve"> РК от 04.07.22 г. № 133-VII</w:t>
      </w:r>
    </w:p>
    <w:p w:rsidR="00000000" w:rsidRDefault="00DA6938">
      <w:pPr>
        <w:pStyle w:val="pj"/>
      </w:pPr>
      <w:r>
        <w:t>7. В случае перехода в собственность микрофинансовой организации залогового имущества, являвшегося обеспечением исполнения</w:t>
      </w:r>
      <w:r>
        <w:t xml:space="preserve"> обязательств по договору о предоставлении микрокредита, в результате обращения на него взыскания микрофинансовая организация обязана реализовать такое имущество путем проведения торгов (аукциона) в течение трех лет со дня перехода в собственность микрофин</w:t>
      </w:r>
      <w:r>
        <w:t xml:space="preserve">ансовой организации указанного имущества. Срок реализации земельного участка определяется с учетом особенностей, предусмотренных </w:t>
      </w:r>
      <w:hyperlink r:id="rId57" w:history="1">
        <w:r>
          <w:rPr>
            <w:rStyle w:val="a4"/>
          </w:rPr>
          <w:t>Земельным кодексом</w:t>
        </w:r>
      </w:hyperlink>
      <w:r>
        <w:t xml:space="preserve"> Республики Казахстан.</w:t>
      </w:r>
    </w:p>
    <w:p w:rsidR="00000000" w:rsidRDefault="00DA6938">
      <w:pPr>
        <w:pStyle w:val="pj"/>
      </w:pPr>
      <w:r>
        <w:t>Требование, установлен</w:t>
      </w:r>
      <w:r>
        <w:t>ное настоящим пунктом, не распространяется на ломбарды.</w:t>
      </w:r>
    </w:p>
    <w:p w:rsidR="00000000" w:rsidRDefault="00DA6938">
      <w:pPr>
        <w:pStyle w:val="pj"/>
      </w:pPr>
      <w:r>
        <w:t> </w:t>
      </w:r>
    </w:p>
    <w:p w:rsidR="00000000" w:rsidRDefault="00DA6938">
      <w:pPr>
        <w:pStyle w:val="pj"/>
        <w:ind w:left="1200" w:hanging="800"/>
      </w:pPr>
      <w:bookmarkStart w:id="6" w:name="SUB40000"/>
      <w:bookmarkEnd w:id="6"/>
      <w:r>
        <w:rPr>
          <w:rStyle w:val="s1"/>
        </w:rPr>
        <w:t>Статья 4. Договор о предоставлении микрокредита</w:t>
      </w:r>
    </w:p>
    <w:p w:rsidR="00000000" w:rsidRDefault="00DA6938">
      <w:pPr>
        <w:pStyle w:val="pji"/>
      </w:pPr>
      <w:r>
        <w:rPr>
          <w:rStyle w:val="s3"/>
        </w:rPr>
        <w:t xml:space="preserve">В пункт 1 внесены изменения в соответствии с </w:t>
      </w:r>
      <w:hyperlink r:id="rId58" w:anchor="sub_id=464" w:history="1">
        <w:r>
          <w:rPr>
            <w:rStyle w:val="a4"/>
            <w:i/>
            <w:iCs/>
          </w:rPr>
          <w:t>Законом</w:t>
        </w:r>
      </w:hyperlink>
      <w:r>
        <w:rPr>
          <w:rStyle w:val="s3"/>
        </w:rPr>
        <w:t xml:space="preserve"> РК от 03.07.19 г</w:t>
      </w:r>
      <w:r>
        <w:rPr>
          <w:rStyle w:val="s3"/>
        </w:rPr>
        <w:t>. № 262-VI (введены в действие с 1 января 2020 г.) (</w:t>
      </w:r>
      <w:hyperlink r:id="rId59" w:anchor="sub_id=40000" w:history="1">
        <w:r>
          <w:rPr>
            <w:rStyle w:val="a4"/>
            <w:i/>
            <w:iCs/>
          </w:rPr>
          <w:t>см. стар. ред.</w:t>
        </w:r>
      </w:hyperlink>
      <w:r>
        <w:rPr>
          <w:rStyle w:val="s3"/>
        </w:rPr>
        <w:t>)</w:t>
      </w:r>
    </w:p>
    <w:p w:rsidR="00000000" w:rsidRDefault="00DA6938">
      <w:pPr>
        <w:pStyle w:val="pj"/>
      </w:pPr>
      <w:r>
        <w:rPr>
          <w:rStyle w:val="s0"/>
        </w:rPr>
        <w:t xml:space="preserve">1. Договор о предоставлении микрокредита заключается с учетом требований </w:t>
      </w:r>
      <w:hyperlink r:id="rId60" w:anchor="sub_id=1520000" w:history="1">
        <w:r>
          <w:rPr>
            <w:rStyle w:val="a4"/>
          </w:rPr>
          <w:t>гражданского законодательства</w:t>
        </w:r>
      </w:hyperlink>
      <w:r>
        <w:rPr>
          <w:rStyle w:val="s0"/>
        </w:rPr>
        <w:t xml:space="preserve"> Республики Казахстан к письменной форме сделки.</w:t>
      </w:r>
    </w:p>
    <w:p w:rsidR="00000000" w:rsidRDefault="00DA6938">
      <w:pPr>
        <w:pStyle w:val="pj"/>
      </w:pPr>
      <w:r>
        <w:rPr>
          <w:rStyle w:val="s0"/>
        </w:rPr>
        <w:t>2. Информация по договору о предоставлении микрокредита, заключенному микрофинансовой организа</w:t>
      </w:r>
      <w:r>
        <w:rPr>
          <w:rStyle w:val="s0"/>
        </w:rPr>
        <w:t xml:space="preserve">цией, подлежит в обязательном порядке предоставлению в кредитное бюро с государственным участием на условиях, определенных </w:t>
      </w:r>
      <w:hyperlink r:id="rId61" w:anchor="sub_id=160000" w:history="1">
        <w:r>
          <w:rPr>
            <w:rStyle w:val="a4"/>
          </w:rPr>
          <w:t>законодательством</w:t>
        </w:r>
      </w:hyperlink>
      <w:r>
        <w:rPr>
          <w:rStyle w:val="s0"/>
        </w:rPr>
        <w:t xml:space="preserve"> Республики Казахстан о кредитных</w:t>
      </w:r>
      <w:r>
        <w:rPr>
          <w:rStyle w:val="s0"/>
        </w:rPr>
        <w:t xml:space="preserve"> бюро и формировании кредитных историй.</w:t>
      </w:r>
    </w:p>
    <w:p w:rsidR="00000000" w:rsidRDefault="00DA6938">
      <w:pPr>
        <w:pStyle w:val="pji"/>
      </w:pPr>
      <w:r>
        <w:rPr>
          <w:rStyle w:val="s3"/>
        </w:rPr>
        <w:t xml:space="preserve">Пункт 3 изложен в редакции </w:t>
      </w:r>
      <w:hyperlink r:id="rId62" w:anchor="sub_id=294" w:history="1">
        <w:r>
          <w:rPr>
            <w:rStyle w:val="a4"/>
            <w:i/>
            <w:iCs/>
          </w:rPr>
          <w:t>Закона</w:t>
        </w:r>
      </w:hyperlink>
      <w:r>
        <w:rPr>
          <w:rStyle w:val="s3"/>
        </w:rPr>
        <w:t xml:space="preserve"> РК от 02.07.18 г. № 168-VI (введено в действие с 1 января 2019 г.) (</w:t>
      </w:r>
      <w:hyperlink r:id="rId63" w:anchor="sub_id=40300" w:history="1">
        <w:r>
          <w:rPr>
            <w:rStyle w:val="a4"/>
            <w:i/>
            <w:iCs/>
          </w:rPr>
          <w:t>см. стар. ред.</w:t>
        </w:r>
      </w:hyperlink>
      <w:r>
        <w:rPr>
          <w:rStyle w:val="s3"/>
        </w:rPr>
        <w:t xml:space="preserve">); </w:t>
      </w:r>
      <w:hyperlink r:id="rId64" w:anchor="sub_id=464" w:history="1">
        <w:r>
          <w:rPr>
            <w:rStyle w:val="a4"/>
            <w:i/>
            <w:iCs/>
          </w:rPr>
          <w:t>Закона</w:t>
        </w:r>
      </w:hyperlink>
      <w:r>
        <w:rPr>
          <w:rStyle w:val="s3"/>
        </w:rPr>
        <w:t xml:space="preserve"> РК от 03.07.19 г. № 262-VI (введено в действие с 1 января 2020 г.) (</w:t>
      </w:r>
      <w:hyperlink r:id="rId65" w:anchor="sub_id=40300" w:history="1">
        <w:r>
          <w:rPr>
            <w:rStyle w:val="a4"/>
            <w:i/>
            <w:iCs/>
          </w:rPr>
          <w:t>см. стар. ред.</w:t>
        </w:r>
      </w:hyperlink>
      <w:r>
        <w:rPr>
          <w:rStyle w:val="s3"/>
        </w:rPr>
        <w:t xml:space="preserve">); </w:t>
      </w:r>
      <w:hyperlink r:id="rId66" w:anchor="sub_id=700" w:history="1">
        <w:r>
          <w:rPr>
            <w:rStyle w:val="a4"/>
            <w:i/>
            <w:iCs/>
          </w:rPr>
          <w:t>Закона</w:t>
        </w:r>
      </w:hyperlink>
      <w:r>
        <w:rPr>
          <w:rStyle w:val="s3"/>
        </w:rPr>
        <w:t xml:space="preserve"> РК от 24.05.21 г. № 43-VII (введено в действие с 1 августа 2021 г.) (</w:t>
      </w:r>
      <w:hyperlink r:id="rId67" w:anchor="sub_id=40300" w:history="1">
        <w:r>
          <w:rPr>
            <w:rStyle w:val="a4"/>
            <w:i/>
            <w:iCs/>
          </w:rPr>
          <w:t>см. стар. ред.</w:t>
        </w:r>
      </w:hyperlink>
      <w:r>
        <w:rPr>
          <w:rStyle w:val="s3"/>
        </w:rPr>
        <w:t>)</w:t>
      </w:r>
    </w:p>
    <w:p w:rsidR="00000000" w:rsidRDefault="00DA6938">
      <w:pPr>
        <w:pStyle w:val="pj"/>
      </w:pPr>
      <w:r>
        <w:rPr>
          <w:rStyle w:val="s0"/>
        </w:rPr>
        <w:t xml:space="preserve">3. </w:t>
      </w:r>
      <w:hyperlink r:id="rId68" w:anchor="sub_id=100" w:history="1">
        <w:r>
          <w:rPr>
            <w:rStyle w:val="a4"/>
          </w:rPr>
          <w:t>Нормативным правовым актом</w:t>
        </w:r>
      </w:hyperlink>
      <w:r>
        <w:rPr>
          <w:rStyle w:val="s0"/>
        </w:rPr>
        <w:t xml:space="preserve"> уполномоченного органа с учетом требований, ус</w:t>
      </w:r>
      <w:r>
        <w:rPr>
          <w:rStyle w:val="s0"/>
        </w:rPr>
        <w:t>тановленных гражданским законодательством Республики Казахстан, утверждается порядок заключения договора о предоставлении микрокредита, в том числе требования к содержанию, оформлению договора и его первой страницы, содержащей информацию о полной стоимости</w:t>
      </w:r>
      <w:r>
        <w:rPr>
          <w:rStyle w:val="s0"/>
        </w:rPr>
        <w:t xml:space="preserve"> микрокредита (сумме переплаты по микрокредиту, предмете микрокредита), обязательным условиям договора о предоставлении микрокредита, а также форма графика погашения микрокредита.</w:t>
      </w:r>
    </w:p>
    <w:p w:rsidR="00000000" w:rsidRDefault="00DA6938">
      <w:pPr>
        <w:pStyle w:val="pji"/>
      </w:pPr>
      <w:bookmarkStart w:id="7" w:name="SUB4030100"/>
      <w:bookmarkEnd w:id="7"/>
      <w:r>
        <w:rPr>
          <w:rStyle w:val="s3"/>
        </w:rPr>
        <w:t xml:space="preserve">Статья дополнена пунктом 3-1 в соответствии с </w:t>
      </w:r>
      <w:hyperlink r:id="rId69" w:anchor="sub_id=464" w:history="1">
        <w:r>
          <w:rPr>
            <w:rStyle w:val="a4"/>
            <w:i/>
            <w:iCs/>
          </w:rPr>
          <w:t>Законом</w:t>
        </w:r>
      </w:hyperlink>
      <w:r>
        <w:rPr>
          <w:rStyle w:val="s3"/>
        </w:rPr>
        <w:t xml:space="preserve"> РК от 03.07.19 г. № 262-VI (введено в действие с 1 января 2020 г.)</w:t>
      </w:r>
    </w:p>
    <w:p w:rsidR="00000000" w:rsidRDefault="00DA6938">
      <w:pPr>
        <w:pStyle w:val="pj"/>
      </w:pPr>
      <w:r>
        <w:rPr>
          <w:rStyle w:val="s0"/>
        </w:rPr>
        <w:t>3-1. По договору о предоставлении микрокредита, заключенному с физическим лицом на срок до сорока пяти календарных дней, в размере</w:t>
      </w:r>
      <w:r>
        <w:rPr>
          <w:rStyle w:val="s0"/>
        </w:rPr>
        <w:t xml:space="preserve">, не превышающем пятидесятикратного размера </w:t>
      </w:r>
      <w:hyperlink r:id="rId70" w:history="1">
        <w:r>
          <w:rPr>
            <w:rStyle w:val="a4"/>
          </w:rPr>
          <w:t>месячного расчетного показателя</w:t>
        </w:r>
      </w:hyperlink>
      <w:r>
        <w:rPr>
          <w:rStyle w:val="s0"/>
        </w:rPr>
        <w:t xml:space="preserve">, установленного на соответствующий финансовый год законом о республиканском бюджете, требование, установленное </w:t>
      </w:r>
      <w:hyperlink w:anchor="sub50000" w:history="1">
        <w:r>
          <w:rPr>
            <w:rStyle w:val="a4"/>
          </w:rPr>
          <w:t>пунктом 1 статьи 5</w:t>
        </w:r>
      </w:hyperlink>
      <w:r>
        <w:rPr>
          <w:rStyle w:val="s0"/>
        </w:rPr>
        <w:t xml:space="preserve"> настоящего Закона, не применяется при соответствии договора следующим условиям:</w:t>
      </w:r>
    </w:p>
    <w:p w:rsidR="00000000" w:rsidRDefault="00DA6938">
      <w:pPr>
        <w:pStyle w:val="pj"/>
      </w:pPr>
      <w:r>
        <w:rPr>
          <w:rStyle w:val="s0"/>
        </w:rPr>
        <w:t xml:space="preserve">1) вознаграждение по договору о предоставлении микрокредита не превышает предельное значение, установленное </w:t>
      </w:r>
      <w:hyperlink r:id="rId71" w:history="1">
        <w:r>
          <w:rPr>
            <w:rStyle w:val="a4"/>
          </w:rPr>
          <w:t>нормативным правовым актом</w:t>
        </w:r>
      </w:hyperlink>
      <w:r>
        <w:rPr>
          <w:rStyle w:val="s0"/>
        </w:rPr>
        <w:t xml:space="preserve"> уполномоченного органа;</w:t>
      </w:r>
    </w:p>
    <w:p w:rsidR="00000000" w:rsidRDefault="00DA6938">
      <w:pPr>
        <w:pStyle w:val="pj"/>
      </w:pPr>
      <w:r>
        <w:rPr>
          <w:rStyle w:val="s0"/>
        </w:rPr>
        <w:t>2) размер неустойки (штрафа, пени) за нарушение обязательства по возврату суммы микрокредита и (или) уплате вознаграждения по договору о предоставлении микрокредит</w:t>
      </w:r>
      <w:r>
        <w:rPr>
          <w:rStyle w:val="s0"/>
        </w:rPr>
        <w:t>а не может превышать 0,5 процента от суммы неисполненного обязательства за каждый день просрочки;</w:t>
      </w:r>
    </w:p>
    <w:p w:rsidR="00000000" w:rsidRDefault="00DA6938">
      <w:pPr>
        <w:pStyle w:val="pj"/>
      </w:pPr>
      <w:r>
        <w:rPr>
          <w:rStyle w:val="s0"/>
        </w:rPr>
        <w:t>3) все платежи заемщика по договору о предоставлении микрокредита, включая сумму вознаграждения и неустойки (штрафа, пени), предусмотренных договором о предос</w:t>
      </w:r>
      <w:r>
        <w:rPr>
          <w:rStyle w:val="s0"/>
        </w:rPr>
        <w:t>тавлении микрокредита, за исключением предмета микрокредита, в совокупности не могут превышать сумму выданного микрокредита за весь период действия договора о предоставлении микрокредита;</w:t>
      </w:r>
    </w:p>
    <w:p w:rsidR="00000000" w:rsidRDefault="00DA6938">
      <w:pPr>
        <w:pStyle w:val="pji"/>
      </w:pPr>
      <w:r>
        <w:rPr>
          <w:rStyle w:val="s3"/>
        </w:rPr>
        <w:t xml:space="preserve">См.: </w:t>
      </w:r>
      <w:hyperlink r:id="rId72" w:history="1">
        <w:r>
          <w:rPr>
            <w:rStyle w:val="a4"/>
            <w:i/>
            <w:iCs/>
          </w:rPr>
          <w:t>Ответ</w:t>
        </w:r>
      </w:hyperlink>
      <w:r>
        <w:rPr>
          <w:rStyle w:val="s3"/>
        </w:rPr>
        <w:t xml:space="preserve"> Председателя Агентства РК по стратегическому планированию и реформам от 12 июля 2022 года на вопрос от 7 июля 2022 года № 746797 (dialog.egov.kz)</w:t>
      </w:r>
    </w:p>
    <w:p w:rsidR="00000000" w:rsidRDefault="00DA6938">
      <w:pPr>
        <w:pStyle w:val="pj"/>
      </w:pPr>
      <w:r>
        <w:rPr>
          <w:rStyle w:val="s0"/>
        </w:rPr>
        <w:t>4) договор содержит запрет на увеличение суммы микрокредита;</w:t>
      </w:r>
    </w:p>
    <w:p w:rsidR="00000000" w:rsidRDefault="00DA6938">
      <w:pPr>
        <w:pStyle w:val="pj"/>
      </w:pPr>
      <w:r>
        <w:rPr>
          <w:rStyle w:val="s0"/>
        </w:rPr>
        <w:t>5) по соглашению сторон возможно увеличен</w:t>
      </w:r>
      <w:r>
        <w:rPr>
          <w:rStyle w:val="s0"/>
        </w:rPr>
        <w:t>ие срока действия договора о предоставлении микрокредита на действующих или улучшающих условиях.</w:t>
      </w:r>
    </w:p>
    <w:p w:rsidR="00000000" w:rsidRDefault="00DA6938">
      <w:pPr>
        <w:pStyle w:val="pji"/>
      </w:pPr>
      <w:r>
        <w:rPr>
          <w:rStyle w:val="s3"/>
        </w:rPr>
        <w:t xml:space="preserve">См.: </w:t>
      </w:r>
      <w:hyperlink r:id="rId73" w:history="1">
        <w:r>
          <w:rPr>
            <w:rStyle w:val="a4"/>
            <w:i/>
            <w:iCs/>
          </w:rPr>
          <w:t>Ответ</w:t>
        </w:r>
      </w:hyperlink>
      <w:r>
        <w:rPr>
          <w:rStyle w:val="s3"/>
        </w:rPr>
        <w:t xml:space="preserve"> Председателя Агентства РК по регулированию и развитию финансового рынка от 25 февра</w:t>
      </w:r>
      <w:r>
        <w:rPr>
          <w:rStyle w:val="s3"/>
        </w:rPr>
        <w:t>ля 2022 года на вопрос от 4 февраля 2022 года № 725419 (dialog.egov.kz) «Касаемо предельного значения вознаграждения по договору о предоставлении микрокредита, заключенному с физическим лицом»</w:t>
      </w:r>
    </w:p>
    <w:p w:rsidR="00000000" w:rsidRDefault="00DA6938">
      <w:pPr>
        <w:pStyle w:val="pj"/>
      </w:pPr>
      <w:r>
        <w:rPr>
          <w:rStyle w:val="s0"/>
        </w:rPr>
        <w:t xml:space="preserve">4. Исключен в соответствии с </w:t>
      </w:r>
      <w:hyperlink r:id="rId74" w:anchor="sub_id=294" w:history="1">
        <w:r>
          <w:rPr>
            <w:rStyle w:val="a4"/>
          </w:rPr>
          <w:t>Законом</w:t>
        </w:r>
      </w:hyperlink>
      <w:r>
        <w:rPr>
          <w:rStyle w:val="s0"/>
        </w:rPr>
        <w:t xml:space="preserve"> РК от 02.07.18 г. № 168-VI </w:t>
      </w:r>
      <w:r>
        <w:rPr>
          <w:rStyle w:val="s3"/>
        </w:rPr>
        <w:t>(введено в действие с 1 января 2019 г.) (</w:t>
      </w:r>
      <w:hyperlink r:id="rId75" w:anchor="sub_id=40300" w:history="1">
        <w:r>
          <w:rPr>
            <w:rStyle w:val="a4"/>
            <w:i/>
            <w:iCs/>
          </w:rPr>
          <w:t>см. стар. ред.</w:t>
        </w:r>
      </w:hyperlink>
      <w:r>
        <w:rPr>
          <w:rStyle w:val="s3"/>
        </w:rPr>
        <w:t>)</w:t>
      </w:r>
    </w:p>
    <w:p w:rsidR="00000000" w:rsidRDefault="00DA6938">
      <w:pPr>
        <w:pStyle w:val="pji"/>
      </w:pPr>
      <w:r>
        <w:rPr>
          <w:rStyle w:val="s3"/>
        </w:rPr>
        <w:t xml:space="preserve">Статья дополнена пунктом 4-1 в соответствии с </w:t>
      </w:r>
      <w:hyperlink r:id="rId76" w:anchor="sub_id=800" w:history="1">
        <w:r>
          <w:rPr>
            <w:rStyle w:val="a4"/>
            <w:i/>
            <w:iCs/>
          </w:rPr>
          <w:t>Законом</w:t>
        </w:r>
      </w:hyperlink>
      <w:r>
        <w:rPr>
          <w:rStyle w:val="s3"/>
        </w:rPr>
        <w:t xml:space="preserve"> РК от 06.05.17 г. № 63-VI; изложен в редакции </w:t>
      </w:r>
      <w:hyperlink r:id="rId77" w:history="1">
        <w:r>
          <w:rPr>
            <w:rStyle w:val="a4"/>
            <w:i/>
            <w:iCs/>
          </w:rPr>
          <w:t>Закона</w:t>
        </w:r>
      </w:hyperlink>
      <w:r>
        <w:rPr>
          <w:rStyle w:val="s3"/>
        </w:rPr>
        <w:t xml:space="preserve"> РК </w:t>
      </w:r>
      <w:r>
        <w:rPr>
          <w:rStyle w:val="s3"/>
        </w:rPr>
        <w:t>от 04.07.22 г. № 133-VII (</w:t>
      </w:r>
      <w:hyperlink r:id="rId78" w:anchor="sub_id=4040100" w:history="1">
        <w:r>
          <w:rPr>
            <w:rStyle w:val="a4"/>
            <w:i/>
            <w:iCs/>
          </w:rPr>
          <w:t>см. стар. ред.</w:t>
        </w:r>
      </w:hyperlink>
      <w:r>
        <w:rPr>
          <w:rStyle w:val="s3"/>
        </w:rPr>
        <w:t>)</w:t>
      </w:r>
    </w:p>
    <w:p w:rsidR="00000000" w:rsidRDefault="00DA6938">
      <w:pPr>
        <w:pStyle w:val="pj"/>
      </w:pPr>
      <w:r>
        <w:t>4-1. При уступке прав (требований) по договору о предоставлении микрокредита третьему лицу требования и ограничения, предъявляемы</w:t>
      </w:r>
      <w:r>
        <w:t xml:space="preserve">е законодательством Республики Казахстан к взаимоотношениям кредитора с заемщиком в рамках договора о предоставлении микрокредита, распространяют свое действие на правоотношения заемщика с третьим лицом, которому уступлены права (требования) по договору о </w:t>
      </w:r>
      <w:r>
        <w:t>предоставлении микрокредита, а в случае передачи прав (требований) по договору о предоставлении микрокредита в доверительное управление сервисной компании требования и ограничения, предъявляемые законодательством Республики Казахстан к взаимоотношениям кре</w:t>
      </w:r>
      <w:r>
        <w:t>дитора с заемщиком в рамках договора о предоставлении микрокредита, распространяют свое действие на правоотношения заемщика с сервисной компанией.</w:t>
      </w:r>
    </w:p>
    <w:p w:rsidR="00000000" w:rsidRDefault="00DA6938">
      <w:pPr>
        <w:pStyle w:val="pj"/>
      </w:pPr>
      <w:r>
        <w:t>Нарушение третьим лицом, которому уступлены права (требования) по договору о предоставлении микрокредита, а т</w:t>
      </w:r>
      <w:r>
        <w:t xml:space="preserve">акже сервисной компанией требований и ограничений, предъявляемых законодательством Республики Казахстан к взаимоотношениям кредитора с заемщиком в рамках договора о предоставлении микрокредита, влечет ответственность, установленную </w:t>
      </w:r>
      <w:hyperlink r:id="rId79" w:anchor="sub_id=211020000" w:history="1">
        <w:r>
          <w:rPr>
            <w:rStyle w:val="a4"/>
          </w:rPr>
          <w:t>законами</w:t>
        </w:r>
      </w:hyperlink>
      <w:r>
        <w:t xml:space="preserve"> Республики Казахстан.</w:t>
      </w:r>
    </w:p>
    <w:p w:rsidR="00000000" w:rsidRDefault="00DA6938">
      <w:pPr>
        <w:pStyle w:val="pj"/>
      </w:pPr>
      <w:r>
        <w:rPr>
          <w:rStyle w:val="s0"/>
        </w:rPr>
        <w:t xml:space="preserve">5. Исключен в соответствии с </w:t>
      </w:r>
      <w:hyperlink r:id="rId80" w:anchor="sub_id=294" w:history="1">
        <w:r>
          <w:rPr>
            <w:rStyle w:val="a4"/>
          </w:rPr>
          <w:t>Законом</w:t>
        </w:r>
      </w:hyperlink>
      <w:r>
        <w:rPr>
          <w:rStyle w:val="s0"/>
        </w:rPr>
        <w:t xml:space="preserve"> РК от 02.07.18 г. № 168-VI </w:t>
      </w:r>
      <w:r>
        <w:rPr>
          <w:rStyle w:val="s3"/>
        </w:rPr>
        <w:t>(введено в действ</w:t>
      </w:r>
      <w:r>
        <w:rPr>
          <w:rStyle w:val="s3"/>
        </w:rPr>
        <w:t>ие с 1 января 2019 г.) (</w:t>
      </w:r>
      <w:hyperlink r:id="rId81" w:anchor="sub_id=40500" w:history="1">
        <w:r>
          <w:rPr>
            <w:rStyle w:val="a4"/>
            <w:i/>
            <w:iCs/>
          </w:rPr>
          <w:t>см. стар. ред.</w:t>
        </w:r>
      </w:hyperlink>
      <w:r>
        <w:rPr>
          <w:rStyle w:val="s3"/>
        </w:rPr>
        <w:t>)</w:t>
      </w:r>
    </w:p>
    <w:p w:rsidR="00000000" w:rsidRDefault="00DA6938">
      <w:pPr>
        <w:pStyle w:val="pji"/>
      </w:pPr>
      <w:r>
        <w:rPr>
          <w:rStyle w:val="s3"/>
        </w:rPr>
        <w:t xml:space="preserve">Статья дополнена пунктом 6 в соответствии с </w:t>
      </w:r>
      <w:hyperlink r:id="rId82" w:anchor="sub_id=3946" w:history="1">
        <w:r>
          <w:rPr>
            <w:rStyle w:val="a4"/>
            <w:i/>
            <w:iCs/>
          </w:rPr>
          <w:t>Законом</w:t>
        </w:r>
      </w:hyperlink>
      <w:r>
        <w:rPr>
          <w:rStyle w:val="s3"/>
        </w:rPr>
        <w:t xml:space="preserve"> РК от 24.11.15 г. № 422-V (введен в действие с 1 января 2016 г., </w:t>
      </w:r>
      <w:hyperlink r:id="rId83" w:anchor="sub_id=20700" w:history="1">
        <w:r>
          <w:rPr>
            <w:rStyle w:val="a4"/>
            <w:i/>
            <w:iCs/>
          </w:rPr>
          <w:t>распространяется</w:t>
        </w:r>
      </w:hyperlink>
      <w:r>
        <w:rPr>
          <w:rStyle w:val="s3"/>
        </w:rPr>
        <w:t xml:space="preserve"> на правоотношения, возникшие со дня введения его в действие из ранее заключенных договоров</w:t>
      </w:r>
      <w:r>
        <w:rPr>
          <w:rStyle w:val="s3"/>
        </w:rPr>
        <w:t xml:space="preserve">); внесены изменения в соответствии с </w:t>
      </w:r>
      <w:hyperlink r:id="rId84" w:anchor="sub_id=700" w:history="1">
        <w:r>
          <w:rPr>
            <w:rStyle w:val="a4"/>
            <w:i/>
            <w:iCs/>
          </w:rPr>
          <w:t>Законом</w:t>
        </w:r>
      </w:hyperlink>
      <w:r>
        <w:rPr>
          <w:rStyle w:val="s3"/>
        </w:rPr>
        <w:t xml:space="preserve"> РК от 24.05.21 г. № 43-VII (введены в действие с 1 октября 2021 г.) (</w:t>
      </w:r>
      <w:hyperlink r:id="rId85" w:anchor="sub_id=40600" w:history="1">
        <w:r>
          <w:rPr>
            <w:rStyle w:val="a4"/>
            <w:i/>
            <w:iCs/>
          </w:rPr>
          <w:t>см. стар. ред.</w:t>
        </w:r>
      </w:hyperlink>
      <w:r>
        <w:rPr>
          <w:rStyle w:val="s3"/>
        </w:rPr>
        <w:t>)</w:t>
      </w:r>
    </w:p>
    <w:p w:rsidR="00000000" w:rsidRDefault="00DA6938">
      <w:pPr>
        <w:pStyle w:val="pj"/>
      </w:pPr>
      <w:r>
        <w:rPr>
          <w:rStyle w:val="s0"/>
        </w:rPr>
        <w:t>6. При изменении условий исполнения договора о предоставлении микрокредита, не связанного с осуществлением предпринимательской деятельности, обеспеченного ипотекой недвижимого имущества, являющегося жилищем и (или) зе</w:t>
      </w:r>
      <w:r>
        <w:rPr>
          <w:rStyle w:val="s0"/>
        </w:rPr>
        <w:t>мельным участком с расположенным на нем жилищем, выданного физическому лицу, или выдаче нового микрокредита в целях погашения микрокредита, не связанного с осуществлением предпринимательской деятельности, обеспеченного ипотекой недвижимого имущества, являю</w:t>
      </w:r>
      <w:r>
        <w:rPr>
          <w:rStyle w:val="s0"/>
        </w:rPr>
        <w:t>щегося жилищем и (или) земельным участком с расположенным на нем жилищем, выданного физическому лицу, капитализация (суммирование) просроченного вознаграждения, неустойки (штрафа, пени) к сумме основного долга не допускается.</w:t>
      </w:r>
    </w:p>
    <w:p w:rsidR="00000000" w:rsidRDefault="00DA6938">
      <w:pPr>
        <w:pStyle w:val="pji"/>
      </w:pPr>
      <w:r>
        <w:rPr>
          <w:rStyle w:val="s3"/>
        </w:rPr>
        <w:t>Статья дополнена пунктом 7 в с</w:t>
      </w:r>
      <w:r>
        <w:rPr>
          <w:rStyle w:val="s3"/>
        </w:rPr>
        <w:t xml:space="preserve">оответствии с </w:t>
      </w:r>
      <w:hyperlink r:id="rId86" w:anchor="sub_id=700" w:history="1">
        <w:r>
          <w:rPr>
            <w:rStyle w:val="a4"/>
            <w:i/>
            <w:iCs/>
          </w:rPr>
          <w:t>Законом</w:t>
        </w:r>
      </w:hyperlink>
      <w:r>
        <w:rPr>
          <w:rStyle w:val="s3"/>
        </w:rPr>
        <w:t xml:space="preserve"> РК от 24.05.21 г. № 43-VII (введено в действие с 1 октября 2021 г.)</w:t>
      </w:r>
    </w:p>
    <w:p w:rsidR="00000000" w:rsidRDefault="00DA6938">
      <w:pPr>
        <w:pStyle w:val="pj"/>
      </w:pPr>
      <w:r>
        <w:rPr>
          <w:rStyle w:val="s0"/>
        </w:rPr>
        <w:t>7. При изменении условий исполнения заключенного с физическим лицом договора о предос</w:t>
      </w:r>
      <w:r>
        <w:rPr>
          <w:rStyle w:val="s0"/>
        </w:rPr>
        <w:t xml:space="preserve">тавлении микрокредита, не связанного с осуществлением предпринимательской деятельности и не обеспеченного ипотекой недвижимого имущества, являющегося жилищем и (или) земельным участком с расположенным на нем жилищем, или выдаче нового микрокредита в целях </w:t>
      </w:r>
      <w:r>
        <w:rPr>
          <w:rStyle w:val="s0"/>
        </w:rPr>
        <w:t>погашения микрокредита физического лица, не связанного с осуществлением предпринимательской деятельности и не обеспеченного ипотекой недвижимого имущества, являющегося жилищем и (или) земельным участком с расположенным на нем жилищем, начисление вознагражд</w:t>
      </w:r>
      <w:r>
        <w:rPr>
          <w:rStyle w:val="s0"/>
        </w:rPr>
        <w:t>ения на капитализированные (суммированные) к сумме основного долга просроченное вознаграждение, неустойку (штрафы, пени) не допускается.</w:t>
      </w:r>
    </w:p>
    <w:p w:rsidR="00000000" w:rsidRDefault="00DA6938">
      <w:pPr>
        <w:pStyle w:val="pj"/>
      </w:pPr>
      <w:r>
        <w:t> </w:t>
      </w:r>
    </w:p>
    <w:p w:rsidR="00000000" w:rsidRDefault="00DA6938">
      <w:pPr>
        <w:pStyle w:val="pj"/>
        <w:ind w:left="1200" w:hanging="800"/>
      </w:pPr>
      <w:bookmarkStart w:id="8" w:name="SUB50000"/>
      <w:bookmarkEnd w:id="8"/>
      <w:r>
        <w:rPr>
          <w:rStyle w:val="s1"/>
        </w:rPr>
        <w:t>Статья 5. Годовая эффективная ставка вознаграждения по микрокредиту</w:t>
      </w:r>
    </w:p>
    <w:p w:rsidR="00000000" w:rsidRDefault="00DA6938">
      <w:pPr>
        <w:pStyle w:val="pji"/>
      </w:pPr>
      <w:r>
        <w:rPr>
          <w:rStyle w:val="s3"/>
        </w:rPr>
        <w:t xml:space="preserve">В пункт 1 внесены изменения в соответствии с </w:t>
      </w:r>
      <w:hyperlink r:id="rId87" w:anchor="sub_id=465" w:history="1">
        <w:r>
          <w:rPr>
            <w:rStyle w:val="a4"/>
            <w:i/>
            <w:iCs/>
          </w:rPr>
          <w:t>Законом</w:t>
        </w:r>
      </w:hyperlink>
      <w:r>
        <w:rPr>
          <w:rStyle w:val="s3"/>
        </w:rPr>
        <w:t xml:space="preserve"> РК от 03.07.19 г. № 262-VI (введены в действие с 1 января 2020 г.) (</w:t>
      </w:r>
      <w:hyperlink r:id="rId88" w:anchor="sub_id=50000" w:history="1">
        <w:r>
          <w:rPr>
            <w:rStyle w:val="a4"/>
            <w:i/>
            <w:iCs/>
          </w:rPr>
          <w:t>см. стар. ред.</w:t>
        </w:r>
      </w:hyperlink>
      <w:r>
        <w:rPr>
          <w:rStyle w:val="s3"/>
        </w:rPr>
        <w:t>)</w:t>
      </w:r>
    </w:p>
    <w:p w:rsidR="00000000" w:rsidRDefault="00DA6938">
      <w:pPr>
        <w:pStyle w:val="pj"/>
      </w:pPr>
      <w:r>
        <w:rPr>
          <w:rStyle w:val="s0"/>
        </w:rPr>
        <w:t xml:space="preserve">1. Размер годовой эффективной ставки вознаграждения по микрокредиту не должен превышать предельный размер, определенный </w:t>
      </w:r>
      <w:hyperlink r:id="rId89" w:history="1">
        <w:r>
          <w:rPr>
            <w:rStyle w:val="a4"/>
          </w:rPr>
          <w:t>нормативным правовым актом</w:t>
        </w:r>
      </w:hyperlink>
      <w:r>
        <w:rPr>
          <w:rStyle w:val="s0"/>
        </w:rPr>
        <w:t xml:space="preserve"> уполномоченного органа.</w:t>
      </w:r>
    </w:p>
    <w:p w:rsidR="00000000" w:rsidRDefault="00DA6938">
      <w:pPr>
        <w:pStyle w:val="pji"/>
      </w:pPr>
      <w:r>
        <w:rPr>
          <w:rStyle w:val="s3"/>
        </w:rPr>
        <w:t xml:space="preserve">См.: </w:t>
      </w:r>
      <w:hyperlink r:id="rId90" w:history="1">
        <w:r>
          <w:rPr>
            <w:rStyle w:val="a4"/>
            <w:i/>
            <w:iCs/>
          </w:rPr>
          <w:t>Письмо</w:t>
        </w:r>
      </w:hyperlink>
      <w:r>
        <w:rPr>
          <w:rStyle w:val="s3"/>
        </w:rPr>
        <w:t xml:space="preserve"> Председателя РГУ «Национальный Банк Республики Казахстан» от 29 декабря 2021 года № 06-2-03/3159 «Касательно приведения займов, выдаваемых микрофинансовыми организациями, к единой годовой эффективной</w:t>
      </w:r>
      <w:r>
        <w:rPr>
          <w:rStyle w:val="s3"/>
        </w:rPr>
        <w:t xml:space="preserve"> ставке вознаграждения»</w:t>
      </w:r>
    </w:p>
    <w:p w:rsidR="00000000" w:rsidRDefault="00DA6938">
      <w:pPr>
        <w:pStyle w:val="pj"/>
      </w:pPr>
      <w:r>
        <w:rPr>
          <w:rStyle w:val="s0"/>
        </w:rPr>
        <w:t xml:space="preserve">2. </w:t>
      </w:r>
      <w:hyperlink r:id="rId91" w:history="1">
        <w:r>
          <w:rPr>
            <w:rStyle w:val="a4"/>
          </w:rPr>
          <w:t>Правила</w:t>
        </w:r>
      </w:hyperlink>
      <w:r>
        <w:rPr>
          <w:rStyle w:val="s0"/>
        </w:rPr>
        <w:t xml:space="preserve"> расчета годовой эффективной ставки вознаграждения по предоставляемым микрокредитам разрабатываются и утверждаются уполномоченным органом.</w:t>
      </w:r>
    </w:p>
    <w:p w:rsidR="00000000" w:rsidRDefault="00DA6938">
      <w:pPr>
        <w:pStyle w:val="pji"/>
      </w:pPr>
      <w:r>
        <w:rPr>
          <w:rStyle w:val="s3"/>
        </w:rPr>
        <w:t xml:space="preserve">Статья дополнена пунктом 2-1 в соответствии с </w:t>
      </w:r>
      <w:hyperlink r:id="rId92" w:anchor="sub_id=5" w:history="1">
        <w:r>
          <w:rPr>
            <w:rStyle w:val="a4"/>
            <w:i/>
            <w:iCs/>
          </w:rPr>
          <w:t>Законом</w:t>
        </w:r>
      </w:hyperlink>
      <w:r>
        <w:rPr>
          <w:rStyle w:val="s3"/>
        </w:rPr>
        <w:t xml:space="preserve"> РК от 24.05.21 г. № 43-VII</w:t>
      </w:r>
    </w:p>
    <w:p w:rsidR="00000000" w:rsidRDefault="00DA6938">
      <w:pPr>
        <w:pStyle w:val="pj"/>
      </w:pPr>
      <w:r>
        <w:rPr>
          <w:rStyle w:val="s0"/>
        </w:rPr>
        <w:t>2-1. Микрофинансовая организация при распространении и (или) размещении рекламы, содержащей инфо</w:t>
      </w:r>
      <w:r>
        <w:rPr>
          <w:rStyle w:val="s0"/>
        </w:rPr>
        <w:t>рмацию о величинах вознаграждения по микрокредиту, обязана указывать годовую эффективную ставку вознаграждения.</w:t>
      </w:r>
    </w:p>
    <w:p w:rsidR="00000000" w:rsidRDefault="00DA6938">
      <w:pPr>
        <w:pStyle w:val="pj"/>
      </w:pPr>
      <w:r>
        <w:rPr>
          <w:rStyle w:val="s0"/>
        </w:rPr>
        <w:t xml:space="preserve">3. Исключен в соответствии с </w:t>
      </w:r>
      <w:hyperlink r:id="rId93" w:anchor="sub_id=465" w:history="1">
        <w:r>
          <w:rPr>
            <w:rStyle w:val="a4"/>
          </w:rPr>
          <w:t>Законом</w:t>
        </w:r>
      </w:hyperlink>
      <w:r>
        <w:rPr>
          <w:rStyle w:val="s0"/>
        </w:rPr>
        <w:t xml:space="preserve"> РК от 03.07.19 г. № 262-VI</w:t>
      </w:r>
      <w:r>
        <w:rPr>
          <w:rStyle w:val="s0"/>
        </w:rPr>
        <w:t xml:space="preserve"> </w:t>
      </w:r>
      <w:r>
        <w:rPr>
          <w:rStyle w:val="s3"/>
        </w:rPr>
        <w:t>(введено в действие с 1 января 2020 г.) (</w:t>
      </w:r>
      <w:hyperlink r:id="rId94" w:anchor="sub_id=50300" w:history="1">
        <w:r>
          <w:rPr>
            <w:rStyle w:val="a4"/>
            <w:i/>
            <w:iCs/>
          </w:rPr>
          <w:t>см. стар. ред.</w:t>
        </w:r>
      </w:hyperlink>
      <w:r>
        <w:rPr>
          <w:rStyle w:val="s3"/>
        </w:rPr>
        <w:t>)</w:t>
      </w:r>
    </w:p>
    <w:p w:rsidR="00000000" w:rsidRDefault="00DA6938">
      <w:pPr>
        <w:pStyle w:val="pj"/>
      </w:pPr>
      <w:r>
        <w:rPr>
          <w:rStyle w:val="s0"/>
        </w:rPr>
        <w:t> </w:t>
      </w:r>
    </w:p>
    <w:p w:rsidR="00000000" w:rsidRDefault="00DA6938">
      <w:pPr>
        <w:pStyle w:val="pj"/>
        <w:ind w:left="1200" w:hanging="800"/>
      </w:pPr>
      <w:bookmarkStart w:id="9" w:name="SUB60000"/>
      <w:bookmarkEnd w:id="9"/>
      <w:r>
        <w:rPr>
          <w:rStyle w:val="s1"/>
        </w:rPr>
        <w:t>Статья 6. Обеспечение исполнения заемщиком обязательств по договору о предоставлении микрокредита</w:t>
      </w:r>
    </w:p>
    <w:p w:rsidR="00000000" w:rsidRDefault="00DA6938">
      <w:pPr>
        <w:pStyle w:val="pj"/>
      </w:pPr>
      <w:r>
        <w:rPr>
          <w:rStyle w:val="s0"/>
        </w:rPr>
        <w:t>1. Исполнение о</w:t>
      </w:r>
      <w:r>
        <w:rPr>
          <w:rStyle w:val="s0"/>
        </w:rPr>
        <w:t>бязательств заемщиком по договору о предоставлении микрокредита обеспечивается способами, предусмотренными законодательством Республики Казахстан или договором о предоставлении микрокредита.</w:t>
      </w:r>
    </w:p>
    <w:p w:rsidR="00000000" w:rsidRDefault="00DA6938">
      <w:pPr>
        <w:pStyle w:val="pji"/>
      </w:pPr>
      <w:r>
        <w:rPr>
          <w:rStyle w:val="s3"/>
        </w:rPr>
        <w:t xml:space="preserve">Статья дополнена пунктом 1-1 в соответствии с </w:t>
      </w:r>
      <w:hyperlink r:id="rId95" w:anchor="sub_id=3906" w:history="1">
        <w:r>
          <w:rPr>
            <w:rStyle w:val="a4"/>
            <w:i/>
            <w:iCs/>
          </w:rPr>
          <w:t>Законом</w:t>
        </w:r>
      </w:hyperlink>
      <w:r>
        <w:rPr>
          <w:rStyle w:val="s3"/>
        </w:rPr>
        <w:t xml:space="preserve"> РК от 24.11.15 г. № 422-V (введен в действие с 1 января 2016 г.); внесены изменения в соответствии с </w:t>
      </w:r>
      <w:hyperlink r:id="rId96" w:anchor="sub_id=466" w:history="1">
        <w:r>
          <w:rPr>
            <w:rStyle w:val="a4"/>
            <w:i/>
            <w:iCs/>
          </w:rPr>
          <w:t>Зак</w:t>
        </w:r>
        <w:r>
          <w:rPr>
            <w:rStyle w:val="a4"/>
            <w:i/>
            <w:iCs/>
          </w:rPr>
          <w:t>оном</w:t>
        </w:r>
      </w:hyperlink>
      <w:r>
        <w:rPr>
          <w:rStyle w:val="s3"/>
        </w:rPr>
        <w:t xml:space="preserve"> РК от 03.07.19 г. № 262-VI (введены в действие с 1 января 2020 г.) (</w:t>
      </w:r>
      <w:hyperlink r:id="rId97" w:anchor="sub_id=6010100" w:history="1">
        <w:r>
          <w:rPr>
            <w:rStyle w:val="a4"/>
            <w:i/>
            <w:iCs/>
          </w:rPr>
          <w:t>см. стар. ред.</w:t>
        </w:r>
      </w:hyperlink>
      <w:r>
        <w:rPr>
          <w:rStyle w:val="s3"/>
        </w:rPr>
        <w:t>)</w:t>
      </w:r>
    </w:p>
    <w:p w:rsidR="00000000" w:rsidRDefault="00DA6938">
      <w:pPr>
        <w:pStyle w:val="pj"/>
      </w:pPr>
      <w:r>
        <w:rPr>
          <w:rStyle w:val="s0"/>
        </w:rPr>
        <w:t xml:space="preserve">1-1. Сумма произведенного заемщиком платежа по договору о предоставлении микрокредита, заключенному с физическим лицом, в случае, если она недостаточна для исполнения обязательства заемщика по договору о предоставлении микрокредита, погашает задолженность </w:t>
      </w:r>
      <w:r>
        <w:rPr>
          <w:rStyle w:val="s0"/>
        </w:rPr>
        <w:t>заемщика в следующей очередности:</w:t>
      </w:r>
    </w:p>
    <w:p w:rsidR="00000000" w:rsidRDefault="00DA6938">
      <w:pPr>
        <w:pStyle w:val="pj"/>
      </w:pPr>
      <w:r>
        <w:rPr>
          <w:rStyle w:val="s0"/>
        </w:rPr>
        <w:t>1) задолженность по основному долгу;</w:t>
      </w:r>
    </w:p>
    <w:p w:rsidR="00000000" w:rsidRDefault="00DA6938">
      <w:pPr>
        <w:pStyle w:val="pj"/>
      </w:pPr>
      <w:r>
        <w:rPr>
          <w:rStyle w:val="s0"/>
        </w:rPr>
        <w:t>2) задолженность по вознаграждению;</w:t>
      </w:r>
    </w:p>
    <w:p w:rsidR="00000000" w:rsidRDefault="00DA6938">
      <w:pPr>
        <w:pStyle w:val="pj"/>
      </w:pPr>
      <w:r>
        <w:rPr>
          <w:rStyle w:val="s0"/>
        </w:rPr>
        <w:t>3) неустойка (штраф, пеня) в размере, определенном договором о предоставлении микрокредита;</w:t>
      </w:r>
    </w:p>
    <w:p w:rsidR="00000000" w:rsidRDefault="00DA6938">
      <w:pPr>
        <w:pStyle w:val="pj"/>
      </w:pPr>
      <w:r>
        <w:rPr>
          <w:rStyle w:val="s0"/>
        </w:rPr>
        <w:t>4) сумма основного долга за текущий период платежей;</w:t>
      </w:r>
    </w:p>
    <w:p w:rsidR="00000000" w:rsidRDefault="00DA6938">
      <w:pPr>
        <w:pStyle w:val="pj"/>
      </w:pPr>
      <w:r>
        <w:rPr>
          <w:rStyle w:val="s0"/>
        </w:rPr>
        <w:t>5) в</w:t>
      </w:r>
      <w:r>
        <w:rPr>
          <w:rStyle w:val="s0"/>
        </w:rPr>
        <w:t>ознаграждение, начисленное за текущий период платежей;</w:t>
      </w:r>
    </w:p>
    <w:p w:rsidR="00000000" w:rsidRDefault="00DA6938">
      <w:pPr>
        <w:pStyle w:val="pj"/>
      </w:pPr>
      <w:r>
        <w:rPr>
          <w:rStyle w:val="s0"/>
        </w:rPr>
        <w:t xml:space="preserve">5-1) исключен в соответствии с </w:t>
      </w:r>
      <w:hyperlink r:id="rId98" w:anchor="sub_id=466" w:history="1">
        <w:r>
          <w:rPr>
            <w:rStyle w:val="a4"/>
          </w:rPr>
          <w:t>Законом</w:t>
        </w:r>
      </w:hyperlink>
      <w:r>
        <w:rPr>
          <w:rStyle w:val="s0"/>
        </w:rPr>
        <w:t xml:space="preserve"> РК от 03.07.19 г. № 262-VI </w:t>
      </w:r>
      <w:r>
        <w:rPr>
          <w:rStyle w:val="s3"/>
        </w:rPr>
        <w:t>(введено в действие с 1 января 2020 г.) (</w:t>
      </w:r>
      <w:hyperlink r:id="rId99" w:anchor="sub_id=6010100" w:history="1">
        <w:r>
          <w:rPr>
            <w:rStyle w:val="a4"/>
            <w:i/>
            <w:iCs/>
          </w:rPr>
          <w:t>см. стар. ред.</w:t>
        </w:r>
      </w:hyperlink>
      <w:r>
        <w:rPr>
          <w:rStyle w:val="s3"/>
        </w:rPr>
        <w:t>)</w:t>
      </w:r>
    </w:p>
    <w:p w:rsidR="00000000" w:rsidRDefault="00DA6938">
      <w:pPr>
        <w:pStyle w:val="pj"/>
      </w:pPr>
      <w:r>
        <w:rPr>
          <w:rStyle w:val="s0"/>
        </w:rPr>
        <w:t>6) издержки микрофинансовой организации по получению исполнения.</w:t>
      </w:r>
    </w:p>
    <w:p w:rsidR="00000000" w:rsidRDefault="00DA6938">
      <w:pPr>
        <w:pStyle w:val="pj"/>
      </w:pPr>
      <w:r>
        <w:rPr>
          <w:rStyle w:val="s0"/>
        </w:rPr>
        <w:t>Требования, установленные настоящим пунктом, не распространяются на договор о предоставлении микрокреди</w:t>
      </w:r>
      <w:r>
        <w:rPr>
          <w:rStyle w:val="s0"/>
        </w:rPr>
        <w:t xml:space="preserve">та, указанный в </w:t>
      </w:r>
      <w:hyperlink w:anchor="sub40000" w:history="1">
        <w:r>
          <w:rPr>
            <w:rStyle w:val="a4"/>
          </w:rPr>
          <w:t>пункте 3-1 статьи 4</w:t>
        </w:r>
      </w:hyperlink>
      <w:r>
        <w:rPr>
          <w:rStyle w:val="s0"/>
        </w:rPr>
        <w:t xml:space="preserve"> настоящего Закона, а также договор о предоставлении микрокредита, заключаемый ломбардом.</w:t>
      </w:r>
    </w:p>
    <w:p w:rsidR="00000000" w:rsidRDefault="00DA6938">
      <w:pPr>
        <w:pStyle w:val="pj"/>
      </w:pPr>
      <w:r>
        <w:rPr>
          <w:rStyle w:val="s0"/>
        </w:rPr>
        <w:t xml:space="preserve">2. Исключен в соответствии с </w:t>
      </w:r>
      <w:hyperlink r:id="rId100" w:anchor="sub_id=466" w:history="1">
        <w:r>
          <w:rPr>
            <w:rStyle w:val="a4"/>
          </w:rPr>
          <w:t>Законом</w:t>
        </w:r>
      </w:hyperlink>
      <w:r>
        <w:rPr>
          <w:rStyle w:val="s0"/>
        </w:rPr>
        <w:t xml:space="preserve"> РК от 03.07.19 г. № 262-VI </w:t>
      </w:r>
      <w:r>
        <w:rPr>
          <w:rStyle w:val="s3"/>
        </w:rPr>
        <w:t>(введено в действие с 1 января 2020 г.) (</w:t>
      </w:r>
      <w:hyperlink r:id="rId101" w:anchor="sub_id=60200" w:history="1">
        <w:r>
          <w:rPr>
            <w:rStyle w:val="a4"/>
            <w:i/>
            <w:iCs/>
          </w:rPr>
          <w:t>см. стар. ред.</w:t>
        </w:r>
      </w:hyperlink>
      <w:r>
        <w:rPr>
          <w:rStyle w:val="s3"/>
        </w:rPr>
        <w:t>)</w:t>
      </w:r>
    </w:p>
    <w:p w:rsidR="00000000" w:rsidRDefault="00DA6938">
      <w:pPr>
        <w:pStyle w:val="pji"/>
      </w:pPr>
      <w:r>
        <w:rPr>
          <w:rStyle w:val="s3"/>
        </w:rPr>
        <w:t xml:space="preserve">Статья дополнена пунктом 3 в соответствии с </w:t>
      </w:r>
      <w:hyperlink r:id="rId102" w:anchor="sub_id=6" w:history="1">
        <w:r>
          <w:rPr>
            <w:rStyle w:val="a4"/>
            <w:i/>
            <w:iCs/>
          </w:rPr>
          <w:t>Законом</w:t>
        </w:r>
      </w:hyperlink>
      <w:r>
        <w:rPr>
          <w:rStyle w:val="s3"/>
        </w:rPr>
        <w:t xml:space="preserve"> РК от 24.05.21 г. № 43-VII (введено в действие с 1 октября 2021 г.)</w:t>
      </w:r>
    </w:p>
    <w:p w:rsidR="00000000" w:rsidRDefault="00DA6938">
      <w:pPr>
        <w:pStyle w:val="pj"/>
      </w:pPr>
      <w:r>
        <w:rPr>
          <w:rStyle w:val="s0"/>
        </w:rPr>
        <w:t>3. Размер неустойки (штрафа, пени) за нарушение обязательства по возврату суммы микрокредита и (или) уплате вознаграждения по за</w:t>
      </w:r>
      <w:r>
        <w:rPr>
          <w:rStyle w:val="s0"/>
        </w:rPr>
        <w:t xml:space="preserve">ключенному с физическим лицом договору о предоставлении микрокредита, не связанного с осуществлением предпринимательской деятельности, за исключением договора, заключенного на условиях </w:t>
      </w:r>
      <w:hyperlink w:anchor="sub4030100" w:history="1">
        <w:r>
          <w:rPr>
            <w:rStyle w:val="a4"/>
          </w:rPr>
          <w:t>пункта 3-1 статьи 4</w:t>
        </w:r>
      </w:hyperlink>
      <w:r>
        <w:rPr>
          <w:rStyle w:val="s0"/>
        </w:rPr>
        <w:t xml:space="preserve"> настоящего Закона,</w:t>
      </w:r>
      <w:r>
        <w:rPr>
          <w:rStyle w:val="s0"/>
        </w:rPr>
        <w:t xml:space="preserve"> не может превышать в течение девяноста дней просрочки 0,5 процента от суммы просроченного платежа за каждый день просрочки, по истечении девяноста дней просрочки не может превышать 0,03 процента от суммы просроченного платежа за каждый день просрочки, но </w:t>
      </w:r>
      <w:r>
        <w:rPr>
          <w:rStyle w:val="s0"/>
        </w:rPr>
        <w:t>не более десяти процентов от суммы выданного микрокредита за каждый год действия договора о предоставлении микрокредита.</w:t>
      </w:r>
    </w:p>
    <w:p w:rsidR="00000000" w:rsidRDefault="00DA6938">
      <w:pPr>
        <w:pStyle w:val="pj"/>
      </w:pPr>
      <w:r>
        <w:t> </w:t>
      </w:r>
    </w:p>
    <w:p w:rsidR="00000000" w:rsidRDefault="00DA6938">
      <w:pPr>
        <w:pStyle w:val="pj"/>
        <w:ind w:left="1200" w:hanging="800"/>
      </w:pPr>
      <w:bookmarkStart w:id="10" w:name="SUB70000"/>
      <w:bookmarkEnd w:id="10"/>
      <w:r>
        <w:rPr>
          <w:rStyle w:val="s1"/>
        </w:rPr>
        <w:t>Статья 7. Права и обязанности микрофинансовой организации</w:t>
      </w:r>
    </w:p>
    <w:p w:rsidR="00000000" w:rsidRDefault="00DA6938">
      <w:pPr>
        <w:pStyle w:val="pj"/>
      </w:pPr>
      <w:r>
        <w:rPr>
          <w:rStyle w:val="s0"/>
        </w:rPr>
        <w:t>1. Микрофинансовая организация вправе:</w:t>
      </w:r>
    </w:p>
    <w:p w:rsidR="00000000" w:rsidRDefault="00DA6938">
      <w:pPr>
        <w:pStyle w:val="pj"/>
      </w:pPr>
      <w:r>
        <w:rPr>
          <w:rStyle w:val="s0"/>
        </w:rPr>
        <w:t xml:space="preserve">1) исключен в соответствии с </w:t>
      </w:r>
      <w:hyperlink r:id="rId103" w:anchor="sub_id=467" w:history="1">
        <w:r>
          <w:rPr>
            <w:rStyle w:val="a4"/>
          </w:rPr>
          <w:t>Законом</w:t>
        </w:r>
      </w:hyperlink>
      <w:r>
        <w:rPr>
          <w:rStyle w:val="s0"/>
        </w:rPr>
        <w:t xml:space="preserve"> РК от 03.07.19 г. № 262-VI </w:t>
      </w:r>
      <w:r>
        <w:rPr>
          <w:rStyle w:val="s3"/>
        </w:rPr>
        <w:t>(введено в действие с 1 января 2020 г.) (</w:t>
      </w:r>
      <w:hyperlink r:id="rId104" w:anchor="sub_id=70000" w:history="1">
        <w:r>
          <w:rPr>
            <w:rStyle w:val="a4"/>
            <w:i/>
            <w:iCs/>
          </w:rPr>
          <w:t>см. стар. ред.</w:t>
        </w:r>
      </w:hyperlink>
      <w:r>
        <w:rPr>
          <w:rStyle w:val="s3"/>
        </w:rPr>
        <w:t>)</w:t>
      </w:r>
    </w:p>
    <w:p w:rsidR="00000000" w:rsidRDefault="00DA6938">
      <w:pPr>
        <w:pStyle w:val="pji"/>
      </w:pPr>
      <w:r>
        <w:rPr>
          <w:rStyle w:val="s3"/>
        </w:rPr>
        <w:t xml:space="preserve">Пункт дополнен подпунктом 1-1 в соответствии с </w:t>
      </w:r>
      <w:hyperlink r:id="rId105" w:anchor="sub_id=7" w:history="1">
        <w:r>
          <w:rPr>
            <w:rStyle w:val="a4"/>
            <w:i/>
            <w:iCs/>
          </w:rPr>
          <w:t>Законом</w:t>
        </w:r>
      </w:hyperlink>
      <w:r>
        <w:rPr>
          <w:rStyle w:val="s3"/>
        </w:rPr>
        <w:t xml:space="preserve"> РК от 06.05.17 г. № 63-VI; внесены изменения в соответствии с </w:t>
      </w:r>
      <w:hyperlink r:id="rId106" w:anchor="sub_id=467" w:history="1">
        <w:r>
          <w:rPr>
            <w:rStyle w:val="a4"/>
            <w:i/>
            <w:iCs/>
          </w:rPr>
          <w:t>Законом</w:t>
        </w:r>
      </w:hyperlink>
      <w:r>
        <w:rPr>
          <w:rStyle w:val="s3"/>
        </w:rPr>
        <w:t xml:space="preserve"> РК от 03.07.19 г. № 262-VI (введены в действие с 1 января 2020 г.) (</w:t>
      </w:r>
      <w:hyperlink r:id="rId107" w:anchor="sub_id=70000" w:history="1">
        <w:r>
          <w:rPr>
            <w:rStyle w:val="a4"/>
            <w:i/>
            <w:iCs/>
          </w:rPr>
          <w:t>см. стар. ред.</w:t>
        </w:r>
      </w:hyperlink>
      <w:r>
        <w:rPr>
          <w:rStyle w:val="s3"/>
        </w:rPr>
        <w:t>)</w:t>
      </w:r>
    </w:p>
    <w:p w:rsidR="00000000" w:rsidRDefault="00DA6938">
      <w:pPr>
        <w:pStyle w:val="pj"/>
      </w:pPr>
      <w:r>
        <w:rPr>
          <w:rStyle w:val="s0"/>
        </w:rPr>
        <w:t>1-1) уступить право (требование) по договору о предоставлени</w:t>
      </w:r>
      <w:r>
        <w:rPr>
          <w:rStyle w:val="s0"/>
        </w:rPr>
        <w:t xml:space="preserve">и микрокредита лицу, указанному в </w:t>
      </w:r>
      <w:hyperlink w:anchor="sub9010400" w:history="1">
        <w:r>
          <w:rPr>
            <w:rStyle w:val="a4"/>
          </w:rPr>
          <w:t>пунктах 4 и 5 статьи 9-1</w:t>
        </w:r>
      </w:hyperlink>
      <w:r>
        <w:rPr>
          <w:rStyle w:val="s0"/>
        </w:rPr>
        <w:t xml:space="preserve"> настоящего Закона;</w:t>
      </w:r>
    </w:p>
    <w:p w:rsidR="00000000" w:rsidRDefault="00DA6938">
      <w:pPr>
        <w:pStyle w:val="pj"/>
      </w:pPr>
      <w:r>
        <w:rPr>
          <w:rStyle w:val="s0"/>
        </w:rPr>
        <w:t>2) запрашивать у заемщика (заявителя) документы и сведения, необходимые для заключения договора о предоставлении микрокредита и исполнения обязат</w:t>
      </w:r>
      <w:r>
        <w:rPr>
          <w:rStyle w:val="s0"/>
        </w:rPr>
        <w:t>ельств по нему, определенных правилами предоставления микрокредитов;</w:t>
      </w:r>
    </w:p>
    <w:p w:rsidR="00000000" w:rsidRDefault="00DA6938">
      <w:pPr>
        <w:pStyle w:val="pji"/>
      </w:pPr>
      <w:r>
        <w:rPr>
          <w:rStyle w:val="s3"/>
        </w:rPr>
        <w:t xml:space="preserve">Пункт дополнен подпунктом 2-1 в соответствии с </w:t>
      </w:r>
      <w:hyperlink r:id="rId108" w:anchor="sub_id=467" w:history="1">
        <w:r>
          <w:rPr>
            <w:rStyle w:val="a4"/>
            <w:i/>
            <w:iCs/>
          </w:rPr>
          <w:t>Законом</w:t>
        </w:r>
      </w:hyperlink>
      <w:r>
        <w:rPr>
          <w:rStyle w:val="s3"/>
        </w:rPr>
        <w:t xml:space="preserve"> РК от 03.07.19 г. № 262-VI (введено в действие с 1 </w:t>
      </w:r>
      <w:r>
        <w:rPr>
          <w:rStyle w:val="s3"/>
        </w:rPr>
        <w:t>января 2020 г.)</w:t>
      </w:r>
    </w:p>
    <w:p w:rsidR="00000000" w:rsidRDefault="00DA6938">
      <w:pPr>
        <w:pStyle w:val="pj"/>
      </w:pPr>
      <w:r>
        <w:rPr>
          <w:rStyle w:val="s0"/>
        </w:rPr>
        <w:t>2-1) по заявлению заемщика осуществлять через банки второго уровня перевод микрокредита третьему лицу в целях оплаты за товары, работы или услуги;</w:t>
      </w:r>
    </w:p>
    <w:p w:rsidR="00000000" w:rsidRDefault="00DA6938">
      <w:pPr>
        <w:pStyle w:val="pj"/>
      </w:pPr>
      <w:r>
        <w:rPr>
          <w:rStyle w:val="s0"/>
        </w:rPr>
        <w:t>3) осуществлять иные права, установленные настоящим Законом, иными законами Республики Казахстан и договором о предоставлении микрокредита.</w:t>
      </w:r>
    </w:p>
    <w:p w:rsidR="00000000" w:rsidRDefault="00DA6938">
      <w:pPr>
        <w:pStyle w:val="pj"/>
      </w:pPr>
      <w:r>
        <w:rPr>
          <w:rStyle w:val="s0"/>
        </w:rPr>
        <w:t>2. Микрофинансовая организация обязана:</w:t>
      </w:r>
    </w:p>
    <w:p w:rsidR="00000000" w:rsidRDefault="00DA6938">
      <w:pPr>
        <w:pStyle w:val="pj"/>
      </w:pPr>
      <w:r>
        <w:rPr>
          <w:rStyle w:val="s0"/>
        </w:rPr>
        <w:t>1) в случае изменения места нахождения либо изменения наименования письменно</w:t>
      </w:r>
      <w:r>
        <w:rPr>
          <w:rStyle w:val="s0"/>
        </w:rPr>
        <w:t xml:space="preserve"> известить об этом уполномоченный орган, а также заемщиков (заявителей) путем опубликования соответствующей информации в двух печатных изданиях на казахском и русском языках по месту нахождения микрофинансовой организации, а также по юридическому адресу за</w:t>
      </w:r>
      <w:r>
        <w:rPr>
          <w:rStyle w:val="s0"/>
        </w:rPr>
        <w:t>емщика (заявителя) - физического лица и по месту нахождения заемщика (заявителя) - юридического лица либо путем письменного уведомления каждого заемщика (заявителя) в срок не позднее тридцати календарных дней с даты таких изменений;</w:t>
      </w:r>
    </w:p>
    <w:p w:rsidR="00000000" w:rsidRDefault="00DA6938">
      <w:pPr>
        <w:pStyle w:val="pji"/>
      </w:pPr>
      <w:r>
        <w:rPr>
          <w:rStyle w:val="s3"/>
        </w:rPr>
        <w:t>Пункт дополнен подпункт</w:t>
      </w:r>
      <w:r>
        <w:rPr>
          <w:rStyle w:val="s3"/>
        </w:rPr>
        <w:t xml:space="preserve">ом 1-1 в соответствии с </w:t>
      </w:r>
      <w:hyperlink r:id="rId109" w:anchor="sub_id=617" w:history="1">
        <w:r>
          <w:rPr>
            <w:rStyle w:val="a4"/>
            <w:i/>
            <w:iCs/>
          </w:rPr>
          <w:t>Законом</w:t>
        </w:r>
      </w:hyperlink>
      <w:r>
        <w:rPr>
          <w:rStyle w:val="s3"/>
        </w:rPr>
        <w:t xml:space="preserve"> РК от 02.01.21 г. № 399-VI (введены в действие с 4 января 2021 г.)</w:t>
      </w:r>
    </w:p>
    <w:p w:rsidR="00000000" w:rsidRDefault="00DA6938">
      <w:pPr>
        <w:pStyle w:val="pj"/>
      </w:pPr>
      <w:r>
        <w:rPr>
          <w:rStyle w:val="s0"/>
        </w:rPr>
        <w:t xml:space="preserve">1-1) в случае изменения состава участников (акционеров) письменно известить </w:t>
      </w:r>
      <w:r>
        <w:rPr>
          <w:rStyle w:val="s0"/>
        </w:rPr>
        <w:t xml:space="preserve">уполномоченный орган об этом и о соответствии участников (акционеров) требованиям </w:t>
      </w:r>
      <w:hyperlink w:anchor="sub140600" w:history="1">
        <w:r>
          <w:rPr>
            <w:rStyle w:val="a4"/>
          </w:rPr>
          <w:t>пункта 6 статьи 14</w:t>
        </w:r>
      </w:hyperlink>
      <w:r>
        <w:rPr>
          <w:rStyle w:val="s0"/>
        </w:rPr>
        <w:t xml:space="preserve"> настоящего Закона в срок не позднее десяти календарных дней с даты такого изменения;</w:t>
      </w:r>
    </w:p>
    <w:p w:rsidR="00000000" w:rsidRDefault="00DA6938">
      <w:pPr>
        <w:pStyle w:val="pj"/>
      </w:pPr>
      <w:r>
        <w:rPr>
          <w:rStyle w:val="s0"/>
        </w:rPr>
        <w:t>2) разместить копию правил предоставле</w:t>
      </w:r>
      <w:r>
        <w:rPr>
          <w:rStyle w:val="s0"/>
        </w:rPr>
        <w:t>ния микрокредитов в месте, доступном для обозрения и ознакомления заемщиком (заявителем) микрофинансовой организации, в том числе на интернет-ресурсе микрофинансовой организации при его наличии;</w:t>
      </w:r>
    </w:p>
    <w:p w:rsidR="00000000" w:rsidRDefault="00DA6938">
      <w:pPr>
        <w:pStyle w:val="pj"/>
      </w:pPr>
      <w:r>
        <w:rPr>
          <w:rStyle w:val="s0"/>
        </w:rPr>
        <w:t xml:space="preserve">3) предоставлять заявителю полную и достоверную информацию о </w:t>
      </w:r>
      <w:r>
        <w:rPr>
          <w:rStyle w:val="s0"/>
        </w:rPr>
        <w:t>платежах, связанных с получением, обслуживанием и погашением (возвратом) микрокредита;</w:t>
      </w:r>
    </w:p>
    <w:p w:rsidR="00000000" w:rsidRDefault="00DA6938">
      <w:pPr>
        <w:pStyle w:val="pji"/>
      </w:pPr>
      <w:r>
        <w:rPr>
          <w:rStyle w:val="s3"/>
        </w:rPr>
        <w:t xml:space="preserve">Подпункт 4 изложен в редакции </w:t>
      </w:r>
      <w:hyperlink r:id="rId110" w:anchor="sub_id=3907" w:history="1">
        <w:r>
          <w:rPr>
            <w:rStyle w:val="a4"/>
            <w:i/>
            <w:iCs/>
          </w:rPr>
          <w:t>Закона</w:t>
        </w:r>
      </w:hyperlink>
      <w:r>
        <w:rPr>
          <w:rStyle w:val="s3"/>
        </w:rPr>
        <w:t xml:space="preserve"> РК от 24.11.15 г. № 422-V (введено в действие с 1 </w:t>
      </w:r>
      <w:r>
        <w:rPr>
          <w:rStyle w:val="s3"/>
        </w:rPr>
        <w:t>июля 2016 г.) (</w:t>
      </w:r>
      <w:hyperlink r:id="rId111" w:anchor="sub_id=70204" w:history="1">
        <w:r>
          <w:rPr>
            <w:rStyle w:val="a4"/>
            <w:i/>
            <w:iCs/>
          </w:rPr>
          <w:t>см. стар. ред.</w:t>
        </w:r>
      </w:hyperlink>
      <w:r>
        <w:rPr>
          <w:rStyle w:val="s3"/>
        </w:rPr>
        <w:t xml:space="preserve">); внесены изменения в соответствии с </w:t>
      </w:r>
      <w:hyperlink r:id="rId112" w:anchor="sub_id=467" w:history="1">
        <w:r>
          <w:rPr>
            <w:rStyle w:val="a4"/>
            <w:i/>
            <w:iCs/>
          </w:rPr>
          <w:t>Законом</w:t>
        </w:r>
      </w:hyperlink>
      <w:r>
        <w:rPr>
          <w:rStyle w:val="s3"/>
        </w:rPr>
        <w:t xml:space="preserve"> </w:t>
      </w:r>
      <w:r>
        <w:rPr>
          <w:rStyle w:val="s3"/>
        </w:rPr>
        <w:t>РК от 03.07.19 г. № 262-VI (введены в действие с 1 января 2020 г.) (</w:t>
      </w:r>
      <w:hyperlink r:id="rId113" w:anchor="sub_id=70204" w:history="1">
        <w:r>
          <w:rPr>
            <w:rStyle w:val="a4"/>
            <w:i/>
            <w:iCs/>
          </w:rPr>
          <w:t>см. стар. ред.</w:t>
        </w:r>
      </w:hyperlink>
      <w:r>
        <w:rPr>
          <w:rStyle w:val="s3"/>
        </w:rPr>
        <w:t>)</w:t>
      </w:r>
    </w:p>
    <w:p w:rsidR="00000000" w:rsidRDefault="00DA6938">
      <w:pPr>
        <w:pStyle w:val="pj"/>
      </w:pPr>
      <w:r>
        <w:rPr>
          <w:rStyle w:val="s0"/>
        </w:rPr>
        <w:t>4) предоставить заявителю до заключения договора о предоставлении микрокредита для ознако</w:t>
      </w:r>
      <w:r>
        <w:rPr>
          <w:rStyle w:val="s0"/>
        </w:rPr>
        <w:t>мления и выбора метода погашения микрокредита проекты графиков погашения, рассчитанных различными методами. В обязательном порядке заемщику должны быть представлены проекты графиков погашения микрокредита, рассчитанных в соответствии с методиками расчета р</w:t>
      </w:r>
      <w:r>
        <w:rPr>
          <w:rStyle w:val="s0"/>
        </w:rPr>
        <w:t>егулярных платежей по микрокредитам, выдаваемым микрофинансовыми организациями физическим лицам, и временными базами для расчета вознаграждения по таким микрокредитам, установленными нормативным правовым актом уполномоченного органа, с периодичностью, уста</w:t>
      </w:r>
      <w:r>
        <w:rPr>
          <w:rStyle w:val="s0"/>
        </w:rPr>
        <w:t>новленной в договоре о предоставлении микрокредита, следующими методами погашения:</w:t>
      </w:r>
    </w:p>
    <w:p w:rsidR="00000000" w:rsidRDefault="00DA6938">
      <w:pPr>
        <w:pStyle w:val="pj"/>
      </w:pPr>
      <w:r>
        <w:rPr>
          <w:rStyle w:val="s0"/>
        </w:rPr>
        <w:t>методом дифференцированных платежей, при котором погашение задолженности по микрокредиту осуществляется уменьшающимися платежами, включающими равные суммы платежей по основн</w:t>
      </w:r>
      <w:r>
        <w:rPr>
          <w:rStyle w:val="s0"/>
        </w:rPr>
        <w:t>ому долгу и начисленное за период на остаток основного долга вознаграждение;</w:t>
      </w:r>
    </w:p>
    <w:p w:rsidR="00000000" w:rsidRDefault="00DA6938">
      <w:pPr>
        <w:pStyle w:val="pj"/>
      </w:pPr>
      <w:r>
        <w:rPr>
          <w:rStyle w:val="s0"/>
        </w:rPr>
        <w:t>методом аннуитетных платежей, при котором погашение задолженности по микрокредиту осуществляется равными платежами на протяжении всего срока микрокредита, включающими увеличивающи</w:t>
      </w:r>
      <w:r>
        <w:rPr>
          <w:rStyle w:val="s0"/>
        </w:rPr>
        <w:t>еся платежи по основному долгу и уменьшающиеся платежи по вознаграждению, начисленному за период на остаток основного долга. Размеры первого и последнего платежей могут отличаться от других.</w:t>
      </w:r>
    </w:p>
    <w:p w:rsidR="00000000" w:rsidRDefault="00DA6938">
      <w:pPr>
        <w:pStyle w:val="pj"/>
      </w:pPr>
      <w:r>
        <w:rPr>
          <w:rStyle w:val="s0"/>
        </w:rPr>
        <w:t>Микрофинансовой организацией могут быть предложены дополнительные</w:t>
      </w:r>
      <w:r>
        <w:rPr>
          <w:rStyle w:val="s0"/>
        </w:rPr>
        <w:t xml:space="preserve"> проекты графиков погашения микрокредита, рассчитанных в соответствии с правилами предоставления микрокредитов.</w:t>
      </w:r>
    </w:p>
    <w:p w:rsidR="00000000" w:rsidRDefault="00DA6938">
      <w:pPr>
        <w:pStyle w:val="pj"/>
      </w:pPr>
      <w:r>
        <w:rPr>
          <w:rStyle w:val="s0"/>
        </w:rPr>
        <w:t xml:space="preserve">Требования, установленные настоящим подпунктом, не распространяются на договор о предоставлении микрокредита, указанный в </w:t>
      </w:r>
      <w:hyperlink w:anchor="sub4030100" w:history="1">
        <w:r>
          <w:rPr>
            <w:rStyle w:val="a4"/>
          </w:rPr>
          <w:t>пункте 3-1 статьи 4</w:t>
        </w:r>
      </w:hyperlink>
      <w:r>
        <w:rPr>
          <w:rStyle w:val="s0"/>
        </w:rPr>
        <w:t xml:space="preserve"> настоящего Закона;</w:t>
      </w:r>
    </w:p>
    <w:p w:rsidR="00000000" w:rsidRDefault="00DA6938">
      <w:pPr>
        <w:pStyle w:val="pj"/>
      </w:pPr>
      <w:r>
        <w:rPr>
          <w:rStyle w:val="s0"/>
        </w:rPr>
        <w:t xml:space="preserve">4-1) исключен в соответствии с </w:t>
      </w:r>
      <w:hyperlink r:id="rId114" w:anchor="sub_id=2300" w:history="1">
        <w:r>
          <w:rPr>
            <w:rStyle w:val="a4"/>
          </w:rPr>
          <w:t>Законом</w:t>
        </w:r>
      </w:hyperlink>
      <w:r>
        <w:rPr>
          <w:rStyle w:val="s0"/>
        </w:rPr>
        <w:t xml:space="preserve"> РК от 27.12.19 г. № 291-VI </w:t>
      </w:r>
      <w:r>
        <w:rPr>
          <w:rStyle w:val="s3"/>
        </w:rPr>
        <w:t>(</w:t>
      </w:r>
      <w:hyperlink r:id="rId115" w:anchor="sub_id=7020401" w:history="1">
        <w:r>
          <w:rPr>
            <w:rStyle w:val="a4"/>
            <w:i/>
            <w:iCs/>
          </w:rPr>
          <w:t>см. стар. ред.</w:t>
        </w:r>
      </w:hyperlink>
      <w:r>
        <w:rPr>
          <w:rStyle w:val="s3"/>
        </w:rPr>
        <w:t>)</w:t>
      </w:r>
    </w:p>
    <w:p w:rsidR="00000000" w:rsidRDefault="00DA6938">
      <w:pPr>
        <w:pStyle w:val="pj"/>
      </w:pPr>
      <w:r>
        <w:rPr>
          <w:rStyle w:val="s0"/>
        </w:rPr>
        <w:t>5) проинформировать заемщика (заявителя) о его правах и обязанностях, связанных с получением микрокредита;</w:t>
      </w:r>
    </w:p>
    <w:p w:rsidR="00000000" w:rsidRDefault="00DA6938">
      <w:pPr>
        <w:pStyle w:val="pji"/>
      </w:pPr>
      <w:r>
        <w:rPr>
          <w:rStyle w:val="s3"/>
        </w:rPr>
        <w:t xml:space="preserve">Пункт дополнен подпунктом 5-1 в соответствии с </w:t>
      </w:r>
      <w:hyperlink r:id="rId116" w:anchor="sub_id=3200" w:history="1">
        <w:r>
          <w:rPr>
            <w:rStyle w:val="a4"/>
            <w:i/>
            <w:iCs/>
          </w:rPr>
          <w:t>Законом</w:t>
        </w:r>
      </w:hyperlink>
      <w:r>
        <w:rPr>
          <w:rStyle w:val="s3"/>
        </w:rPr>
        <w:t xml:space="preserve"> РК от 10.06.14 г. № 206-V (введено в действие по истечении шести месяцев после дня первого официального </w:t>
      </w:r>
      <w:hyperlink r:id="rId117" w:history="1">
        <w:r>
          <w:rPr>
            <w:rStyle w:val="a4"/>
            <w:i/>
            <w:iCs/>
          </w:rPr>
          <w:t>опубликования</w:t>
        </w:r>
      </w:hyperlink>
      <w:r>
        <w:rPr>
          <w:rStyle w:val="s3"/>
        </w:rPr>
        <w:t>)</w:t>
      </w:r>
    </w:p>
    <w:p w:rsidR="00000000" w:rsidRDefault="00DA6938">
      <w:pPr>
        <w:pStyle w:val="pj"/>
      </w:pPr>
      <w:r>
        <w:rPr>
          <w:rStyle w:val="s0"/>
        </w:rPr>
        <w:t xml:space="preserve">5-1) сообщать уполномоченному органу по </w:t>
      </w:r>
      <w:r>
        <w:rPr>
          <w:rStyle w:val="s0"/>
        </w:rPr>
        <w:t xml:space="preserve">финансовому мониторингу сведения в соответствии с </w:t>
      </w:r>
      <w:hyperlink r:id="rId118" w:history="1">
        <w:r>
          <w:rPr>
            <w:rStyle w:val="a4"/>
          </w:rPr>
          <w:t>Законом</w:t>
        </w:r>
      </w:hyperlink>
      <w:r>
        <w:rPr>
          <w:rStyle w:val="s0"/>
        </w:rPr>
        <w:t xml:space="preserve"> Республики Казахстан «О противодействии легализации (отмыванию) доходов, полученных преступным путем, и финансированию терроризма»;</w:t>
      </w:r>
    </w:p>
    <w:p w:rsidR="00000000" w:rsidRDefault="00DA6938">
      <w:pPr>
        <w:pStyle w:val="pj"/>
      </w:pPr>
      <w:r>
        <w:rPr>
          <w:rStyle w:val="s0"/>
        </w:rPr>
        <w:t>6</w:t>
      </w:r>
      <w:r>
        <w:rPr>
          <w:rStyle w:val="s0"/>
        </w:rPr>
        <w:t>) соблюдать тайну предоставления микрокредита;</w:t>
      </w:r>
    </w:p>
    <w:p w:rsidR="00000000" w:rsidRDefault="00DA6938">
      <w:pPr>
        <w:pStyle w:val="pji"/>
      </w:pPr>
      <w:r>
        <w:rPr>
          <w:rStyle w:val="s3"/>
        </w:rPr>
        <w:t xml:space="preserve">В подпункт 7 внесены изменения в соответствии с </w:t>
      </w:r>
      <w:hyperlink r:id="rId119" w:anchor="sub_id=467" w:history="1">
        <w:r>
          <w:rPr>
            <w:rStyle w:val="a4"/>
            <w:i/>
            <w:iCs/>
          </w:rPr>
          <w:t>Законом</w:t>
        </w:r>
      </w:hyperlink>
      <w:r>
        <w:rPr>
          <w:rStyle w:val="s3"/>
        </w:rPr>
        <w:t xml:space="preserve"> РК от 03.07.19 г. № 262-VI (введены в действие с 1 января 2020 г.) (</w:t>
      </w:r>
      <w:hyperlink r:id="rId120" w:anchor="sub_id=70207" w:history="1">
        <w:r>
          <w:rPr>
            <w:rStyle w:val="a4"/>
            <w:i/>
            <w:iCs/>
          </w:rPr>
          <w:t>см. стар. ред.</w:t>
        </w:r>
      </w:hyperlink>
      <w:r>
        <w:rPr>
          <w:rStyle w:val="s3"/>
        </w:rPr>
        <w:t xml:space="preserve">); </w:t>
      </w:r>
      <w:hyperlink r:id="rId121" w:anchor="sub_id=1900" w:history="1">
        <w:r>
          <w:rPr>
            <w:rStyle w:val="a4"/>
            <w:i/>
            <w:iCs/>
          </w:rPr>
          <w:t>Законом</w:t>
        </w:r>
      </w:hyperlink>
      <w:r>
        <w:rPr>
          <w:rStyle w:val="s3"/>
        </w:rPr>
        <w:t xml:space="preserve"> </w:t>
      </w:r>
      <w:r>
        <w:rPr>
          <w:rStyle w:val="s3"/>
        </w:rPr>
        <w:t>РК от 31.12.21 г. № 100-VII (введены в действие с 1 июля 2022 года и распространяются на договоры, заключенные с 1 июля 2022 г.) (</w:t>
      </w:r>
      <w:hyperlink r:id="rId122" w:anchor="sub_id=70207" w:history="1">
        <w:r>
          <w:rPr>
            <w:rStyle w:val="a4"/>
            <w:i/>
            <w:iCs/>
          </w:rPr>
          <w:t>см. стар. ред.</w:t>
        </w:r>
      </w:hyperlink>
      <w:r>
        <w:rPr>
          <w:rStyle w:val="s3"/>
        </w:rPr>
        <w:t>)</w:t>
      </w:r>
    </w:p>
    <w:p w:rsidR="00000000" w:rsidRDefault="00DA6938">
      <w:pPr>
        <w:pStyle w:val="pj"/>
      </w:pPr>
      <w:r>
        <w:rPr>
          <w:rStyle w:val="s0"/>
        </w:rPr>
        <w:t>7) осуществлять классификац</w:t>
      </w:r>
      <w:r>
        <w:rPr>
          <w:rStyle w:val="s0"/>
        </w:rPr>
        <w:t xml:space="preserve">ию активов и условных обязательств по предоставленным микрокредитам и создавать против них провизии (резервы) в соответствии с </w:t>
      </w:r>
      <w:hyperlink r:id="rId123" w:anchor="sub_id=100" w:history="1">
        <w:r>
          <w:rPr>
            <w:rStyle w:val="a4"/>
          </w:rPr>
          <w:t>правилами</w:t>
        </w:r>
      </w:hyperlink>
      <w:r>
        <w:rPr>
          <w:rStyle w:val="s0"/>
        </w:rPr>
        <w:t xml:space="preserve">, утвержденными уполномоченным органом </w:t>
      </w:r>
      <w:r>
        <w:rPr>
          <w:rStyle w:val="s0"/>
        </w:rPr>
        <w:t>по согласованию с государственным органом, осуществляющим руководство в сфере обеспечения поступлений налогов и других обязательных платежей в бюджет.</w:t>
      </w:r>
    </w:p>
    <w:p w:rsidR="00000000" w:rsidRDefault="00DA6938">
      <w:pPr>
        <w:pStyle w:val="pj"/>
      </w:pPr>
      <w:r>
        <w:rPr>
          <w:rStyle w:val="s0"/>
        </w:rPr>
        <w:t>Требование, установленное настоящим подпунктом, не распространяется на ломбарды;</w:t>
      </w:r>
    </w:p>
    <w:p w:rsidR="00000000" w:rsidRDefault="00DA6938">
      <w:pPr>
        <w:pStyle w:val="pj"/>
      </w:pPr>
      <w:r>
        <w:rPr>
          <w:rStyle w:val="s0"/>
        </w:rPr>
        <w:t xml:space="preserve">8) соблюдать </w:t>
      </w:r>
      <w:hyperlink r:id="rId124" w:history="1">
        <w:r>
          <w:rPr>
            <w:rStyle w:val="a4"/>
          </w:rPr>
          <w:t>пруденциальные нормативы и иные обязательные к соблюдению нормы и лимиты, методику их расчетов</w:t>
        </w:r>
      </w:hyperlink>
      <w:r>
        <w:rPr>
          <w:rStyle w:val="s0"/>
        </w:rPr>
        <w:t>, установленные уполномоченным органом;</w:t>
      </w:r>
    </w:p>
    <w:p w:rsidR="00000000" w:rsidRDefault="00DA6938">
      <w:pPr>
        <w:pStyle w:val="pji"/>
      </w:pPr>
      <w:r>
        <w:rPr>
          <w:rStyle w:val="s3"/>
        </w:rPr>
        <w:t xml:space="preserve">Пункт дополнен подпунктом 8-1 в соответствии с </w:t>
      </w:r>
      <w:hyperlink r:id="rId125" w:anchor="sub_id=467" w:history="1">
        <w:r>
          <w:rPr>
            <w:rStyle w:val="a4"/>
            <w:i/>
            <w:iCs/>
          </w:rPr>
          <w:t>Законом</w:t>
        </w:r>
      </w:hyperlink>
      <w:r>
        <w:rPr>
          <w:rStyle w:val="s3"/>
        </w:rPr>
        <w:t xml:space="preserve"> РК от 03.07.19 г. № 262-VI (введено в действие с 1 января 2020 г.); внесены изменения в соответствии с </w:t>
      </w:r>
      <w:hyperlink r:id="rId126" w:anchor="sub_id=617" w:history="1">
        <w:r>
          <w:rPr>
            <w:rStyle w:val="a4"/>
            <w:i/>
            <w:iCs/>
          </w:rPr>
          <w:t>Зако</w:t>
        </w:r>
        <w:r>
          <w:rPr>
            <w:rStyle w:val="a4"/>
            <w:i/>
            <w:iCs/>
          </w:rPr>
          <w:t>ном</w:t>
        </w:r>
      </w:hyperlink>
      <w:r>
        <w:rPr>
          <w:rStyle w:val="s3"/>
        </w:rPr>
        <w:t xml:space="preserve"> РК от 02.01.21 г. № 399-VI (введены в действие с 4 января 2021 г.) (</w:t>
      </w:r>
      <w:hyperlink r:id="rId127" w:anchor="sub_id=70200" w:history="1">
        <w:r>
          <w:rPr>
            <w:rStyle w:val="a4"/>
            <w:i/>
            <w:iCs/>
          </w:rPr>
          <w:t>см. стар. ред.</w:t>
        </w:r>
      </w:hyperlink>
      <w:r>
        <w:rPr>
          <w:rStyle w:val="s3"/>
        </w:rPr>
        <w:t>)</w:t>
      </w:r>
    </w:p>
    <w:p w:rsidR="00000000" w:rsidRDefault="00DA6938">
      <w:pPr>
        <w:pStyle w:val="pj"/>
      </w:pPr>
      <w:r>
        <w:rPr>
          <w:rStyle w:val="s0"/>
        </w:rPr>
        <w:t xml:space="preserve">8-1) соблюдать </w:t>
      </w:r>
      <w:hyperlink r:id="rId128" w:history="1">
        <w:r>
          <w:rPr>
            <w:rStyle w:val="a4"/>
          </w:rPr>
          <w:t>поряд</w:t>
        </w:r>
        <w:r>
          <w:rPr>
            <w:rStyle w:val="a4"/>
          </w:rPr>
          <w:t>ок</w:t>
        </w:r>
      </w:hyperlink>
      <w:r>
        <w:rPr>
          <w:rStyle w:val="s0"/>
        </w:rPr>
        <w:t xml:space="preserve"> расчета и </w:t>
      </w:r>
      <w:hyperlink r:id="rId129" w:history="1">
        <w:r>
          <w:rPr>
            <w:rStyle w:val="a4"/>
          </w:rPr>
          <w:t>предельное значение коэффициента долговой нагрузки</w:t>
        </w:r>
      </w:hyperlink>
      <w:r>
        <w:rPr>
          <w:rStyle w:val="s0"/>
        </w:rPr>
        <w:t xml:space="preserve"> заемщика микрофинансовой организации, установленные нормативным правовым актом уполномоченного органа.</w:t>
      </w:r>
    </w:p>
    <w:p w:rsidR="00000000" w:rsidRDefault="00DA6938">
      <w:pPr>
        <w:pStyle w:val="pj"/>
      </w:pPr>
      <w:r>
        <w:rPr>
          <w:rStyle w:val="s0"/>
        </w:rPr>
        <w:t>Требование, установленно</w:t>
      </w:r>
      <w:r>
        <w:rPr>
          <w:rStyle w:val="s0"/>
        </w:rPr>
        <w:t>е настоящим подпунктом, не распространяется на ломбарды;</w:t>
      </w:r>
    </w:p>
    <w:p w:rsidR="00000000" w:rsidRDefault="00DA6938">
      <w:pPr>
        <w:pStyle w:val="pji"/>
      </w:pPr>
      <w:r>
        <w:rPr>
          <w:rStyle w:val="s3"/>
        </w:rPr>
        <w:t xml:space="preserve">Подпункт 9 изложен в редакции </w:t>
      </w:r>
      <w:hyperlink r:id="rId130" w:anchor="sub_id=467" w:history="1">
        <w:r>
          <w:rPr>
            <w:rStyle w:val="a4"/>
            <w:i/>
            <w:iCs/>
          </w:rPr>
          <w:t>Закона</w:t>
        </w:r>
      </w:hyperlink>
      <w:r>
        <w:rPr>
          <w:rStyle w:val="s3"/>
        </w:rPr>
        <w:t xml:space="preserve"> РК от 03.07.19 г. № 262-VI (введено в действие с 1 января 2020 г.) (</w:t>
      </w:r>
      <w:hyperlink r:id="rId131" w:anchor="sub_id=70209" w:history="1">
        <w:r>
          <w:rPr>
            <w:rStyle w:val="a4"/>
            <w:i/>
            <w:iCs/>
          </w:rPr>
          <w:t>см. стар. ред.</w:t>
        </w:r>
      </w:hyperlink>
      <w:r>
        <w:rPr>
          <w:rStyle w:val="s3"/>
        </w:rPr>
        <w:t>)</w:t>
      </w:r>
    </w:p>
    <w:p w:rsidR="00000000" w:rsidRDefault="00DA6938">
      <w:pPr>
        <w:pStyle w:val="pj"/>
      </w:pPr>
      <w:r>
        <w:rPr>
          <w:rStyle w:val="s0"/>
        </w:rPr>
        <w:t xml:space="preserve">9) представлять в Национальный Банк Республики Казахстан финансовую и иную отчетность, перечень, формы, сроки и порядок представления которой устанавливаются </w:t>
      </w:r>
      <w:hyperlink r:id="rId132" w:anchor="sub_id=10" w:history="1">
        <w:r>
          <w:rPr>
            <w:rStyle w:val="a4"/>
          </w:rPr>
          <w:t>нормативными правовыми актами</w:t>
        </w:r>
      </w:hyperlink>
      <w:r>
        <w:rPr>
          <w:rStyle w:val="s0"/>
        </w:rPr>
        <w:t xml:space="preserve"> Национального Банка Республики Казахстан по согласованию с уполномоченным органом;</w:t>
      </w:r>
    </w:p>
    <w:p w:rsidR="00000000" w:rsidRDefault="00DA6938">
      <w:pPr>
        <w:pStyle w:val="pj"/>
      </w:pPr>
      <w:r>
        <w:rPr>
          <w:rStyle w:val="s0"/>
        </w:rPr>
        <w:t>10) устранять нарушения законодательства Республики Казахстан, выявленные у</w:t>
      </w:r>
      <w:r>
        <w:rPr>
          <w:rStyle w:val="s0"/>
        </w:rPr>
        <w:t>полномоченным органом;</w:t>
      </w:r>
    </w:p>
    <w:p w:rsidR="00000000" w:rsidRDefault="00DA6938">
      <w:pPr>
        <w:pStyle w:val="pj"/>
      </w:pPr>
      <w:r>
        <w:rPr>
          <w:rStyle w:val="s0"/>
        </w:rPr>
        <w:t xml:space="preserve">11) исключен в соответствии с </w:t>
      </w:r>
      <w:hyperlink r:id="rId133" w:anchor="sub_id=467" w:history="1">
        <w:r>
          <w:rPr>
            <w:rStyle w:val="a4"/>
          </w:rPr>
          <w:t>Законом</w:t>
        </w:r>
      </w:hyperlink>
      <w:r>
        <w:rPr>
          <w:rStyle w:val="s0"/>
        </w:rPr>
        <w:t xml:space="preserve"> РК от 03.07.19 г. № 262-VI </w:t>
      </w:r>
      <w:r>
        <w:rPr>
          <w:rStyle w:val="s3"/>
        </w:rPr>
        <w:t>(введено в действие с 1 января 2020 г.) (</w:t>
      </w:r>
      <w:hyperlink r:id="rId134" w:anchor="sub_id=70211" w:history="1">
        <w:r>
          <w:rPr>
            <w:rStyle w:val="a4"/>
            <w:i/>
            <w:iCs/>
          </w:rPr>
          <w:t>см. стар. ред.</w:t>
        </w:r>
      </w:hyperlink>
      <w:r>
        <w:rPr>
          <w:rStyle w:val="s3"/>
        </w:rPr>
        <w:t>)</w:t>
      </w:r>
    </w:p>
    <w:p w:rsidR="00000000" w:rsidRDefault="00DA6938">
      <w:pPr>
        <w:pStyle w:val="pji"/>
      </w:pPr>
      <w:r>
        <w:rPr>
          <w:rStyle w:val="s3"/>
        </w:rPr>
        <w:t xml:space="preserve">Пункт дополнен подпунктом 11-1 в соответствии с </w:t>
      </w:r>
      <w:hyperlink r:id="rId135" w:anchor="sub_id=467" w:history="1">
        <w:r>
          <w:rPr>
            <w:rStyle w:val="a4"/>
            <w:i/>
            <w:iCs/>
          </w:rPr>
          <w:t>Законом</w:t>
        </w:r>
      </w:hyperlink>
      <w:r>
        <w:rPr>
          <w:rStyle w:val="s3"/>
        </w:rPr>
        <w:t xml:space="preserve"> </w:t>
      </w:r>
      <w:r>
        <w:rPr>
          <w:rStyle w:val="s3"/>
        </w:rPr>
        <w:t>РК от 03.07.19 г. № 262-VI (введено в действие с 1 января 2020 г.)</w:t>
      </w:r>
    </w:p>
    <w:p w:rsidR="00000000" w:rsidRDefault="00DA6938">
      <w:pPr>
        <w:pStyle w:val="pj"/>
      </w:pPr>
      <w:r>
        <w:rPr>
          <w:rStyle w:val="s0"/>
        </w:rPr>
        <w:t xml:space="preserve">11-1) отказывать в предоставлении микрокредита в случаях, предусмотренных </w:t>
      </w:r>
      <w:hyperlink r:id="rId136" w:history="1">
        <w:r>
          <w:rPr>
            <w:rStyle w:val="a4"/>
          </w:rPr>
          <w:t>Законом</w:t>
        </w:r>
      </w:hyperlink>
      <w:r>
        <w:rPr>
          <w:rStyle w:val="s0"/>
        </w:rPr>
        <w:t xml:space="preserve"> Республики Казахстан «О противодействии ле</w:t>
      </w:r>
      <w:r>
        <w:rPr>
          <w:rStyle w:val="s0"/>
        </w:rPr>
        <w:t>гализации (отмыванию) доходов, полученных преступным путем, и финансированию терроризма»;</w:t>
      </w:r>
    </w:p>
    <w:p w:rsidR="00000000" w:rsidRDefault="00DA6938">
      <w:pPr>
        <w:pStyle w:val="pj"/>
      </w:pPr>
      <w:r>
        <w:rPr>
          <w:rStyle w:val="s0"/>
        </w:rPr>
        <w:t>12) соблюдать иные требования, установленные настоящим Законом и иным законодательством Республики Казахстан.</w:t>
      </w:r>
    </w:p>
    <w:p w:rsidR="00000000" w:rsidRDefault="00DA6938">
      <w:pPr>
        <w:pStyle w:val="pj"/>
      </w:pPr>
      <w:r>
        <w:rPr>
          <w:rStyle w:val="s0"/>
        </w:rPr>
        <w:t>3. Микрофинансовая организация не вправе:</w:t>
      </w:r>
    </w:p>
    <w:p w:rsidR="00000000" w:rsidRDefault="00DA6938">
      <w:pPr>
        <w:pStyle w:val="pji"/>
      </w:pPr>
      <w:r>
        <w:rPr>
          <w:rStyle w:val="s3"/>
        </w:rPr>
        <w:t>В подпункт 1 в</w:t>
      </w:r>
      <w:r>
        <w:rPr>
          <w:rStyle w:val="s3"/>
        </w:rPr>
        <w:t xml:space="preserve">несены изменения в соответствии с </w:t>
      </w:r>
      <w:hyperlink r:id="rId137" w:anchor="sub_id=467" w:history="1">
        <w:r>
          <w:rPr>
            <w:rStyle w:val="a4"/>
            <w:i/>
            <w:iCs/>
          </w:rPr>
          <w:t>Законом</w:t>
        </w:r>
      </w:hyperlink>
      <w:r>
        <w:rPr>
          <w:rStyle w:val="s3"/>
        </w:rPr>
        <w:t xml:space="preserve"> РК от 03.07.19 г. № 262-VI (введены в действие с 1 января 2020 г.) (</w:t>
      </w:r>
      <w:hyperlink r:id="rId138" w:anchor="sub_id=70300" w:history="1">
        <w:r>
          <w:rPr>
            <w:rStyle w:val="a4"/>
            <w:i/>
            <w:iCs/>
          </w:rPr>
          <w:t>см. стар. ред.</w:t>
        </w:r>
      </w:hyperlink>
      <w:r>
        <w:rPr>
          <w:rStyle w:val="s3"/>
        </w:rPr>
        <w:t>)</w:t>
      </w:r>
    </w:p>
    <w:p w:rsidR="00000000" w:rsidRDefault="00DA6938">
      <w:pPr>
        <w:pStyle w:val="pj"/>
      </w:pPr>
      <w:r>
        <w:rPr>
          <w:rStyle w:val="s0"/>
        </w:rPr>
        <w:t>1) в одностороннем порядке изменять ставки вознаграждения (за исключением случаев их снижения) и (или) способ и метод погашения микрокредита;</w:t>
      </w:r>
    </w:p>
    <w:p w:rsidR="00000000" w:rsidRDefault="00DA6938">
      <w:pPr>
        <w:pStyle w:val="pji"/>
      </w:pPr>
      <w:r>
        <w:rPr>
          <w:rStyle w:val="s3"/>
        </w:rPr>
        <w:t xml:space="preserve">Пункт дополнен подпунктом 1-1 в соответствии с </w:t>
      </w:r>
      <w:hyperlink r:id="rId139" w:anchor="sub_id=467" w:history="1">
        <w:r>
          <w:rPr>
            <w:rStyle w:val="a4"/>
            <w:i/>
            <w:iCs/>
          </w:rPr>
          <w:t>Законом</w:t>
        </w:r>
      </w:hyperlink>
      <w:r>
        <w:rPr>
          <w:rStyle w:val="s3"/>
        </w:rPr>
        <w:t xml:space="preserve"> РК от 03.07.19 г. № 262-VI (введено в действие с 1 января 2020 г.)</w:t>
      </w:r>
    </w:p>
    <w:p w:rsidR="00000000" w:rsidRDefault="00DA6938">
      <w:pPr>
        <w:pStyle w:val="pj"/>
      </w:pPr>
      <w:r>
        <w:rPr>
          <w:rStyle w:val="s0"/>
        </w:rPr>
        <w:t xml:space="preserve">1-1) предоставлять микрокредит, указанный в </w:t>
      </w:r>
      <w:hyperlink w:anchor="sub4030100" w:history="1">
        <w:r>
          <w:rPr>
            <w:rStyle w:val="a4"/>
          </w:rPr>
          <w:t>пункте 3-1 статьи 4</w:t>
        </w:r>
      </w:hyperlink>
      <w:r>
        <w:rPr>
          <w:rStyle w:val="s0"/>
        </w:rPr>
        <w:t xml:space="preserve"> настоящего Закона, физическим лицам,</w:t>
      </w:r>
      <w:r>
        <w:rPr>
          <w:rStyle w:val="s0"/>
        </w:rPr>
        <w:t xml:space="preserve"> имеющим просроченную задолженность по беззалоговым банковским займам и микрокредитам свыше шестидесяти календарных дней, в размере, равном или превышающем пятикратный размер месячного расчетного показателя, установленного на соответствующий финансовый год</w:t>
      </w:r>
      <w:r>
        <w:rPr>
          <w:rStyle w:val="s0"/>
        </w:rPr>
        <w:t xml:space="preserve"> законом о республиканском бюджете.</w:t>
      </w:r>
    </w:p>
    <w:p w:rsidR="00000000" w:rsidRDefault="00DA6938">
      <w:pPr>
        <w:pStyle w:val="pj"/>
      </w:pPr>
      <w:r>
        <w:rPr>
          <w:rStyle w:val="s0"/>
        </w:rPr>
        <w:t>Требование, установленное настоящим подпунктом, не распространяется на ломбарды;</w:t>
      </w:r>
    </w:p>
    <w:p w:rsidR="00000000" w:rsidRDefault="00DA6938">
      <w:pPr>
        <w:pStyle w:val="pji"/>
      </w:pPr>
      <w:r>
        <w:rPr>
          <w:rStyle w:val="s3"/>
        </w:rPr>
        <w:t xml:space="preserve">Пункт дополнен подпунктом 1-2 в соответствии с </w:t>
      </w:r>
      <w:hyperlink r:id="rId140" w:anchor="sub_id=467" w:history="1">
        <w:r>
          <w:rPr>
            <w:rStyle w:val="a4"/>
            <w:i/>
            <w:iCs/>
          </w:rPr>
          <w:t>Законом</w:t>
        </w:r>
      </w:hyperlink>
      <w:r>
        <w:rPr>
          <w:rStyle w:val="s3"/>
        </w:rPr>
        <w:t xml:space="preserve"> РК </w:t>
      </w:r>
      <w:r>
        <w:rPr>
          <w:rStyle w:val="s3"/>
        </w:rPr>
        <w:t>от 03.07.19 г. № 262-VI (введено в действие с 1 января 2020 г.)</w:t>
      </w:r>
    </w:p>
    <w:p w:rsidR="00000000" w:rsidRDefault="00DA6938">
      <w:pPr>
        <w:pStyle w:val="pj"/>
      </w:pPr>
      <w:r>
        <w:rPr>
          <w:rStyle w:val="s0"/>
        </w:rPr>
        <w:t>1-2) устанавливать и взимать с заемщика (заявителя) любые платежи, за исключением вознаграждения и неустойки (штрафа, пени) по микрокредиту;</w:t>
      </w:r>
    </w:p>
    <w:p w:rsidR="00000000" w:rsidRDefault="00DA6938">
      <w:pPr>
        <w:pStyle w:val="pji"/>
      </w:pPr>
      <w:r>
        <w:rPr>
          <w:rStyle w:val="s3"/>
        </w:rPr>
        <w:t xml:space="preserve">Подпункт 2 изложен в редакции </w:t>
      </w:r>
      <w:hyperlink r:id="rId141" w:anchor="sub_id=467" w:history="1">
        <w:r>
          <w:rPr>
            <w:rStyle w:val="a4"/>
            <w:i/>
            <w:iCs/>
          </w:rPr>
          <w:t>Закона</w:t>
        </w:r>
      </w:hyperlink>
      <w:r>
        <w:rPr>
          <w:rStyle w:val="s3"/>
        </w:rPr>
        <w:t xml:space="preserve"> РК от 03.07.19 г. № 262-VI (введено в действие с 1 января 2020 г.) (</w:t>
      </w:r>
      <w:hyperlink r:id="rId142" w:anchor="sub_id=70300" w:history="1">
        <w:r>
          <w:rPr>
            <w:rStyle w:val="a4"/>
            <w:i/>
            <w:iCs/>
          </w:rPr>
          <w:t>см. стар. ред.</w:t>
        </w:r>
      </w:hyperlink>
      <w:r>
        <w:rPr>
          <w:rStyle w:val="s3"/>
        </w:rPr>
        <w:t>)</w:t>
      </w:r>
    </w:p>
    <w:p w:rsidR="00000000" w:rsidRDefault="00DA6938">
      <w:pPr>
        <w:pStyle w:val="pj"/>
      </w:pPr>
      <w:r>
        <w:rPr>
          <w:rStyle w:val="s0"/>
        </w:rPr>
        <w:t>2) требовать от заемщика, являющегося физическим лицом, досрочно полностью или частично возвратившего микрофинансовой организации сумму микрокредита, неустойку (штраф, пеню) и другие платежи за досрочный возврат микрокредита;</w:t>
      </w:r>
    </w:p>
    <w:p w:rsidR="00000000" w:rsidRDefault="00DA6938">
      <w:pPr>
        <w:pStyle w:val="pji"/>
      </w:pPr>
      <w:r>
        <w:rPr>
          <w:rStyle w:val="s3"/>
        </w:rPr>
        <w:t xml:space="preserve">Пункт дополнен подпунктом 3 в </w:t>
      </w:r>
      <w:r>
        <w:rPr>
          <w:rStyle w:val="s3"/>
        </w:rPr>
        <w:t xml:space="preserve">соответствии с </w:t>
      </w:r>
      <w:hyperlink r:id="rId143" w:anchor="sub_id=467" w:history="1">
        <w:r>
          <w:rPr>
            <w:rStyle w:val="a4"/>
            <w:i/>
            <w:iCs/>
          </w:rPr>
          <w:t>Законом</w:t>
        </w:r>
      </w:hyperlink>
      <w:r>
        <w:rPr>
          <w:rStyle w:val="s3"/>
        </w:rPr>
        <w:t xml:space="preserve"> РК от 03.07.19 г. № 262-VI (введено в действие с 1 января 2020 г.)</w:t>
      </w:r>
    </w:p>
    <w:p w:rsidR="00000000" w:rsidRDefault="00DA6938">
      <w:pPr>
        <w:pStyle w:val="pj"/>
      </w:pPr>
      <w:r>
        <w:rPr>
          <w:rStyle w:val="s0"/>
        </w:rPr>
        <w:t>3) пользоваться и распоряжаться заложенными вещами;</w:t>
      </w:r>
    </w:p>
    <w:p w:rsidR="00000000" w:rsidRDefault="00DA6938">
      <w:pPr>
        <w:pStyle w:val="pji"/>
      </w:pPr>
      <w:r>
        <w:rPr>
          <w:rStyle w:val="s3"/>
        </w:rPr>
        <w:t>Пункт дополнен подпунктом 4 в соо</w:t>
      </w:r>
      <w:r>
        <w:rPr>
          <w:rStyle w:val="s3"/>
        </w:rPr>
        <w:t xml:space="preserve">тветствии с </w:t>
      </w:r>
      <w:hyperlink r:id="rId144" w:anchor="sub_id=2300" w:history="1">
        <w:r>
          <w:rPr>
            <w:rStyle w:val="a4"/>
            <w:i/>
            <w:iCs/>
          </w:rPr>
          <w:t>Законом</w:t>
        </w:r>
      </w:hyperlink>
      <w:r>
        <w:rPr>
          <w:rStyle w:val="s3"/>
        </w:rPr>
        <w:t xml:space="preserve"> РК от 27.12.19 г. № 291-VI; внесены изменения в соответствии с </w:t>
      </w:r>
      <w:hyperlink r:id="rId145" w:anchor="sub_id=1900" w:history="1">
        <w:r>
          <w:rPr>
            <w:rStyle w:val="a4"/>
            <w:i/>
            <w:iCs/>
          </w:rPr>
          <w:t>Законом</w:t>
        </w:r>
      </w:hyperlink>
      <w:r>
        <w:rPr>
          <w:rStyle w:val="s3"/>
        </w:rPr>
        <w:t xml:space="preserve"> Р</w:t>
      </w:r>
      <w:r>
        <w:rPr>
          <w:rStyle w:val="s3"/>
        </w:rPr>
        <w:t>К от 31.12.21 г. № 100-VII (введены в действие с 1 июля 2022 г. и распространяются на договоры, заключенные с 1 июля 2022 г.) (</w:t>
      </w:r>
      <w:hyperlink r:id="rId146" w:anchor="sub_id=70304" w:history="1">
        <w:r>
          <w:rPr>
            <w:rStyle w:val="a4"/>
            <w:i/>
            <w:iCs/>
          </w:rPr>
          <w:t>см. стар. ред.</w:t>
        </w:r>
      </w:hyperlink>
      <w:r>
        <w:rPr>
          <w:rStyle w:val="s3"/>
        </w:rPr>
        <w:t>)</w:t>
      </w:r>
    </w:p>
    <w:p w:rsidR="00000000" w:rsidRDefault="00DA6938">
      <w:pPr>
        <w:pStyle w:val="pj"/>
      </w:pPr>
      <w:r>
        <w:t xml:space="preserve">4) </w:t>
      </w:r>
      <w:r>
        <w:rPr>
          <w:rStyle w:val="s40"/>
        </w:rPr>
        <w:t>требовать выплаты вознаграж</w:t>
      </w:r>
      <w:r>
        <w:rPr>
          <w:rStyle w:val="s40"/>
        </w:rPr>
        <w:t>дения, неустойки (штрафов, пени), начисленных</w:t>
      </w:r>
      <w:r>
        <w:t xml:space="preserve"> по истечении девяноста последовательных календарных дней просрочки исполнения обязательства по погашению любого из платежей по суммам основного долга и (или) вознаграждения по микрокредиту заемщика - физическог</w:t>
      </w:r>
      <w:r>
        <w:t>о лица, не связанному с осуществлением предпринимательской деятельности.</w:t>
      </w:r>
    </w:p>
    <w:p w:rsidR="00000000" w:rsidRDefault="00DA6938">
      <w:pPr>
        <w:pStyle w:val="pj"/>
      </w:pPr>
      <w:r>
        <w:t>Требование настоящего подпункта не распространяется на договор о предоставлении микрокредита в случае, если на дату его заключения сумма основного долга полностью обеспечивалась залог</w:t>
      </w:r>
      <w:r>
        <w:t>ом имущества, подлежащего регистрации, и (или) залогом денег;</w:t>
      </w:r>
    </w:p>
    <w:p w:rsidR="00000000" w:rsidRDefault="00DA6938">
      <w:pPr>
        <w:pStyle w:val="pji"/>
      </w:pPr>
      <w:r>
        <w:rPr>
          <w:rStyle w:val="s3"/>
        </w:rPr>
        <w:t xml:space="preserve">Пункт дополнен подпунктом 5 в соответствии с </w:t>
      </w:r>
      <w:hyperlink r:id="rId147" w:anchor="sub_id=2300" w:history="1">
        <w:r>
          <w:rPr>
            <w:rStyle w:val="a4"/>
            <w:i/>
            <w:iCs/>
          </w:rPr>
          <w:t>Законом</w:t>
        </w:r>
      </w:hyperlink>
      <w:r>
        <w:rPr>
          <w:rStyle w:val="s3"/>
        </w:rPr>
        <w:t xml:space="preserve"> РК от 27.12.19 г. № 291-VI; внесены изменения в соответстви</w:t>
      </w:r>
      <w:r>
        <w:rPr>
          <w:rStyle w:val="s3"/>
        </w:rPr>
        <w:t xml:space="preserve">и с </w:t>
      </w:r>
      <w:hyperlink r:id="rId148" w:anchor="sub_id=7" w:history="1">
        <w:r>
          <w:rPr>
            <w:rStyle w:val="a4"/>
            <w:i/>
            <w:iCs/>
          </w:rPr>
          <w:t>Законом</w:t>
        </w:r>
      </w:hyperlink>
      <w:r>
        <w:rPr>
          <w:rStyle w:val="s3"/>
        </w:rPr>
        <w:t xml:space="preserve"> РК от 24.05.21 г. № 43-VII (введены в действие с 1 октября 2021 г.) (</w:t>
      </w:r>
      <w:hyperlink r:id="rId149" w:anchor="sub_id=70305" w:history="1">
        <w:r>
          <w:rPr>
            <w:rStyle w:val="a4"/>
            <w:i/>
            <w:iCs/>
          </w:rPr>
          <w:t>см. стар. ред</w:t>
        </w:r>
        <w:r>
          <w:rPr>
            <w:rStyle w:val="a4"/>
            <w:i/>
            <w:iCs/>
          </w:rPr>
          <w:t>.</w:t>
        </w:r>
      </w:hyperlink>
      <w:r>
        <w:rPr>
          <w:rStyle w:val="s3"/>
        </w:rPr>
        <w:t>)</w:t>
      </w:r>
    </w:p>
    <w:p w:rsidR="00000000" w:rsidRDefault="00DA6938">
      <w:pPr>
        <w:pStyle w:val="pj"/>
      </w:pPr>
      <w:r>
        <w:t>5) требовать выплаты вознаграждения, а также неустойки (штрафов, пени), начисленных по истечении ста восьмидесяти последовательных календарных дней просрочки исполнения обязательства по погашению любого из платежей по суммам основного долга и (или) возн</w:t>
      </w:r>
      <w:r>
        <w:t xml:space="preserve">аграждения по микрокредиту </w:t>
      </w:r>
      <w:r>
        <w:rPr>
          <w:rStyle w:val="s0"/>
        </w:rPr>
        <w:t>заемщика - физического лица, обеспеченному ипотекой недвижимого имущества, не связанному с осуществлением предпринимательской деятельности</w:t>
      </w:r>
      <w:r>
        <w:t>.</w:t>
      </w:r>
    </w:p>
    <w:p w:rsidR="00000000" w:rsidRDefault="00DA6938">
      <w:pPr>
        <w:pStyle w:val="pj"/>
      </w:pPr>
      <w:r>
        <w:rPr>
          <w:rStyle w:val="s0"/>
        </w:rPr>
        <w:t> </w:t>
      </w:r>
    </w:p>
    <w:p w:rsidR="00000000" w:rsidRDefault="00DA6938">
      <w:pPr>
        <w:pStyle w:val="pj"/>
        <w:ind w:left="1200" w:hanging="800"/>
      </w:pPr>
      <w:bookmarkStart w:id="11" w:name="SUB80000"/>
      <w:bookmarkEnd w:id="11"/>
      <w:r>
        <w:rPr>
          <w:rStyle w:val="s1"/>
        </w:rPr>
        <w:t>Статья 8. Права и обязанности заявителя</w:t>
      </w:r>
    </w:p>
    <w:p w:rsidR="00000000" w:rsidRDefault="00DA6938">
      <w:pPr>
        <w:pStyle w:val="pj"/>
      </w:pPr>
      <w:r>
        <w:rPr>
          <w:rStyle w:val="s0"/>
        </w:rPr>
        <w:t>1. Заявитель вправе:</w:t>
      </w:r>
    </w:p>
    <w:p w:rsidR="00000000" w:rsidRDefault="00DA6938">
      <w:pPr>
        <w:pStyle w:val="pj"/>
      </w:pPr>
      <w:r>
        <w:rPr>
          <w:rStyle w:val="s0"/>
        </w:rPr>
        <w:t>1) ознакомиться с правилам</w:t>
      </w:r>
      <w:r>
        <w:rPr>
          <w:rStyle w:val="s0"/>
        </w:rPr>
        <w:t>и предоставления микрокредитов, тарифами микрофинансовой организации по предоставлению микрокредитов;</w:t>
      </w:r>
    </w:p>
    <w:p w:rsidR="00000000" w:rsidRDefault="00DA6938">
      <w:pPr>
        <w:pStyle w:val="pj"/>
      </w:pPr>
      <w:r>
        <w:rPr>
          <w:rStyle w:val="s0"/>
        </w:rPr>
        <w:t>2) получать полную и достоверную информацию о платежах, связанных с получением, обслуживанием и погашением (возвратом) микрокредита;</w:t>
      </w:r>
    </w:p>
    <w:p w:rsidR="00000000" w:rsidRDefault="00DA6938">
      <w:pPr>
        <w:pStyle w:val="pj"/>
      </w:pPr>
      <w:r>
        <w:rPr>
          <w:rStyle w:val="s0"/>
        </w:rPr>
        <w:t>3) отказаться от закл</w:t>
      </w:r>
      <w:r>
        <w:rPr>
          <w:rStyle w:val="s0"/>
        </w:rPr>
        <w:t>ючения договора о предоставлении микрокредита.</w:t>
      </w:r>
    </w:p>
    <w:p w:rsidR="00000000" w:rsidRDefault="00DA6938">
      <w:pPr>
        <w:pStyle w:val="pji"/>
      </w:pPr>
      <w:r>
        <w:rPr>
          <w:rStyle w:val="s3"/>
        </w:rPr>
        <w:t xml:space="preserve">В пункт 16 внесены изменения в соответствии с </w:t>
      </w:r>
      <w:hyperlink r:id="rId150" w:anchor="sub_id=618" w:history="1">
        <w:r>
          <w:rPr>
            <w:rStyle w:val="a4"/>
            <w:i/>
            <w:iCs/>
          </w:rPr>
          <w:t>Законом</w:t>
        </w:r>
      </w:hyperlink>
      <w:r>
        <w:rPr>
          <w:rStyle w:val="s3"/>
        </w:rPr>
        <w:t xml:space="preserve"> РК от 02.01.21 г. № 399-VI (введены в действие с 1 января 2021 г.) (</w:t>
      </w:r>
      <w:hyperlink r:id="rId151" w:anchor="sub_id=80200" w:history="1">
        <w:r>
          <w:rPr>
            <w:rStyle w:val="a4"/>
            <w:i/>
            <w:iCs/>
          </w:rPr>
          <w:t>см. стар. ред.</w:t>
        </w:r>
      </w:hyperlink>
      <w:r>
        <w:rPr>
          <w:rStyle w:val="s3"/>
        </w:rPr>
        <w:t>)</w:t>
      </w:r>
    </w:p>
    <w:p w:rsidR="00000000" w:rsidRDefault="00DA6938">
      <w:pPr>
        <w:pStyle w:val="pj"/>
      </w:pPr>
      <w:r>
        <w:rPr>
          <w:rStyle w:val="s0"/>
        </w:rPr>
        <w:t>2. Заявитель представляет в микрофинансовую организацию документы и сведения, определенные перечнем документов, необходимых для получения микрокредита, а также пор</w:t>
      </w:r>
      <w:r>
        <w:rPr>
          <w:rStyle w:val="s0"/>
        </w:rPr>
        <w:t>ядком ведения кредитного досье по договору о предоставлении микрокредита, необходимые для заключения договора о предоставлении микрокредита и договоров, обеспечивающих исполнение обязательств заемщика.</w:t>
      </w:r>
    </w:p>
    <w:p w:rsidR="00000000" w:rsidRDefault="00DA6938">
      <w:pPr>
        <w:pStyle w:val="pj"/>
      </w:pPr>
      <w:r>
        <w:rPr>
          <w:rStyle w:val="s0"/>
        </w:rPr>
        <w:t>3. Заявитель имеет иные права и обязанности, установленные настоящим Законом и иными законами Республики Казахстан.</w:t>
      </w:r>
    </w:p>
    <w:p w:rsidR="00000000" w:rsidRDefault="00DA6938">
      <w:pPr>
        <w:pStyle w:val="pj"/>
      </w:pPr>
      <w:r>
        <w:rPr>
          <w:rStyle w:val="s0"/>
        </w:rPr>
        <w:t> </w:t>
      </w:r>
    </w:p>
    <w:p w:rsidR="00000000" w:rsidRDefault="00DA6938">
      <w:pPr>
        <w:pStyle w:val="pj"/>
        <w:ind w:left="1200" w:hanging="800"/>
      </w:pPr>
      <w:bookmarkStart w:id="12" w:name="SUB90000"/>
      <w:bookmarkEnd w:id="12"/>
      <w:r>
        <w:rPr>
          <w:rStyle w:val="s1"/>
        </w:rPr>
        <w:t>Статья 9. Права и обязанности заемщика</w:t>
      </w:r>
    </w:p>
    <w:p w:rsidR="00000000" w:rsidRDefault="00DA6938">
      <w:pPr>
        <w:pStyle w:val="pj"/>
      </w:pPr>
      <w:r>
        <w:rPr>
          <w:rStyle w:val="s0"/>
        </w:rPr>
        <w:t>1. Заемщик имеет право:</w:t>
      </w:r>
    </w:p>
    <w:p w:rsidR="00000000" w:rsidRDefault="00DA6938">
      <w:pPr>
        <w:pStyle w:val="pj"/>
      </w:pPr>
      <w:r>
        <w:rPr>
          <w:rStyle w:val="s0"/>
        </w:rPr>
        <w:t>1) ознакомиться с правилами предоставления микрокредитов, тарифами микрофин</w:t>
      </w:r>
      <w:r>
        <w:rPr>
          <w:rStyle w:val="s0"/>
        </w:rPr>
        <w:t>ансовой организации по предоставлению микрокредитов;</w:t>
      </w:r>
    </w:p>
    <w:p w:rsidR="00000000" w:rsidRDefault="00DA6938">
      <w:pPr>
        <w:pStyle w:val="pj"/>
      </w:pPr>
      <w:r>
        <w:rPr>
          <w:rStyle w:val="s0"/>
        </w:rPr>
        <w:t>2) распоряжаться полученным микрокредитом в порядке и на условиях, установленных договором о предоставлении микрокредита;</w:t>
      </w:r>
    </w:p>
    <w:p w:rsidR="00000000" w:rsidRDefault="00DA6938">
      <w:pPr>
        <w:pStyle w:val="pj"/>
      </w:pPr>
      <w:r>
        <w:rPr>
          <w:rStyle w:val="s0"/>
        </w:rPr>
        <w:t>3) защищать свои права в порядке, установленном законами Республики Казахстан;</w:t>
      </w:r>
    </w:p>
    <w:p w:rsidR="00000000" w:rsidRDefault="00DA6938">
      <w:pPr>
        <w:pStyle w:val="pj"/>
      </w:pPr>
      <w:r>
        <w:rPr>
          <w:rStyle w:val="s0"/>
        </w:rPr>
        <w:t>4)</w:t>
      </w:r>
      <w:r>
        <w:rPr>
          <w:rStyle w:val="s0"/>
        </w:rPr>
        <w:t xml:space="preserve"> досрочно полностью или частично возвратить микрофинансовой организации сумму микрокредита, предоставленную по договору о предоставлении микрокредита;</w:t>
      </w:r>
    </w:p>
    <w:p w:rsidR="00000000" w:rsidRDefault="00DA6938">
      <w:pPr>
        <w:pStyle w:val="pji"/>
      </w:pPr>
      <w:r>
        <w:rPr>
          <w:rStyle w:val="s3"/>
        </w:rPr>
        <w:t xml:space="preserve">Пункт дополнен подпунктом 4-1 в соответствии с </w:t>
      </w:r>
      <w:hyperlink r:id="rId152" w:anchor="sub_id=9" w:history="1">
        <w:r>
          <w:rPr>
            <w:rStyle w:val="a4"/>
            <w:i/>
            <w:iCs/>
          </w:rPr>
          <w:t>Законом</w:t>
        </w:r>
      </w:hyperlink>
      <w:r>
        <w:rPr>
          <w:rStyle w:val="s3"/>
        </w:rPr>
        <w:t xml:space="preserve"> РК от 06.05.17 г. № 63-VI</w:t>
      </w:r>
    </w:p>
    <w:p w:rsidR="00000000" w:rsidRDefault="00DA6938">
      <w:pPr>
        <w:pStyle w:val="pj"/>
      </w:pPr>
      <w:r>
        <w:rPr>
          <w:rStyle w:val="s0"/>
        </w:rPr>
        <w:t xml:space="preserve">4-1) обратиться к банковскому омбудсману в случае уступки права (требования) по заключенному им договору о предоставлении микрокредита для урегулирования разногласий с лицом, указанным в </w:t>
      </w:r>
      <w:hyperlink w:anchor="sub9010400" w:history="1">
        <w:r>
          <w:rPr>
            <w:rStyle w:val="a4"/>
          </w:rPr>
          <w:t>пунктах 4 и 5 статьи 9-1</w:t>
        </w:r>
      </w:hyperlink>
      <w:r>
        <w:rPr>
          <w:rStyle w:val="s0"/>
        </w:rPr>
        <w:t xml:space="preserve"> настоящего Закона. Указанное право распространяется на заемщика, являющегося физическим лицом;</w:t>
      </w:r>
    </w:p>
    <w:p w:rsidR="00000000" w:rsidRDefault="00DA6938">
      <w:pPr>
        <w:pStyle w:val="pj"/>
      </w:pPr>
      <w:r>
        <w:rPr>
          <w:rStyle w:val="s0"/>
        </w:rPr>
        <w:t>5) осуществлять иные права, установленные настоящим Законом, иными законами Республики Казахстан и договором о предос</w:t>
      </w:r>
      <w:r>
        <w:rPr>
          <w:rStyle w:val="s0"/>
        </w:rPr>
        <w:t>тавлении микрокредита.</w:t>
      </w:r>
    </w:p>
    <w:p w:rsidR="00000000" w:rsidRDefault="00DA6938">
      <w:pPr>
        <w:pStyle w:val="pj"/>
      </w:pPr>
      <w:r>
        <w:rPr>
          <w:rStyle w:val="s0"/>
        </w:rPr>
        <w:t>2. Заемщик обязан:</w:t>
      </w:r>
    </w:p>
    <w:p w:rsidR="00000000" w:rsidRDefault="00DA6938">
      <w:pPr>
        <w:pStyle w:val="pj"/>
      </w:pPr>
      <w:r>
        <w:rPr>
          <w:rStyle w:val="s0"/>
        </w:rPr>
        <w:t>1) возвратить полученный микрокредит и выплатить вознаграждение по нему в сроки и порядке, которые установлены договором о предоставлении микрокредита;</w:t>
      </w:r>
    </w:p>
    <w:p w:rsidR="00000000" w:rsidRDefault="00DA6938">
      <w:pPr>
        <w:pStyle w:val="pj"/>
      </w:pPr>
      <w:r>
        <w:rPr>
          <w:rStyle w:val="s0"/>
        </w:rPr>
        <w:t>2) представлять документы и сведения, запрашиваемые микрофинан</w:t>
      </w:r>
      <w:r>
        <w:rPr>
          <w:rStyle w:val="s0"/>
        </w:rPr>
        <w:t>совой организацией в соответствии с настоящим Законом;</w:t>
      </w:r>
    </w:p>
    <w:p w:rsidR="00000000" w:rsidRDefault="00DA6938">
      <w:pPr>
        <w:pStyle w:val="pj"/>
      </w:pPr>
      <w:r>
        <w:rPr>
          <w:rStyle w:val="s0"/>
        </w:rPr>
        <w:t>3) выполнять иные требования, установленные настоящим Законом, иным законодательством Республики Казахстан и договорами, заключенными с микрофинансовой организацией.</w:t>
      </w:r>
    </w:p>
    <w:p w:rsidR="00000000" w:rsidRDefault="00DA6938">
      <w:pPr>
        <w:pStyle w:val="pj"/>
      </w:pPr>
      <w:r>
        <w:rPr>
          <w:rStyle w:val="s0"/>
        </w:rPr>
        <w:t> </w:t>
      </w:r>
    </w:p>
    <w:p w:rsidR="00000000" w:rsidRDefault="00DA6938">
      <w:pPr>
        <w:pStyle w:val="pji"/>
      </w:pPr>
      <w:bookmarkStart w:id="13" w:name="SUB9010000"/>
      <w:bookmarkEnd w:id="13"/>
      <w:r>
        <w:rPr>
          <w:rStyle w:val="s3"/>
        </w:rPr>
        <w:t>Закон дополнен статьей 9-1 в соот</w:t>
      </w:r>
      <w:r>
        <w:rPr>
          <w:rStyle w:val="s3"/>
        </w:rPr>
        <w:t xml:space="preserve">ветствии с </w:t>
      </w:r>
      <w:hyperlink r:id="rId153" w:anchor="sub_id=91" w:history="1">
        <w:r>
          <w:rPr>
            <w:rStyle w:val="a4"/>
            <w:i/>
            <w:iCs/>
          </w:rPr>
          <w:t>Законом</w:t>
        </w:r>
      </w:hyperlink>
      <w:r>
        <w:rPr>
          <w:rStyle w:val="s3"/>
        </w:rPr>
        <w:t xml:space="preserve"> РК от 06.05.17 г. № 63-VI</w:t>
      </w:r>
    </w:p>
    <w:p w:rsidR="00000000" w:rsidRDefault="00DA6938">
      <w:pPr>
        <w:pStyle w:val="pj"/>
        <w:ind w:left="1200" w:hanging="800"/>
      </w:pPr>
      <w:r>
        <w:rPr>
          <w:rStyle w:val="s1"/>
        </w:rPr>
        <w:t>Статья 9-1. Порядок передачи задолженности на досудебные взыскание и урегулирование или уступки права (требования)</w:t>
      </w:r>
    </w:p>
    <w:p w:rsidR="00000000" w:rsidRDefault="00DA6938">
      <w:pPr>
        <w:pStyle w:val="pji"/>
      </w:pPr>
      <w:r>
        <w:rPr>
          <w:rStyle w:val="s3"/>
        </w:rPr>
        <w:t>В пункт 1 внесен</w:t>
      </w:r>
      <w:r>
        <w:rPr>
          <w:rStyle w:val="s3"/>
        </w:rPr>
        <w:t xml:space="preserve">ы изменения в соответствии с </w:t>
      </w:r>
      <w:hyperlink r:id="rId154" w:anchor="sub_id=901" w:history="1">
        <w:r>
          <w:rPr>
            <w:rStyle w:val="a4"/>
            <w:i/>
            <w:iCs/>
          </w:rPr>
          <w:t>Законом</w:t>
        </w:r>
      </w:hyperlink>
      <w:r>
        <w:rPr>
          <w:rStyle w:val="s3"/>
        </w:rPr>
        <w:t xml:space="preserve"> РК от 24.05.21 г. № 43-VII (введены в действие с 1 октября 2021 г.) (</w:t>
      </w:r>
      <w:hyperlink r:id="rId155" w:anchor="sub_id=9010000" w:history="1">
        <w:r>
          <w:rPr>
            <w:rStyle w:val="a4"/>
            <w:i/>
            <w:iCs/>
          </w:rPr>
          <w:t>см. стар. ред.</w:t>
        </w:r>
      </w:hyperlink>
      <w:r>
        <w:rPr>
          <w:rStyle w:val="s3"/>
        </w:rPr>
        <w:t>)</w:t>
      </w:r>
    </w:p>
    <w:p w:rsidR="00000000" w:rsidRDefault="00DA6938">
      <w:pPr>
        <w:pStyle w:val="pj"/>
      </w:pPr>
      <w:r>
        <w:rPr>
          <w:rStyle w:val="s0"/>
        </w:rPr>
        <w:t>1. Микрофинансовой организации запрещается заключать договор с третьими лицами, предметом которого является оказание услуг по досудебным взысканию и урегулированию задолженности, а также сбору информации, связанной с задолже</w:t>
      </w:r>
      <w:r>
        <w:rPr>
          <w:rStyle w:val="s0"/>
        </w:rPr>
        <w:t xml:space="preserve">нностью заемщика (далее - договор о взыскании задолженности), за исключением случаев заключения такого договора с </w:t>
      </w:r>
      <w:hyperlink r:id="rId156" w:anchor="sub_id=10004" w:history="1">
        <w:r>
          <w:rPr>
            <w:rStyle w:val="a4"/>
          </w:rPr>
          <w:t>коллекторским агентством</w:t>
        </w:r>
      </w:hyperlink>
      <w:r>
        <w:rPr>
          <w:rStyle w:val="s0"/>
        </w:rPr>
        <w:t>.</w:t>
      </w:r>
    </w:p>
    <w:p w:rsidR="00000000" w:rsidRDefault="00DA6938">
      <w:pPr>
        <w:pStyle w:val="pj"/>
      </w:pPr>
      <w:r>
        <w:rPr>
          <w:rStyle w:val="s0"/>
        </w:rPr>
        <w:t>2. Не допускается заключение микр</w:t>
      </w:r>
      <w:r>
        <w:rPr>
          <w:rStyle w:val="s0"/>
        </w:rPr>
        <w:t>офинансовой организацией договора о взыскании задолженности с коллекторским агентством в отношении физического лица, задолженность которого обеспечена залогом в виде жилища.</w:t>
      </w:r>
    </w:p>
    <w:p w:rsidR="00000000" w:rsidRDefault="00DA6938">
      <w:pPr>
        <w:pStyle w:val="pji"/>
      </w:pPr>
      <w:r>
        <w:rPr>
          <w:rStyle w:val="s3"/>
        </w:rPr>
        <w:t xml:space="preserve">В пункт 3 внесены изменения в соответствии с </w:t>
      </w:r>
      <w:hyperlink r:id="rId157" w:anchor="sub_id=46901" w:history="1">
        <w:r>
          <w:rPr>
            <w:rStyle w:val="a4"/>
            <w:i/>
            <w:iCs/>
          </w:rPr>
          <w:t>Законом</w:t>
        </w:r>
      </w:hyperlink>
      <w:r>
        <w:rPr>
          <w:rStyle w:val="s3"/>
        </w:rPr>
        <w:t xml:space="preserve"> РК от 03.07.19 г. № 262-VI (введены в действие с 1 января 2020 г.) (</w:t>
      </w:r>
      <w:hyperlink r:id="rId158" w:anchor="sub_id=9010300" w:history="1">
        <w:r>
          <w:rPr>
            <w:rStyle w:val="a4"/>
            <w:i/>
            <w:iCs/>
          </w:rPr>
          <w:t>см. стар. ред.</w:t>
        </w:r>
      </w:hyperlink>
      <w:r>
        <w:rPr>
          <w:rStyle w:val="s3"/>
        </w:rPr>
        <w:t>)</w:t>
      </w:r>
    </w:p>
    <w:p w:rsidR="00000000" w:rsidRDefault="00DA6938">
      <w:pPr>
        <w:pStyle w:val="pj"/>
      </w:pPr>
      <w:r>
        <w:rPr>
          <w:rStyle w:val="s0"/>
        </w:rPr>
        <w:t>3. В период нахождения задолженности на досудебных взыскании и урегулировании у коллекторского агентства микрофинансовая организация не вправе:</w:t>
      </w:r>
    </w:p>
    <w:p w:rsidR="00000000" w:rsidRDefault="00DA6938">
      <w:pPr>
        <w:pStyle w:val="pj"/>
      </w:pPr>
      <w:r>
        <w:rPr>
          <w:rStyle w:val="s0"/>
        </w:rPr>
        <w:t>обращаться с иском в суд о взыскании задолженности;</w:t>
      </w:r>
    </w:p>
    <w:p w:rsidR="00000000" w:rsidRDefault="00DA6938">
      <w:pPr>
        <w:pStyle w:val="pj"/>
      </w:pPr>
      <w:r>
        <w:rPr>
          <w:rStyle w:val="s0"/>
        </w:rPr>
        <w:t>требовать выплаты вознаграждения за период нахождения задолж</w:t>
      </w:r>
      <w:r>
        <w:rPr>
          <w:rStyle w:val="s0"/>
        </w:rPr>
        <w:t>енности в работе у коллекторского агентства, а также начислять в указанный период неустойку (штраф, пеню) за несвоевременное погашение основного долга и вознаграждения.</w:t>
      </w:r>
    </w:p>
    <w:p w:rsidR="00000000" w:rsidRDefault="00DA6938">
      <w:pPr>
        <w:pStyle w:val="pj"/>
      </w:pPr>
      <w:bookmarkStart w:id="14" w:name="SUB9010400"/>
      <w:bookmarkEnd w:id="14"/>
      <w:r>
        <w:rPr>
          <w:rStyle w:val="s0"/>
        </w:rPr>
        <w:t>4. Микрофинансовой организации запрещается производить уступку права (требования) по до</w:t>
      </w:r>
      <w:r>
        <w:rPr>
          <w:rStyle w:val="s0"/>
        </w:rPr>
        <w:t>говору о предоставлении микрокредита, заключенному с физическим лицом и обеспеченному залогом в виде жилища, за исключением уступки права (требования) организациям, более пятидесяти процентов долей участия в уставных капиталах либо размещенных акций которы</w:t>
      </w:r>
      <w:r>
        <w:rPr>
          <w:rStyle w:val="s0"/>
        </w:rPr>
        <w:t>х принадлежат государству, при соблюдении одного из следующих условий:</w:t>
      </w:r>
    </w:p>
    <w:p w:rsidR="00000000" w:rsidRDefault="00DA6938">
      <w:pPr>
        <w:pStyle w:val="pj"/>
      </w:pPr>
      <w:r>
        <w:rPr>
          <w:rStyle w:val="s0"/>
        </w:rPr>
        <w:t>приобретение прав (требований) является одним из видов деятельности такой организации, предусмотренной законами Республики Казахстан;</w:t>
      </w:r>
    </w:p>
    <w:p w:rsidR="00000000" w:rsidRDefault="00DA6938">
      <w:pPr>
        <w:pStyle w:val="pj"/>
      </w:pPr>
      <w:r>
        <w:rPr>
          <w:rStyle w:val="s0"/>
        </w:rPr>
        <w:t>приобретение прав (требований) осуществляется в рам</w:t>
      </w:r>
      <w:r>
        <w:rPr>
          <w:rStyle w:val="s0"/>
        </w:rPr>
        <w:t>ках государственных и правительственных программ или правовых актов государственных органов по поддержке физических лиц.</w:t>
      </w:r>
    </w:p>
    <w:p w:rsidR="00000000" w:rsidRDefault="00DA6938">
      <w:pPr>
        <w:pStyle w:val="pji"/>
      </w:pPr>
      <w:bookmarkStart w:id="15" w:name="SUB9010500"/>
      <w:bookmarkEnd w:id="15"/>
      <w:r>
        <w:rPr>
          <w:rStyle w:val="s3"/>
        </w:rPr>
        <w:t xml:space="preserve">В пункт 5 внесены изменения в соответствии с </w:t>
      </w:r>
      <w:hyperlink r:id="rId159" w:anchor="sub_id=46901" w:history="1">
        <w:r>
          <w:rPr>
            <w:rStyle w:val="a4"/>
            <w:i/>
            <w:iCs/>
          </w:rPr>
          <w:t>Законом</w:t>
        </w:r>
      </w:hyperlink>
      <w:r>
        <w:rPr>
          <w:rStyle w:val="s3"/>
        </w:rPr>
        <w:t xml:space="preserve"> РК от 03.07.19 г. № 262-VI (введены в действие с 1 января 2020 г.) (</w:t>
      </w:r>
      <w:hyperlink r:id="rId160" w:anchor="sub_id=9010500" w:history="1">
        <w:r>
          <w:rPr>
            <w:rStyle w:val="a4"/>
            <w:i/>
            <w:iCs/>
          </w:rPr>
          <w:t>см. стар. ред.</w:t>
        </w:r>
      </w:hyperlink>
      <w:r>
        <w:rPr>
          <w:rStyle w:val="s3"/>
        </w:rPr>
        <w:t xml:space="preserve">); </w:t>
      </w:r>
      <w:hyperlink r:id="rId161" w:anchor="sub_id=2000" w:history="1">
        <w:r>
          <w:rPr>
            <w:rStyle w:val="a4"/>
            <w:i/>
            <w:iCs/>
          </w:rPr>
          <w:t>Зак</w:t>
        </w:r>
        <w:r>
          <w:rPr>
            <w:rStyle w:val="a4"/>
            <w:i/>
            <w:iCs/>
          </w:rPr>
          <w:t>оном</w:t>
        </w:r>
      </w:hyperlink>
      <w:r>
        <w:rPr>
          <w:rStyle w:val="s3"/>
        </w:rPr>
        <w:t xml:space="preserve"> РК от 13.05.20 г. № 325-VI (</w:t>
      </w:r>
      <w:hyperlink r:id="rId162" w:anchor="sub_id=9010500" w:history="1">
        <w:r>
          <w:rPr>
            <w:rStyle w:val="a4"/>
            <w:i/>
            <w:iCs/>
          </w:rPr>
          <w:t>см. стар. ред.</w:t>
        </w:r>
      </w:hyperlink>
      <w:r>
        <w:rPr>
          <w:rStyle w:val="s3"/>
        </w:rPr>
        <w:t xml:space="preserve">); изложен в редакции </w:t>
      </w:r>
      <w:hyperlink r:id="rId163" w:anchor="sub_id=901" w:history="1">
        <w:r>
          <w:rPr>
            <w:rStyle w:val="a4"/>
            <w:i/>
            <w:iCs/>
          </w:rPr>
          <w:t>Закона</w:t>
        </w:r>
      </w:hyperlink>
      <w:r>
        <w:rPr>
          <w:rStyle w:val="s3"/>
        </w:rPr>
        <w:t xml:space="preserve"> РК от 04.07.22</w:t>
      </w:r>
      <w:r>
        <w:rPr>
          <w:rStyle w:val="s3"/>
        </w:rPr>
        <w:t xml:space="preserve"> г. № 133-VII (</w:t>
      </w:r>
      <w:hyperlink r:id="rId164" w:anchor="sub_id=9010500" w:history="1">
        <w:r>
          <w:rPr>
            <w:rStyle w:val="a4"/>
            <w:i/>
            <w:iCs/>
          </w:rPr>
          <w:t>см. стар. ред.</w:t>
        </w:r>
      </w:hyperlink>
      <w:r>
        <w:rPr>
          <w:rStyle w:val="s3"/>
        </w:rPr>
        <w:t>)</w:t>
      </w:r>
    </w:p>
    <w:p w:rsidR="00000000" w:rsidRDefault="00DA6938">
      <w:pPr>
        <w:pStyle w:val="pj"/>
      </w:pPr>
      <w:r>
        <w:t>5. Микрофинансовой организации запрещается производить уступку прав (требований) по договору о предоставлении микрокредита третьему лицу, за</w:t>
      </w:r>
      <w:r>
        <w:t xml:space="preserve"> исключением уступки прав (требований) следующим лицам:</w:t>
      </w:r>
    </w:p>
    <w:p w:rsidR="00000000" w:rsidRDefault="00DA6938">
      <w:pPr>
        <w:pStyle w:val="pj"/>
      </w:pPr>
      <w:r>
        <w:t>банку второго уровня;</w:t>
      </w:r>
    </w:p>
    <w:p w:rsidR="00000000" w:rsidRDefault="00DA6938">
      <w:pPr>
        <w:pStyle w:val="pj"/>
      </w:pPr>
      <w:hyperlink r:id="rId165" w:anchor="sub_id=10004" w:history="1">
        <w:r>
          <w:rPr>
            <w:rStyle w:val="a4"/>
          </w:rPr>
          <w:t>коллекторскому агентству</w:t>
        </w:r>
      </w:hyperlink>
      <w:r>
        <w:t>;</w:t>
      </w:r>
    </w:p>
    <w:p w:rsidR="00000000" w:rsidRDefault="00DA6938">
      <w:pPr>
        <w:pStyle w:val="pj"/>
      </w:pPr>
      <w:r>
        <w:t>микрофинансовой организации;</w:t>
      </w:r>
    </w:p>
    <w:p w:rsidR="00000000" w:rsidRDefault="00DA6938">
      <w:pPr>
        <w:pStyle w:val="pj"/>
      </w:pPr>
      <w:r>
        <w:t>специальной финансовой компании, созданн</w:t>
      </w:r>
      <w:r>
        <w:t xml:space="preserve">ой в соответствии с </w:t>
      </w:r>
      <w:hyperlink r:id="rId166" w:history="1">
        <w:r>
          <w:rPr>
            <w:rStyle w:val="a4"/>
          </w:rPr>
          <w:t>законодательством</w:t>
        </w:r>
      </w:hyperlink>
      <w:r>
        <w:t xml:space="preserve"> Республики Казахстан о проектном финансировании и секьюритизации, при сделке секьюритизации;</w:t>
      </w:r>
    </w:p>
    <w:p w:rsidR="00000000" w:rsidRDefault="00DA6938">
      <w:pPr>
        <w:pStyle w:val="pj"/>
      </w:pPr>
      <w:r>
        <w:t>юридическому лицу - залогодержателю прав требования по догов</w:t>
      </w:r>
      <w:r>
        <w:t>ору о предоставлении микрокредита при выпуске микрофинансовой организацией обеспеченных облигаций или получении займов;</w:t>
      </w:r>
    </w:p>
    <w:p w:rsidR="00000000" w:rsidRDefault="00DA6938">
      <w:pPr>
        <w:pStyle w:val="pj"/>
      </w:pPr>
      <w:r>
        <w:t>специальному фонду развития частного предпринимательства - по договору о предоставлении микрокредита, заключенному в рамках сделки по фи</w:t>
      </w:r>
      <w:r>
        <w:t>нансированию субъектов частного предпринимательства путем обусловленного размещения средств в микрофинансовых организациях;</w:t>
      </w:r>
    </w:p>
    <w:p w:rsidR="00000000" w:rsidRDefault="00DA6938">
      <w:pPr>
        <w:pStyle w:val="pj"/>
      </w:pPr>
      <w:r>
        <w:t xml:space="preserve">иному лицу - в отношении права (требования) по договору о предоставлении микрокредита физического лица, связанного с осуществлением </w:t>
      </w:r>
      <w:r>
        <w:t>предпринимательской деятельности, или по договору о предоставлении микрокредита юридического лица, по которому выявлены признаки обесценения в соответствии с международными стандартами финансовой отчетности, в том числе на момент приобретения или возникнов</w:t>
      </w:r>
      <w:r>
        <w:t>ения (создания) права (требования) по договору о предоставлении микрокредита.</w:t>
      </w:r>
    </w:p>
    <w:p w:rsidR="00000000" w:rsidRDefault="00DA6938">
      <w:pPr>
        <w:pStyle w:val="pj"/>
      </w:pPr>
      <w:r>
        <w:t>Лицо, указанное в абзаце восьмом части первой настоящего пункта, передает в доверительное управление сервисной компании полученные права (требования) по договору о предоставлении</w:t>
      </w:r>
      <w:r>
        <w:t xml:space="preserve"> микрокредита в одном из следующих случаев:</w:t>
      </w:r>
    </w:p>
    <w:p w:rsidR="00000000" w:rsidRDefault="00DA6938">
      <w:pPr>
        <w:pStyle w:val="pj"/>
      </w:pPr>
      <w:r>
        <w:t>права (требования) получены по договору о предоставлении микрокредита физического лица, связанного с осуществлением предпринимательской деятельности;</w:t>
      </w:r>
    </w:p>
    <w:p w:rsidR="00000000" w:rsidRDefault="00DA6938">
      <w:pPr>
        <w:pStyle w:val="pj"/>
      </w:pPr>
      <w:r>
        <w:t>права (требования) получены по договору о предоставлении микро</w:t>
      </w:r>
      <w:r>
        <w:t>кредита юридического лица, размер задолженности по которому не превышает 16 500-кратный размер месячного расчетного показателя, установленного законом о республиканском бюджете на дату уступки;</w:t>
      </w:r>
    </w:p>
    <w:p w:rsidR="00000000" w:rsidRDefault="00DA6938">
      <w:pPr>
        <w:pStyle w:val="pj"/>
      </w:pPr>
      <w:r>
        <w:t>если лицо, которому уступлены права (требования) по договору о</w:t>
      </w:r>
      <w:r>
        <w:t xml:space="preserve"> предоставлении микрокредита, является нерезидентом Республики Казахстан.</w:t>
      </w:r>
    </w:p>
    <w:p w:rsidR="00000000" w:rsidRDefault="00DA6938">
      <w:pPr>
        <w:pStyle w:val="pj"/>
      </w:pPr>
      <w:r>
        <w:t>Права (требования) по договорам о предоставлении микрокредита могут быть переданы сервисной компании при одновременном выполнении следующих условий:</w:t>
      </w:r>
    </w:p>
    <w:p w:rsidR="00000000" w:rsidRDefault="00DA6938">
      <w:pPr>
        <w:pStyle w:val="pj"/>
      </w:pPr>
      <w:r>
        <w:t>1) размер уставного капитала колл</w:t>
      </w:r>
      <w:r>
        <w:t>екторского агентства, собственного капитала родительской организации дочерней организации банка, приобретающей сомнительные и безнадежные активы родительского банка, составляет значение не ниже минимального значения, установленного нормативным правовым акт</w:t>
      </w:r>
      <w:r>
        <w:t>ом уполномоченного органа;</w:t>
      </w:r>
    </w:p>
    <w:p w:rsidR="00000000" w:rsidRDefault="00DA6938">
      <w:pPr>
        <w:pStyle w:val="pj"/>
      </w:pPr>
      <w:r>
        <w:t>2) осуществление деятельности в течение трех лет с момента:</w:t>
      </w:r>
    </w:p>
    <w:p w:rsidR="00000000" w:rsidRDefault="00DA6938">
      <w:pPr>
        <w:pStyle w:val="pj"/>
      </w:pPr>
      <w:r>
        <w:t>выдачи банку или банковскому холдингу разрешения на создание банком дочерней организации, приобретающей сомнительные и безнадежные активы родительского банка;</w:t>
      </w:r>
    </w:p>
    <w:p w:rsidR="00000000" w:rsidRDefault="00DA6938">
      <w:pPr>
        <w:pStyle w:val="pj"/>
      </w:pPr>
      <w:r>
        <w:t xml:space="preserve">включения </w:t>
      </w:r>
      <w:r>
        <w:t>коллекторского агентства в реестр коллекторских агентств;</w:t>
      </w:r>
    </w:p>
    <w:p w:rsidR="00000000" w:rsidRDefault="00DA6938">
      <w:pPr>
        <w:pStyle w:val="pj"/>
      </w:pPr>
      <w:r>
        <w:t>3) отсутствие на дату включения в реестр сервисных компаний неисполненных и (или) действующих мер надзорного реагирования или ограниченных мер воздействия, примененных уполномоченным органом, и адми</w:t>
      </w:r>
      <w:r>
        <w:t xml:space="preserve">нистративных взысканий за административные правонарушения, предусмотренные </w:t>
      </w:r>
      <w:hyperlink r:id="rId167" w:anchor="sub_id=211010000" w:history="1">
        <w:r>
          <w:rPr>
            <w:rStyle w:val="a4"/>
          </w:rPr>
          <w:t>статьей 211-1</w:t>
        </w:r>
      </w:hyperlink>
      <w:r>
        <w:t xml:space="preserve"> и </w:t>
      </w:r>
      <w:hyperlink r:id="rId168" w:anchor="sub_id=2270000" w:history="1">
        <w:r>
          <w:rPr>
            <w:rStyle w:val="a4"/>
          </w:rPr>
          <w:t>частью первой статьи 227</w:t>
        </w:r>
      </w:hyperlink>
      <w:r>
        <w:t xml:space="preserve"> Кодекса Республики Казахстан об административных правонарушениях;</w:t>
      </w:r>
    </w:p>
    <w:p w:rsidR="00000000" w:rsidRDefault="00DA6938">
      <w:pPr>
        <w:pStyle w:val="pj"/>
      </w:pPr>
      <w:r>
        <w:t>4) отсутствие у первого руководителя сервисной компании неснятой или непогашенной судимости;</w:t>
      </w:r>
    </w:p>
    <w:p w:rsidR="00000000" w:rsidRDefault="00DA6938">
      <w:pPr>
        <w:pStyle w:val="pj"/>
      </w:pPr>
      <w:r>
        <w:t>5) соответствие сервисной компании требованиям, установленным упо</w:t>
      </w:r>
      <w:r>
        <w:t>лномоченным органом.</w:t>
      </w:r>
    </w:p>
    <w:p w:rsidR="00000000" w:rsidRDefault="00DA6938">
      <w:pPr>
        <w:pStyle w:val="pj"/>
      </w:pPr>
      <w:r>
        <w:t>Требования к дочерним организациям банка, приобретающим сомнительные и безнадежные активы родительского банка, и коллекторским агентствам, выступающим в качестве сервисных компаний, которым могут быть переданы в доверительное управлени</w:t>
      </w:r>
      <w:r>
        <w:t>е права (требования) по договорам о предоставлении микрокредита, устанавливаются нормативным правовым актом уполномоченного органа.</w:t>
      </w:r>
    </w:p>
    <w:p w:rsidR="00000000" w:rsidRDefault="00DA6938">
      <w:pPr>
        <w:pStyle w:val="pj"/>
      </w:pPr>
      <w:r>
        <w:t>Уполномоченный орган ведет и размещает на своем интернет-ресурсе реестр сервисных компаний, соответствующих требованиям зако</w:t>
      </w:r>
      <w:r>
        <w:t>нодательства Республики Казахстан.</w:t>
      </w:r>
    </w:p>
    <w:p w:rsidR="00000000" w:rsidRDefault="00DA6938">
      <w:pPr>
        <w:pStyle w:val="pj"/>
      </w:pPr>
      <w:r>
        <w:t>Исключение сервисной компании из реестра сервисных компаний является основанием для расторжения договора доверительного управления.</w:t>
      </w:r>
    </w:p>
    <w:p w:rsidR="00000000" w:rsidRDefault="00DA6938">
      <w:pPr>
        <w:pStyle w:val="pj"/>
      </w:pPr>
      <w:r>
        <w:t>В случае передачи прав (требований) по договору о предоставлении микрокредита в доверител</w:t>
      </w:r>
      <w:r>
        <w:t>ьное управление сервисной компании лицо, указанное в абзаце восьмом части первой настоящего пункта, реализует права кредитора в отношении уступленного ему права (требования) по договору о предоставлении микрокредита в рамках договора доверительного управле</w:t>
      </w:r>
      <w:r>
        <w:t>ния, заключенного с сервисной компанией, либо путем переуступки лицам, указанным в части первой настоящего пункта.</w:t>
      </w:r>
    </w:p>
    <w:p w:rsidR="00000000" w:rsidRDefault="00DA6938">
      <w:pPr>
        <w:pStyle w:val="pj"/>
      </w:pPr>
      <w:r>
        <w:t>В случае расторжения договора доверительного управления с сервисной компанией лицо, указанное в абзаце восьмом части первой настоящего пункта</w:t>
      </w:r>
      <w:r>
        <w:t>, обязано заключить новый договор доверительного управления с другой сервисной компанией либо переуступить права (требования) лицам, указанным в части первой настоящего пункта.</w:t>
      </w:r>
    </w:p>
    <w:p w:rsidR="00000000" w:rsidRDefault="00DA6938">
      <w:pPr>
        <w:pStyle w:val="pj"/>
      </w:pPr>
      <w:r>
        <w:t>Требования настоящего пункта не распространяются на случаи, предусмотренные пун</w:t>
      </w:r>
      <w:r>
        <w:t>ктом 4 настоящей статьи.</w:t>
      </w:r>
    </w:p>
    <w:p w:rsidR="00000000" w:rsidRDefault="00DA6938">
      <w:pPr>
        <w:pStyle w:val="pj"/>
      </w:pPr>
      <w:r>
        <w:rPr>
          <w:rStyle w:val="s0"/>
        </w:rPr>
        <w:t>6. Микрофинансовая организация не вправе уступать право (требование) по договору о предоставлении микрокредита без согласия заемщика, если иное не предусмотрено законами Республики Казахстан или договором о предоставлении микрокред</w:t>
      </w:r>
      <w:r>
        <w:rPr>
          <w:rStyle w:val="s0"/>
        </w:rPr>
        <w:t>ита.</w:t>
      </w:r>
    </w:p>
    <w:p w:rsidR="00000000" w:rsidRDefault="00DA6938">
      <w:pPr>
        <w:pStyle w:val="pji"/>
      </w:pPr>
      <w:r>
        <w:rPr>
          <w:rStyle w:val="s3"/>
        </w:rPr>
        <w:t xml:space="preserve">Статья дополнена пунктом 6-1 в соответствии с </w:t>
      </w:r>
      <w:hyperlink r:id="rId169" w:anchor="sub_id=901" w:history="1">
        <w:r>
          <w:rPr>
            <w:rStyle w:val="a4"/>
            <w:i/>
            <w:iCs/>
          </w:rPr>
          <w:t>Законом</w:t>
        </w:r>
      </w:hyperlink>
      <w:r>
        <w:rPr>
          <w:rStyle w:val="s3"/>
        </w:rPr>
        <w:t xml:space="preserve"> РК от 04.07.22 г. № 133-VII</w:t>
      </w:r>
    </w:p>
    <w:p w:rsidR="00000000" w:rsidRDefault="00DA6938">
      <w:pPr>
        <w:pStyle w:val="pj"/>
      </w:pPr>
      <w:r>
        <w:t>6-1. Микрофинансовая организация не вправе уступать право (требование) по договору о предоставлении микрокредита, обеспеченного залогом имущества, лицам, указанным в части первой пункта 5 настоящей статьи, без оценки стоимости имущества, проведенной оценщи</w:t>
      </w:r>
      <w:r>
        <w:t xml:space="preserve">ком в течение последних шести месяцев до уступки права (требования) в соответствии с </w:t>
      </w:r>
      <w:hyperlink r:id="rId170" w:history="1">
        <w:r>
          <w:rPr>
            <w:rStyle w:val="a4"/>
          </w:rPr>
          <w:t>Законом</w:t>
        </w:r>
      </w:hyperlink>
      <w:r>
        <w:t xml:space="preserve"> Республики Казахстан «Об оценочной деятельности в Республике Казахстан».</w:t>
      </w:r>
    </w:p>
    <w:p w:rsidR="00000000" w:rsidRDefault="00DA6938">
      <w:pPr>
        <w:pStyle w:val="pji"/>
      </w:pPr>
      <w:r>
        <w:rPr>
          <w:rStyle w:val="s3"/>
        </w:rPr>
        <w:t>Пункт 7 изложен в редакци</w:t>
      </w:r>
      <w:r>
        <w:rPr>
          <w:rStyle w:val="s3"/>
        </w:rPr>
        <w:t xml:space="preserve">и </w:t>
      </w:r>
      <w:hyperlink r:id="rId171" w:anchor="sub_id=901" w:history="1">
        <w:r>
          <w:rPr>
            <w:rStyle w:val="a4"/>
            <w:i/>
            <w:iCs/>
          </w:rPr>
          <w:t>Закона</w:t>
        </w:r>
      </w:hyperlink>
      <w:r>
        <w:rPr>
          <w:rStyle w:val="s3"/>
        </w:rPr>
        <w:t xml:space="preserve"> РК от 04.07.22 г. № 133-VII (</w:t>
      </w:r>
      <w:hyperlink r:id="rId172" w:anchor="sub_id=9010700" w:history="1">
        <w:r>
          <w:rPr>
            <w:rStyle w:val="a4"/>
            <w:i/>
            <w:iCs/>
          </w:rPr>
          <w:t>см. стар. ред.</w:t>
        </w:r>
      </w:hyperlink>
      <w:r>
        <w:rPr>
          <w:rStyle w:val="s3"/>
        </w:rPr>
        <w:t>)</w:t>
      </w:r>
    </w:p>
    <w:p w:rsidR="00000000" w:rsidRDefault="00DA6938">
      <w:pPr>
        <w:pStyle w:val="pj"/>
      </w:pPr>
      <w:r>
        <w:t>7. Не допускается уступка прав (треб</w:t>
      </w:r>
      <w:r>
        <w:t>ований) по договору о предоставлении микрокредита в отношении одного заемщика нескольким лицам, за исключением случаев, когда данные права (требования) являются предметом сделки секьюритизации.</w:t>
      </w:r>
    </w:p>
    <w:p w:rsidR="00000000" w:rsidRDefault="00DA6938">
      <w:pPr>
        <w:pStyle w:val="pji"/>
      </w:pPr>
      <w:r>
        <w:rPr>
          <w:rStyle w:val="s3"/>
        </w:rPr>
        <w:t xml:space="preserve">В пункт 8 внесены изменения в соответствии с </w:t>
      </w:r>
      <w:hyperlink r:id="rId173" w:anchor="sub_id=901" w:history="1">
        <w:r>
          <w:rPr>
            <w:rStyle w:val="a4"/>
            <w:i/>
            <w:iCs/>
          </w:rPr>
          <w:t>Законом</w:t>
        </w:r>
      </w:hyperlink>
      <w:r>
        <w:rPr>
          <w:rStyle w:val="s3"/>
        </w:rPr>
        <w:t xml:space="preserve"> РК от 04.07.22 г. № 133-VII (</w:t>
      </w:r>
      <w:hyperlink r:id="rId174" w:anchor="sub_id=9010800" w:history="1">
        <w:r>
          <w:rPr>
            <w:rStyle w:val="a4"/>
            <w:i/>
            <w:iCs/>
          </w:rPr>
          <w:t>см. стар. ред.</w:t>
        </w:r>
      </w:hyperlink>
      <w:r>
        <w:rPr>
          <w:rStyle w:val="s3"/>
        </w:rPr>
        <w:t>)</w:t>
      </w:r>
    </w:p>
    <w:p w:rsidR="00000000" w:rsidRDefault="00DA6938">
      <w:pPr>
        <w:pStyle w:val="pj"/>
      </w:pPr>
      <w:r>
        <w:rPr>
          <w:rStyle w:val="s0"/>
        </w:rPr>
        <w:t>8. При заключении договора</w:t>
      </w:r>
      <w:r>
        <w:t xml:space="preserve"> уступки прав (требований) п</w:t>
      </w:r>
      <w:r>
        <w:t>о договору о предоставлении микрокредита (далее - договор уступки)</w:t>
      </w:r>
      <w:r>
        <w:rPr>
          <w:rStyle w:val="s0"/>
        </w:rPr>
        <w:t xml:space="preserve"> микрофинансовая организация обязана:</w:t>
      </w:r>
    </w:p>
    <w:p w:rsidR="00000000" w:rsidRDefault="00DA6938">
      <w:pPr>
        <w:pStyle w:val="pji"/>
      </w:pPr>
      <w:r>
        <w:rPr>
          <w:rStyle w:val="s3"/>
        </w:rPr>
        <w:t xml:space="preserve">В подпункт 1 внесены изменения в соответствии с </w:t>
      </w:r>
      <w:hyperlink r:id="rId175" w:anchor="sub_id=901" w:history="1">
        <w:r>
          <w:rPr>
            <w:rStyle w:val="a4"/>
            <w:i/>
            <w:iCs/>
          </w:rPr>
          <w:t>Законом</w:t>
        </w:r>
      </w:hyperlink>
      <w:r>
        <w:rPr>
          <w:rStyle w:val="s3"/>
        </w:rPr>
        <w:t xml:space="preserve"> РК от 04.07.22 </w:t>
      </w:r>
      <w:r>
        <w:rPr>
          <w:rStyle w:val="s3"/>
        </w:rPr>
        <w:t>г. № 133-VII (</w:t>
      </w:r>
      <w:hyperlink r:id="rId176" w:anchor="sub_id=9010800" w:history="1">
        <w:r>
          <w:rPr>
            <w:rStyle w:val="a4"/>
            <w:i/>
            <w:iCs/>
          </w:rPr>
          <w:t>см. стар. ред.</w:t>
        </w:r>
      </w:hyperlink>
      <w:r>
        <w:rPr>
          <w:rStyle w:val="s3"/>
        </w:rPr>
        <w:t>)</w:t>
      </w:r>
    </w:p>
    <w:p w:rsidR="00000000" w:rsidRDefault="00DA6938">
      <w:pPr>
        <w:pStyle w:val="pj"/>
      </w:pPr>
      <w:r>
        <w:rPr>
          <w:rStyle w:val="s0"/>
        </w:rPr>
        <w:t xml:space="preserve">1) до заключения договора уступки уведомить заемщика (или его уполномоченного представителя) о возможности перехода прав (требований) </w:t>
      </w:r>
      <w:r>
        <w:t>по дого</w:t>
      </w:r>
      <w:r>
        <w:t>вору о предоставлении микрокредита</w:t>
      </w:r>
      <w:r>
        <w:rPr>
          <w:rStyle w:val="s0"/>
        </w:rPr>
        <w:t xml:space="preserve"> третьему лицу, а также об обработке персональных данных заемщика в связи с такой уступкой способом, предусмотренным в договоре о предоставлении микрокредита либо не противоречащим законодательству Республики Казахстан;</w:t>
      </w:r>
    </w:p>
    <w:p w:rsidR="00000000" w:rsidRDefault="00DA6938">
      <w:pPr>
        <w:pStyle w:val="pji"/>
      </w:pPr>
      <w:r>
        <w:rPr>
          <w:rStyle w:val="s3"/>
        </w:rPr>
        <w:t>По</w:t>
      </w:r>
      <w:r>
        <w:rPr>
          <w:rStyle w:val="s3"/>
        </w:rPr>
        <w:t xml:space="preserve">дпункт 2 изложен в редакции </w:t>
      </w:r>
      <w:hyperlink r:id="rId177" w:anchor="sub_id=901" w:history="1">
        <w:r>
          <w:rPr>
            <w:rStyle w:val="a4"/>
            <w:i/>
            <w:iCs/>
          </w:rPr>
          <w:t>Закона</w:t>
        </w:r>
      </w:hyperlink>
      <w:r>
        <w:rPr>
          <w:rStyle w:val="s3"/>
        </w:rPr>
        <w:t xml:space="preserve"> РК от 04.07.22 г. № 133-VII (</w:t>
      </w:r>
      <w:hyperlink r:id="rId178" w:anchor="sub_id=9010802" w:history="1">
        <w:r>
          <w:rPr>
            <w:rStyle w:val="a4"/>
            <w:i/>
            <w:iCs/>
          </w:rPr>
          <w:t>см. стар. ред.</w:t>
        </w:r>
      </w:hyperlink>
      <w:r>
        <w:rPr>
          <w:rStyle w:val="s3"/>
        </w:rPr>
        <w:t>)</w:t>
      </w:r>
    </w:p>
    <w:p w:rsidR="00000000" w:rsidRDefault="00DA6938">
      <w:pPr>
        <w:pStyle w:val="pj"/>
      </w:pPr>
      <w:r>
        <w:t>2) уведоми</w:t>
      </w:r>
      <w:r>
        <w:t xml:space="preserve">ть заемщика (или его уполномоченного представителя) о состоявшемся переходе прав (требований) по договору о предоставлении микрокредита третьему лицу способом, предусмотренным договором о предоставлении микрокредита либо не противоречащим законодательству </w:t>
      </w:r>
      <w:r>
        <w:t>Республики Казахстан, в течение тридцати календарных дней со дня заключения договора уступки с указанием необходимости осуществления дальнейших платежей по договору о предоставлении микрокредита третьему лицу (наименование, место нахождения и банковские ре</w:t>
      </w:r>
      <w:r>
        <w:t>квизиты лица, которому уступлены права (требования) по договору о предоставлении микрокредита, либо в случае передачи прав (требований) по договору о предоставлении микрокредита в доверительное управление - сервисной компании), объема переданных прав (треб</w:t>
      </w:r>
      <w:r>
        <w:t>ований) по договору о предоставлении микрокредита, размера и структуры задолженности по договору о предоставлении микрокредита (основной долг, вознаграждение, комиссии, неустойка (штраф, пеня) и других подлежащих уплате сумм;</w:t>
      </w:r>
    </w:p>
    <w:p w:rsidR="00000000" w:rsidRDefault="00DA6938">
      <w:pPr>
        <w:pStyle w:val="pji"/>
      </w:pPr>
      <w:r>
        <w:rPr>
          <w:rStyle w:val="s3"/>
        </w:rPr>
        <w:t>В подпункт 3 внесены изменения</w:t>
      </w:r>
      <w:r>
        <w:rPr>
          <w:rStyle w:val="s3"/>
        </w:rPr>
        <w:t xml:space="preserve"> в соответствии с </w:t>
      </w:r>
      <w:hyperlink r:id="rId179" w:anchor="sub_id=901" w:history="1">
        <w:r>
          <w:rPr>
            <w:rStyle w:val="a4"/>
            <w:i/>
            <w:iCs/>
          </w:rPr>
          <w:t>Законом</w:t>
        </w:r>
      </w:hyperlink>
      <w:r>
        <w:rPr>
          <w:rStyle w:val="s3"/>
        </w:rPr>
        <w:t xml:space="preserve"> РК от 04.07.22 г. № 133-VII (</w:t>
      </w:r>
      <w:hyperlink r:id="rId180" w:anchor="sub_id=9010803" w:history="1">
        <w:r>
          <w:rPr>
            <w:rStyle w:val="a4"/>
            <w:i/>
            <w:iCs/>
          </w:rPr>
          <w:t>см. стар. ред.</w:t>
        </w:r>
      </w:hyperlink>
      <w:r>
        <w:rPr>
          <w:rStyle w:val="s3"/>
        </w:rPr>
        <w:t>)</w:t>
      </w:r>
    </w:p>
    <w:p w:rsidR="00000000" w:rsidRDefault="00DA6938">
      <w:pPr>
        <w:pStyle w:val="pj"/>
      </w:pPr>
      <w:r>
        <w:t>3) передать лицу, к</w:t>
      </w:r>
      <w:r>
        <w:t>оторому уступлены права (требования) по договору о предоставлении микрокредита, либо сервисной компании (в случае передачи прав (требований) по договору о предоставлении микрокредита в доверительное управление сервисной компании) следующие документы:</w:t>
      </w:r>
    </w:p>
    <w:p w:rsidR="00000000" w:rsidRDefault="00DA6938">
      <w:pPr>
        <w:pStyle w:val="pj"/>
      </w:pPr>
      <w:r>
        <w:t>догов</w:t>
      </w:r>
      <w:r>
        <w:t>ор о предоставлении микрокредита;</w:t>
      </w:r>
    </w:p>
    <w:p w:rsidR="00000000" w:rsidRDefault="00DA6938">
      <w:pPr>
        <w:pStyle w:val="pj"/>
      </w:pPr>
      <w:r>
        <w:t>договор залога и правоустанавливающие документы на предмет залога (в случае, если исполнение обязательств по договору о предоставлении микрокредита обеспечено залогом);</w:t>
      </w:r>
    </w:p>
    <w:p w:rsidR="00000000" w:rsidRDefault="00DA6938">
      <w:pPr>
        <w:pStyle w:val="pj"/>
      </w:pPr>
      <w:r>
        <w:t>договор поручительства или гарантии (в случае, если и</w:t>
      </w:r>
      <w:r>
        <w:t>сполнение обязательств по договору о предоставлении микрокредита обеспечено поручительством или гарантией);</w:t>
      </w:r>
    </w:p>
    <w:p w:rsidR="00000000" w:rsidRDefault="00DA6938">
      <w:pPr>
        <w:pStyle w:val="pj"/>
      </w:pPr>
      <w:r>
        <w:t>расчеты задолженности заемщика на дату уступки прав (требований);</w:t>
      </w:r>
    </w:p>
    <w:p w:rsidR="00000000" w:rsidRDefault="00DA6938">
      <w:pPr>
        <w:pStyle w:val="pj"/>
      </w:pPr>
      <w:r>
        <w:t>претензионную переписку с заемщиком (при наличии);</w:t>
      </w:r>
    </w:p>
    <w:p w:rsidR="00000000" w:rsidRDefault="00DA6938">
      <w:pPr>
        <w:pStyle w:val="pj"/>
      </w:pPr>
      <w:r>
        <w:t>учредительные документы заемщик</w:t>
      </w:r>
      <w:r>
        <w:t>а - юридического лица, документ, удостоверяющий личность заемщика - физического лица;</w:t>
      </w:r>
    </w:p>
    <w:p w:rsidR="00000000" w:rsidRDefault="00DA6938">
      <w:pPr>
        <w:pStyle w:val="pj"/>
      </w:pPr>
      <w:r>
        <w:t>документы, подтверждающие погашение заемщиком задолженности;</w:t>
      </w:r>
    </w:p>
    <w:p w:rsidR="00000000" w:rsidRDefault="00DA6938">
      <w:pPr>
        <w:pStyle w:val="pj"/>
      </w:pPr>
      <w:r>
        <w:t>документы по реализации заложенного имущества (при наличии);</w:t>
      </w:r>
    </w:p>
    <w:p w:rsidR="00000000" w:rsidRDefault="00DA6938">
      <w:pPr>
        <w:pStyle w:val="pj"/>
      </w:pPr>
      <w:r>
        <w:t>иные документы в соответствии с договором уступк</w:t>
      </w:r>
      <w:r>
        <w:t>и.</w:t>
      </w:r>
    </w:p>
    <w:p w:rsidR="00000000" w:rsidRDefault="00DA6938">
      <w:pPr>
        <w:pStyle w:val="pj"/>
      </w:pPr>
      <w:r>
        <w:t>В случае уступки всех прав (требований) к заемщику микрофинансовая организация передает лицу, которому уступлено право (требование) по договору о предоставлении микрокредита, все имеющиеся у нее оригиналы документов, а в случае передачи прав (требований</w:t>
      </w:r>
      <w:r>
        <w:t>) по договору о предоставлении микрокредита в доверительное управление сервисной компании оригиналы указанных документов передаются сервисной компании.</w:t>
      </w:r>
    </w:p>
    <w:p w:rsidR="00000000" w:rsidRDefault="00DA6938">
      <w:pPr>
        <w:pStyle w:val="pj"/>
      </w:pPr>
      <w:r>
        <w:rPr>
          <w:rStyle w:val="s0"/>
        </w:rPr>
        <w:t>В случае уступки части прав (требований) к заемщику микрофинансовая организация вправе сохранить оригиналы документов, удостоверяющих такие права (требования), и передать лицу, которому частично уступлено право (требование) по договору о предоставлении мик</w:t>
      </w:r>
      <w:r>
        <w:rPr>
          <w:rStyle w:val="s0"/>
        </w:rPr>
        <w:t>рокредита, нотариально засвидетельствованные копии указанных документов</w:t>
      </w:r>
      <w:r>
        <w:t>, а в случае передачи части прав (требований) по договору о предоставлении микрокредита в доверительное управление сервисной компании нотариально засвидетельствованные копии указанных д</w:t>
      </w:r>
      <w:r>
        <w:t>окументов передаются сервисной компании</w:t>
      </w:r>
      <w:r>
        <w:rPr>
          <w:rStyle w:val="s0"/>
        </w:rPr>
        <w:t>.</w:t>
      </w:r>
    </w:p>
    <w:p w:rsidR="00000000" w:rsidRDefault="00DA6938">
      <w:pPr>
        <w:pStyle w:val="pj"/>
      </w:pPr>
      <w:r>
        <w:t>За утерю оригиналов правоустанавливающих документов на имущество, являющееся обеспечением исполнения обязательств по договору о предоставлении микрокредита, микрофинансовая организация, лицо, которому уступлены прав</w:t>
      </w:r>
      <w:r>
        <w:t>а (требования) по договору о предоставлении микрокредита, сервисная компания несут ответственность, установленную законами Республики Казахстан;</w:t>
      </w:r>
    </w:p>
    <w:p w:rsidR="00000000" w:rsidRDefault="00DA6938">
      <w:pPr>
        <w:pStyle w:val="pji"/>
      </w:pPr>
      <w:r>
        <w:rPr>
          <w:rStyle w:val="s3"/>
        </w:rPr>
        <w:t xml:space="preserve">Подпункт 4 изложен в редакции </w:t>
      </w:r>
      <w:hyperlink r:id="rId181" w:anchor="sub_id=901" w:history="1">
        <w:r>
          <w:rPr>
            <w:rStyle w:val="a4"/>
            <w:i/>
            <w:iCs/>
          </w:rPr>
          <w:t>Закона</w:t>
        </w:r>
      </w:hyperlink>
      <w:r>
        <w:rPr>
          <w:rStyle w:val="s3"/>
        </w:rPr>
        <w:t xml:space="preserve"> РК от 04.07.22 г. № 133-VII (</w:t>
      </w:r>
      <w:hyperlink r:id="rId182" w:anchor="sub_id=9010804" w:history="1">
        <w:r>
          <w:rPr>
            <w:rStyle w:val="a4"/>
            <w:i/>
            <w:iCs/>
          </w:rPr>
          <w:t>см. стар. ред.</w:t>
        </w:r>
      </w:hyperlink>
      <w:r>
        <w:rPr>
          <w:rStyle w:val="s3"/>
        </w:rPr>
        <w:t>)</w:t>
      </w:r>
    </w:p>
    <w:p w:rsidR="00000000" w:rsidRDefault="00DA6938">
      <w:pPr>
        <w:pStyle w:val="pj"/>
      </w:pPr>
      <w:r>
        <w:t>4) после заключения договора уступки переводить деньги, полученные в счет погашения задолженности по договору о предост</w:t>
      </w:r>
      <w:r>
        <w:t>авлении микрокредита, на банковский счет лица, которому уступлены права (требования) по договору о предоставлении микрокредита, с предоставлением расшифровки платежей в разрезе каждого заемщика.</w:t>
      </w:r>
    </w:p>
    <w:p w:rsidR="00000000" w:rsidRDefault="00DA6938">
      <w:pPr>
        <w:pStyle w:val="pji"/>
      </w:pPr>
      <w:r>
        <w:rPr>
          <w:rStyle w:val="s3"/>
        </w:rPr>
        <w:t xml:space="preserve">В пункт 9 внесены изменения в соответствии с </w:t>
      </w:r>
      <w:hyperlink r:id="rId183" w:anchor="sub_id=46901" w:history="1">
        <w:r>
          <w:rPr>
            <w:rStyle w:val="a4"/>
            <w:i/>
            <w:iCs/>
          </w:rPr>
          <w:t>Законом</w:t>
        </w:r>
      </w:hyperlink>
      <w:r>
        <w:rPr>
          <w:rStyle w:val="s3"/>
        </w:rPr>
        <w:t xml:space="preserve"> РК от 03.07.19 г. № 262-VI (введены в действие с 1 января 2020 г.) (</w:t>
      </w:r>
      <w:hyperlink r:id="rId184" w:anchor="sub_id=9010900" w:history="1">
        <w:r>
          <w:rPr>
            <w:rStyle w:val="a4"/>
            <w:i/>
            <w:iCs/>
          </w:rPr>
          <w:t>см. стар. ред.</w:t>
        </w:r>
      </w:hyperlink>
      <w:r>
        <w:rPr>
          <w:rStyle w:val="s3"/>
        </w:rPr>
        <w:t>); изложен в р</w:t>
      </w:r>
      <w:r>
        <w:rPr>
          <w:rStyle w:val="s3"/>
        </w:rPr>
        <w:t xml:space="preserve">едакции </w:t>
      </w:r>
      <w:hyperlink r:id="rId185" w:anchor="sub_id=901" w:history="1">
        <w:r>
          <w:rPr>
            <w:rStyle w:val="a4"/>
            <w:i/>
            <w:iCs/>
          </w:rPr>
          <w:t>Закона</w:t>
        </w:r>
      </w:hyperlink>
      <w:r>
        <w:rPr>
          <w:rStyle w:val="s3"/>
        </w:rPr>
        <w:t xml:space="preserve"> РК от 04.07.22 г. № 133-VII (</w:t>
      </w:r>
      <w:hyperlink r:id="rId186" w:anchor="sub_id=9010900" w:history="1">
        <w:r>
          <w:rPr>
            <w:rStyle w:val="a4"/>
            <w:i/>
            <w:iCs/>
          </w:rPr>
          <w:t>см. стар. ред.</w:t>
        </w:r>
      </w:hyperlink>
      <w:r>
        <w:rPr>
          <w:rStyle w:val="s3"/>
        </w:rPr>
        <w:t>)</w:t>
      </w:r>
    </w:p>
    <w:p w:rsidR="00000000" w:rsidRDefault="00DA6938">
      <w:pPr>
        <w:pStyle w:val="pj"/>
      </w:pPr>
      <w:r>
        <w:t>9. Лицу, которому уступлено пр</w:t>
      </w:r>
      <w:r>
        <w:t>аво (требование) микрофинансовой организации по договору о предоставлении микрокредита, запрещается переуступать такое право (требование) без соблюдения условий, предусмотренных настоящей статьей.</w:t>
      </w:r>
    </w:p>
    <w:p w:rsidR="00000000" w:rsidRDefault="00DA6938">
      <w:pPr>
        <w:pStyle w:val="pj"/>
      </w:pPr>
      <w:r>
        <w:t> </w:t>
      </w:r>
    </w:p>
    <w:p w:rsidR="00000000" w:rsidRDefault="00DA6938">
      <w:pPr>
        <w:pStyle w:val="pji"/>
      </w:pPr>
      <w:bookmarkStart w:id="16" w:name="SUB9020000"/>
      <w:bookmarkEnd w:id="16"/>
      <w:r>
        <w:rPr>
          <w:rStyle w:val="s3"/>
        </w:rPr>
        <w:t xml:space="preserve">Закон дополнен статьей 9-2 в соответствии с </w:t>
      </w:r>
      <w:hyperlink r:id="rId187" w:anchor="sub_id=902" w:history="1">
        <w:r>
          <w:rPr>
            <w:rStyle w:val="a4"/>
            <w:i/>
            <w:iCs/>
          </w:rPr>
          <w:t>Законом</w:t>
        </w:r>
      </w:hyperlink>
      <w:r>
        <w:rPr>
          <w:rStyle w:val="s3"/>
        </w:rPr>
        <w:t xml:space="preserve"> РК от 24.05.21 г. № 43-VII (введено в действие с 1 октября 2021 г.)</w:t>
      </w:r>
    </w:p>
    <w:p w:rsidR="00000000" w:rsidRDefault="00DA6938">
      <w:pPr>
        <w:pStyle w:val="pj"/>
        <w:ind w:left="1200" w:hanging="800"/>
      </w:pPr>
      <w:r>
        <w:rPr>
          <w:rStyle w:val="s1"/>
        </w:rPr>
        <w:t>Статья 9-2. Условия и порядок урегулирования задолженности и меры, применяемые в отношении неплатежеспособного заемщика</w:t>
      </w:r>
    </w:p>
    <w:p w:rsidR="00000000" w:rsidRDefault="00DA6938">
      <w:pPr>
        <w:pStyle w:val="pj"/>
      </w:pPr>
      <w:r>
        <w:rPr>
          <w:rStyle w:val="s0"/>
        </w:rPr>
        <w:t>1. При наличии просрочки исполнения обязательства по договору о предоставлении микрокредита, но не позднее двадцати календарных дней с д</w:t>
      </w:r>
      <w:r>
        <w:rPr>
          <w:rStyle w:val="s0"/>
        </w:rPr>
        <w:t>аты ее наступления микрофинансовая организация обязана уведомить заемщика способом и в сроки, предусмотренные в договоре о предоставлении микрокредита, о:</w:t>
      </w:r>
    </w:p>
    <w:p w:rsidR="00000000" w:rsidRDefault="00DA6938">
      <w:pPr>
        <w:pStyle w:val="pj"/>
      </w:pPr>
      <w:r>
        <w:rPr>
          <w:rStyle w:val="s0"/>
        </w:rPr>
        <w:t>1) возникновении просрочки по исполнению обязательства по договору о предоставлении микрокредита и не</w:t>
      </w:r>
      <w:r>
        <w:rPr>
          <w:rStyle w:val="s0"/>
        </w:rPr>
        <w:t>обходимости внесения платежей с указанием размера просроченной задолженности на дату, указанную в уведомлении;</w:t>
      </w:r>
    </w:p>
    <w:p w:rsidR="00000000" w:rsidRDefault="00DA6938">
      <w:pPr>
        <w:pStyle w:val="pj"/>
      </w:pPr>
      <w:r>
        <w:rPr>
          <w:rStyle w:val="s0"/>
        </w:rPr>
        <w:t>2) праве заемщика - физического лица по договору о предоставлении микрокредита обратиться в микрофинансовую организацию;</w:t>
      </w:r>
    </w:p>
    <w:p w:rsidR="00000000" w:rsidRDefault="00DA6938">
      <w:pPr>
        <w:pStyle w:val="pj"/>
      </w:pPr>
      <w:r>
        <w:rPr>
          <w:rStyle w:val="s0"/>
        </w:rPr>
        <w:t>3) последствиях невыполн</w:t>
      </w:r>
      <w:r>
        <w:rPr>
          <w:rStyle w:val="s0"/>
        </w:rPr>
        <w:t>ения заемщиком своих обязательств по договору о предоставлении микрокредита.</w:t>
      </w:r>
    </w:p>
    <w:p w:rsidR="00000000" w:rsidRDefault="00DA6938">
      <w:pPr>
        <w:pStyle w:val="pj"/>
      </w:pPr>
      <w:r>
        <w:rPr>
          <w:rStyle w:val="s0"/>
        </w:rPr>
        <w:t>Микрофинансовая организация вправе привлечь коллекторское агентство для уведомления заемщика.</w:t>
      </w:r>
    </w:p>
    <w:p w:rsidR="00000000" w:rsidRDefault="00DA6938">
      <w:pPr>
        <w:pStyle w:val="pj"/>
      </w:pPr>
      <w:r>
        <w:rPr>
          <w:rStyle w:val="s0"/>
        </w:rPr>
        <w:t>2. В течение тридцати календарных дней с даты наступления просрочки исполнения обязат</w:t>
      </w:r>
      <w:r>
        <w:rPr>
          <w:rStyle w:val="s0"/>
        </w:rPr>
        <w:t>ельства по договору о предоставлении микрокредита заемщик - физическое лицо вправе посетить микрофинансовую организацию и (или) представить в письменной форме либо способом, предусмотренным договором о предоставлении микрокредита, заявление, содержащее све</w:t>
      </w:r>
      <w:r>
        <w:rPr>
          <w:rStyle w:val="s0"/>
        </w:rPr>
        <w:t>дения о причинах возникновения просрочки исполнения обязательства по договору о предоставлении микрокредита, доходах и других подтвержденных обстоятельствах (фактах), которые обуславливают его заявление о внесении изменений в условия договора о предоставле</w:t>
      </w:r>
      <w:r>
        <w:rPr>
          <w:rStyle w:val="s0"/>
        </w:rPr>
        <w:t>нии микрокредита, в том числе связанных с:</w:t>
      </w:r>
    </w:p>
    <w:p w:rsidR="00000000" w:rsidRDefault="00DA6938">
      <w:pPr>
        <w:pStyle w:val="pj"/>
      </w:pPr>
      <w:r>
        <w:rPr>
          <w:rStyle w:val="s0"/>
        </w:rPr>
        <w:t>1) изменением в сторону уменьшения ставки вознаграждения либо значения вознаграждения по договору о предоставлении микрокредита;</w:t>
      </w:r>
    </w:p>
    <w:p w:rsidR="00000000" w:rsidRDefault="00DA6938">
      <w:pPr>
        <w:pStyle w:val="pj"/>
      </w:pPr>
      <w:r>
        <w:rPr>
          <w:rStyle w:val="s0"/>
        </w:rPr>
        <w:t>2) отсрочкой платежа по основному долгу и (или) вознаграждению;</w:t>
      </w:r>
    </w:p>
    <w:p w:rsidR="00000000" w:rsidRDefault="00DA6938">
      <w:pPr>
        <w:pStyle w:val="pj"/>
      </w:pPr>
      <w:r>
        <w:rPr>
          <w:rStyle w:val="s0"/>
        </w:rPr>
        <w:t>3) изменением метода</w:t>
      </w:r>
      <w:r>
        <w:rPr>
          <w:rStyle w:val="s0"/>
        </w:rPr>
        <w:t xml:space="preserve"> погашения или очередности погашения задолженности, в том числе с погашением основного долга в приоритетном порядке;</w:t>
      </w:r>
    </w:p>
    <w:p w:rsidR="00000000" w:rsidRDefault="00DA6938">
      <w:pPr>
        <w:pStyle w:val="pj"/>
      </w:pPr>
      <w:r>
        <w:rPr>
          <w:rStyle w:val="s0"/>
        </w:rPr>
        <w:t>4) изменением срока микрокредита;</w:t>
      </w:r>
    </w:p>
    <w:p w:rsidR="00000000" w:rsidRDefault="00DA6938">
      <w:pPr>
        <w:pStyle w:val="pj"/>
      </w:pPr>
      <w:r>
        <w:rPr>
          <w:rStyle w:val="s0"/>
        </w:rPr>
        <w:t>5) прощением просроченного основного долга и (или) вознаграждения, отменой неустойки (штрафа, пени) по ми</w:t>
      </w:r>
      <w:r>
        <w:rPr>
          <w:rStyle w:val="s0"/>
        </w:rPr>
        <w:t>крокредиту;</w:t>
      </w:r>
    </w:p>
    <w:p w:rsidR="00000000" w:rsidRDefault="00DA6938">
      <w:pPr>
        <w:pStyle w:val="pj"/>
      </w:pPr>
      <w:r>
        <w:rPr>
          <w:rStyle w:val="s0"/>
        </w:rPr>
        <w:t>6) самостоятельной реализацией залогодателем недвижимого имущества, являющегося предметом ипотеки, в сроки, установленные соглашением сторон;</w:t>
      </w:r>
    </w:p>
    <w:p w:rsidR="00000000" w:rsidRDefault="00DA6938">
      <w:pPr>
        <w:pStyle w:val="pj"/>
      </w:pPr>
      <w:r>
        <w:rPr>
          <w:rStyle w:val="s0"/>
        </w:rPr>
        <w:t>7) представлением отступного взамен исполнения обязательства по договору о предоставлении микрокредита</w:t>
      </w:r>
      <w:r>
        <w:rPr>
          <w:rStyle w:val="s0"/>
        </w:rPr>
        <w:t xml:space="preserve"> путем передачи микрофинансовой организации заложенного имущества;</w:t>
      </w:r>
    </w:p>
    <w:p w:rsidR="00000000" w:rsidRDefault="00DA6938">
      <w:pPr>
        <w:pStyle w:val="pj"/>
      </w:pPr>
      <w:r>
        <w:rPr>
          <w:rStyle w:val="s0"/>
        </w:rPr>
        <w:t>8) реализацией недвижимого имущества, являющегося предметом ипотеки, с передачей обязательства по договору о предоставлении микрокредита покупателю.</w:t>
      </w:r>
    </w:p>
    <w:p w:rsidR="00000000" w:rsidRDefault="00DA6938">
      <w:pPr>
        <w:pStyle w:val="pj"/>
      </w:pPr>
      <w:r>
        <w:rPr>
          <w:rStyle w:val="s0"/>
        </w:rPr>
        <w:t>3. Микрофинансовая организация в течение</w:t>
      </w:r>
      <w:r>
        <w:rPr>
          <w:rStyle w:val="s0"/>
        </w:rPr>
        <w:t xml:space="preserve"> пятнадцати календарных дней после дня получения заявления заемщика - физического лица рассматривает предложенные изменения в условия договора о предоставлении микрокредита в </w:t>
      </w:r>
      <w:hyperlink r:id="rId188" w:history="1">
        <w:r>
          <w:rPr>
            <w:rStyle w:val="a4"/>
          </w:rPr>
          <w:t>порядке</w:t>
        </w:r>
      </w:hyperlink>
      <w:r>
        <w:rPr>
          <w:rStyle w:val="s0"/>
        </w:rPr>
        <w:t>, установленном нормативным правовым актом уполномоченного органа, и в письменной форме либо способом, предусмотренным договором о предоставлении микрокредита, сообщает заемщику -физическому лицу о (об):</w:t>
      </w:r>
    </w:p>
    <w:p w:rsidR="00000000" w:rsidRDefault="00DA6938">
      <w:pPr>
        <w:pStyle w:val="pj"/>
      </w:pPr>
      <w:r>
        <w:rPr>
          <w:rStyle w:val="s0"/>
        </w:rPr>
        <w:t>1) согласии с предложенными изменениями в условия до</w:t>
      </w:r>
      <w:r>
        <w:rPr>
          <w:rStyle w:val="s0"/>
        </w:rPr>
        <w:t>говора о предоставлении микрокредита;</w:t>
      </w:r>
    </w:p>
    <w:p w:rsidR="00000000" w:rsidRDefault="00DA6938">
      <w:pPr>
        <w:pStyle w:val="pj"/>
      </w:pPr>
      <w:r>
        <w:rPr>
          <w:rStyle w:val="s0"/>
        </w:rPr>
        <w:t>2) своих предложениях по урегулированию задолженности;</w:t>
      </w:r>
    </w:p>
    <w:p w:rsidR="00000000" w:rsidRDefault="00DA6938">
      <w:pPr>
        <w:pStyle w:val="pj"/>
      </w:pPr>
      <w:r>
        <w:rPr>
          <w:rStyle w:val="s0"/>
        </w:rPr>
        <w:t>3) отказе в изменении условий договора о предоставлении микрокредита с указанием мотивированного обоснования причин отказа.</w:t>
      </w:r>
    </w:p>
    <w:p w:rsidR="00000000" w:rsidRDefault="00DA6938">
      <w:pPr>
        <w:pStyle w:val="pj"/>
      </w:pPr>
      <w:r>
        <w:rPr>
          <w:rStyle w:val="s0"/>
        </w:rPr>
        <w:t xml:space="preserve">4. Заемщик - физическое лицо в течение </w:t>
      </w:r>
      <w:r>
        <w:rPr>
          <w:rStyle w:val="s0"/>
        </w:rPr>
        <w:t>пятнадцати календарных дней с даты получения решения микрофинансовой организации, предусмотренного подпунктом 3) пункта 3 настоящей статьи, или при недостижении взаимоприемлемого решения об изменении условий договора о предоставлении микрокредита вправе об</w:t>
      </w:r>
      <w:r>
        <w:rPr>
          <w:rStyle w:val="s0"/>
        </w:rPr>
        <w:t>ратиться в уполномоченный орган с одновременным уведомлением микрофинансовой организации.</w:t>
      </w:r>
    </w:p>
    <w:p w:rsidR="00000000" w:rsidRDefault="00DA6938">
      <w:pPr>
        <w:pStyle w:val="pj"/>
      </w:pPr>
      <w:r>
        <w:rPr>
          <w:rStyle w:val="s0"/>
        </w:rPr>
        <w:t xml:space="preserve">Уполномоченный орган рассматривает обращение заемщика - физического лица при представлении доказательств его обращения в микрофинансовую организацию и недостижения с </w:t>
      </w:r>
      <w:r>
        <w:rPr>
          <w:rStyle w:val="s0"/>
        </w:rPr>
        <w:t>микрофинансовой организацией взаимоприемлемого решения об изменении условий договора о предоставлении микрокредита.</w:t>
      </w:r>
    </w:p>
    <w:p w:rsidR="00000000" w:rsidRDefault="00DA6938">
      <w:pPr>
        <w:pStyle w:val="pj"/>
      </w:pPr>
      <w:r>
        <w:rPr>
          <w:rStyle w:val="s0"/>
        </w:rPr>
        <w:t>В период рассмотрения уполномоченным органом обращения от заемщика - физического лица, относящегося к социально уязвимым слоям населения в с</w:t>
      </w:r>
      <w:r>
        <w:rPr>
          <w:rStyle w:val="s0"/>
        </w:rPr>
        <w:t xml:space="preserve">оответствии с </w:t>
      </w:r>
      <w:hyperlink r:id="rId189" w:history="1">
        <w:r>
          <w:rPr>
            <w:rStyle w:val="a4"/>
          </w:rPr>
          <w:t>Законом</w:t>
        </w:r>
      </w:hyperlink>
      <w:r>
        <w:rPr>
          <w:rStyle w:val="s0"/>
        </w:rPr>
        <w:t xml:space="preserve"> Республики Казахстан «О жилищных отношениях», по договору о предоставлении микрокредита, обеспеченного ипотекой недвижимого имущества, являющегося жилищем, не связанного </w:t>
      </w:r>
      <w:r>
        <w:rPr>
          <w:rStyle w:val="s0"/>
        </w:rPr>
        <w:t>с осуществлением предпринимательской деятельности, не допускается обращение взыскания на заложенное имущество путем подачи иска в суд.</w:t>
      </w:r>
    </w:p>
    <w:p w:rsidR="00000000" w:rsidRDefault="00DA6938">
      <w:pPr>
        <w:pStyle w:val="pj"/>
      </w:pPr>
      <w:r>
        <w:rPr>
          <w:rStyle w:val="s0"/>
        </w:rPr>
        <w:t>Требование, установленное частью третьей настоящего пункта, не распространяется на случаи рассмотрения уполномоченным орг</w:t>
      </w:r>
      <w:r>
        <w:rPr>
          <w:rStyle w:val="s0"/>
        </w:rPr>
        <w:t>аном обращения свыше шестидесяти календарных дней с даты обращения, а также повторного обращения заемщика - физического лица по ранее рассмотренному вопросу.</w:t>
      </w:r>
    </w:p>
    <w:p w:rsidR="00000000" w:rsidRDefault="00DA6938">
      <w:pPr>
        <w:pStyle w:val="pj"/>
      </w:pPr>
      <w:r>
        <w:rPr>
          <w:rStyle w:val="s0"/>
        </w:rPr>
        <w:t>Обращение заемщика - физического лица рассматривается уполномоченным органом в порядке, установлен</w:t>
      </w:r>
      <w:r>
        <w:rPr>
          <w:rStyle w:val="s0"/>
        </w:rPr>
        <w:t>ном законодательством Республики Казахстан.</w:t>
      </w:r>
    </w:p>
    <w:p w:rsidR="00000000" w:rsidRDefault="00DA6938">
      <w:pPr>
        <w:pStyle w:val="pj"/>
      </w:pPr>
      <w:r>
        <w:rPr>
          <w:rStyle w:val="s0"/>
        </w:rPr>
        <w:t>5. В случаях неудовлетворения требования, предусмотренного подпунктом 1) части первой пункта 1 настоящей статьи, а также нереализации заемщиком - физическим лицом по договору о предоставлении микрокредита прав, п</w:t>
      </w:r>
      <w:r>
        <w:rPr>
          <w:rStyle w:val="s0"/>
        </w:rPr>
        <w:t>редусмотренных пунктом 2 настоящей статьи, либо отсутствия согласия между заемщиком - физическим лицом и микрофинансовой организацией по изменению условий договора о предоставлении микрокредита микрофинансовая организация вправе:</w:t>
      </w:r>
    </w:p>
    <w:p w:rsidR="00000000" w:rsidRDefault="00DA6938">
      <w:pPr>
        <w:pStyle w:val="pj"/>
      </w:pPr>
      <w:r>
        <w:rPr>
          <w:rStyle w:val="s0"/>
        </w:rPr>
        <w:t>1) рассмотреть вопрос о пр</w:t>
      </w:r>
      <w:r>
        <w:rPr>
          <w:rStyle w:val="s0"/>
        </w:rPr>
        <w:t>именении мер в отношении заемщика.</w:t>
      </w:r>
    </w:p>
    <w:p w:rsidR="00000000" w:rsidRDefault="00DA6938">
      <w:pPr>
        <w:pStyle w:val="pj"/>
      </w:pPr>
      <w:r>
        <w:rPr>
          <w:rStyle w:val="s0"/>
        </w:rPr>
        <w:t>Принятие решения о применении мер осуществляется в соответствии с правилами предоставления микрокредитов;</w:t>
      </w:r>
    </w:p>
    <w:p w:rsidR="00000000" w:rsidRDefault="00DA6938">
      <w:pPr>
        <w:pStyle w:val="pj"/>
      </w:pPr>
      <w:r>
        <w:rPr>
          <w:rStyle w:val="s0"/>
        </w:rPr>
        <w:t>2) передать задолженность на досудебные взыскание и урегулирование коллекторскому агентству.</w:t>
      </w:r>
    </w:p>
    <w:p w:rsidR="00000000" w:rsidRDefault="00DA6938">
      <w:pPr>
        <w:pStyle w:val="pj"/>
      </w:pPr>
      <w:r>
        <w:rPr>
          <w:rStyle w:val="s0"/>
        </w:rPr>
        <w:t>Передача задолженности на досудебные взыскание и урегулирование коллекторскому агентству допускается при наличии в договоре о предоставлении микрокредита права микрофинансовой организации на привлечение коллекторского агентства при допущении заемщиком прос</w:t>
      </w:r>
      <w:r>
        <w:rPr>
          <w:rStyle w:val="s0"/>
        </w:rPr>
        <w:t>рочки исполнения обязательств по договору о предоставлении микрокредита;</w:t>
      </w:r>
    </w:p>
    <w:p w:rsidR="00000000" w:rsidRDefault="00DA6938">
      <w:pPr>
        <w:pStyle w:val="pj"/>
      </w:pPr>
      <w:r>
        <w:rPr>
          <w:rStyle w:val="s0"/>
        </w:rPr>
        <w:t>3) применить меры, предусмотренные законодательством Республики Казахстан и (или) договором о предоставлении микрокредита, в том числе обратиться с иском в суд о взыскании суммы долга</w:t>
      </w:r>
      <w:r>
        <w:rPr>
          <w:rStyle w:val="s0"/>
        </w:rPr>
        <w:t xml:space="preserve"> по договору о предоставлении микрокредита, а также обратить взыскание на заложенное имущество во внесудебном порядке, за исключением случаев, предусмотренных </w:t>
      </w:r>
      <w:hyperlink r:id="rId190" w:history="1">
        <w:r>
          <w:rPr>
            <w:rStyle w:val="a4"/>
          </w:rPr>
          <w:t>Законом</w:t>
        </w:r>
      </w:hyperlink>
      <w:r>
        <w:rPr>
          <w:rStyle w:val="s0"/>
        </w:rPr>
        <w:t xml:space="preserve"> Республики Казахстан «Об </w:t>
      </w:r>
      <w:r>
        <w:rPr>
          <w:rStyle w:val="s0"/>
        </w:rPr>
        <w:t>ипотеке недвижимого имущества», либо в судебном порядке;</w:t>
      </w:r>
    </w:p>
    <w:p w:rsidR="00000000" w:rsidRDefault="00DA6938">
      <w:pPr>
        <w:pStyle w:val="pj"/>
      </w:pPr>
      <w:r>
        <w:rPr>
          <w:rStyle w:val="s0"/>
        </w:rPr>
        <w:t>4) обратиться с иском в суд о признании заемщика - индивидуального предпринимателя, юридического лица банкротом в соответствии с законодательством Республики Казахстан.</w:t>
      </w:r>
    </w:p>
    <w:p w:rsidR="00000000" w:rsidRDefault="00DA6938">
      <w:pPr>
        <w:pStyle w:val="pj"/>
      </w:pPr>
      <w:r>
        <w:t> </w:t>
      </w:r>
    </w:p>
    <w:p w:rsidR="00000000" w:rsidRDefault="00DA6938">
      <w:pPr>
        <w:pStyle w:val="pj"/>
        <w:ind w:left="1200" w:hanging="800"/>
      </w:pPr>
      <w:bookmarkStart w:id="17" w:name="SUB100000"/>
      <w:bookmarkEnd w:id="17"/>
      <w:r>
        <w:rPr>
          <w:rStyle w:val="s1"/>
        </w:rPr>
        <w:t>Статья 10. Прекращение обяза</w:t>
      </w:r>
      <w:r>
        <w:rPr>
          <w:rStyle w:val="s1"/>
        </w:rPr>
        <w:t>тельств по договору о предоставлении микрокредита</w:t>
      </w:r>
    </w:p>
    <w:p w:rsidR="00000000" w:rsidRDefault="00DA6938">
      <w:pPr>
        <w:pStyle w:val="pj"/>
      </w:pPr>
      <w:r>
        <w:rPr>
          <w:rStyle w:val="s0"/>
        </w:rPr>
        <w:t xml:space="preserve">1. Обязательства по договору о предоставлении микрокредита прекращаются по основаниям, предусмотренным </w:t>
      </w:r>
      <w:hyperlink r:id="rId191" w:anchor="sub_id=3670000" w:history="1">
        <w:r>
          <w:rPr>
            <w:rStyle w:val="a4"/>
          </w:rPr>
          <w:t>гражданским законод</w:t>
        </w:r>
        <w:r>
          <w:rPr>
            <w:rStyle w:val="a4"/>
          </w:rPr>
          <w:t>ательством</w:t>
        </w:r>
      </w:hyperlink>
      <w:r>
        <w:rPr>
          <w:rStyle w:val="s0"/>
        </w:rPr>
        <w:t xml:space="preserve"> Республики Казахстан.</w:t>
      </w:r>
    </w:p>
    <w:p w:rsidR="00000000" w:rsidRDefault="00DA6938">
      <w:pPr>
        <w:pStyle w:val="pji"/>
      </w:pPr>
      <w:r>
        <w:rPr>
          <w:rStyle w:val="s3"/>
        </w:rPr>
        <w:t xml:space="preserve">Пункт 2 изложен в редакции </w:t>
      </w:r>
      <w:hyperlink r:id="rId192" w:anchor="sub_id=2910" w:history="1">
        <w:r>
          <w:rPr>
            <w:rStyle w:val="a4"/>
            <w:i/>
            <w:iCs/>
          </w:rPr>
          <w:t>Закона</w:t>
        </w:r>
      </w:hyperlink>
      <w:r>
        <w:rPr>
          <w:rStyle w:val="s3"/>
        </w:rPr>
        <w:t xml:space="preserve"> РК от 02.07.18 г. № 168-VI (</w:t>
      </w:r>
      <w:hyperlink r:id="rId193" w:anchor="sub_id=100200" w:history="1">
        <w:r>
          <w:rPr>
            <w:rStyle w:val="a4"/>
            <w:i/>
            <w:iCs/>
          </w:rPr>
          <w:t>см. стар. ред.</w:t>
        </w:r>
      </w:hyperlink>
      <w:r>
        <w:rPr>
          <w:rStyle w:val="s3"/>
        </w:rPr>
        <w:t>)</w:t>
      </w:r>
    </w:p>
    <w:p w:rsidR="00000000" w:rsidRDefault="00DA6938">
      <w:pPr>
        <w:pStyle w:val="pj"/>
      </w:pPr>
      <w:r>
        <w:rPr>
          <w:rStyle w:val="s0"/>
        </w:rPr>
        <w:t>2. Срок исковой давности по требованию микрофинансовых организаций к заемщикам по ненадлежащему исполнению договоров о предоставлении микрокредитов составляет пять лет.</w:t>
      </w:r>
    </w:p>
    <w:p w:rsidR="00000000" w:rsidRDefault="00DA6938">
      <w:pPr>
        <w:pStyle w:val="pc"/>
      </w:pPr>
      <w:r>
        <w:t> </w:t>
      </w:r>
    </w:p>
    <w:p w:rsidR="00000000" w:rsidRDefault="00DA6938">
      <w:pPr>
        <w:pStyle w:val="pc"/>
      </w:pPr>
      <w:r>
        <w:t> </w:t>
      </w:r>
    </w:p>
    <w:p w:rsidR="00000000" w:rsidRDefault="00DA6938">
      <w:pPr>
        <w:pStyle w:val="pc"/>
      </w:pPr>
      <w:bookmarkStart w:id="18" w:name="SUB110000"/>
      <w:bookmarkEnd w:id="18"/>
      <w:r>
        <w:rPr>
          <w:rStyle w:val="s1"/>
        </w:rPr>
        <w:t>Глава 3. Создание и деятельность микрофинансовых организаций</w:t>
      </w:r>
    </w:p>
    <w:p w:rsidR="00000000" w:rsidRDefault="00DA6938">
      <w:pPr>
        <w:pStyle w:val="pc"/>
      </w:pPr>
      <w:r>
        <w:rPr>
          <w:rStyle w:val="s1"/>
        </w:rPr>
        <w:t> </w:t>
      </w:r>
    </w:p>
    <w:p w:rsidR="00000000" w:rsidRDefault="00DA6938">
      <w:pPr>
        <w:pStyle w:val="pji"/>
      </w:pPr>
      <w:r>
        <w:rPr>
          <w:rStyle w:val="s3"/>
        </w:rPr>
        <w:t xml:space="preserve">Статья 11 изложена в редакции </w:t>
      </w:r>
      <w:hyperlink r:id="rId194" w:anchor="sub_id=4611" w:history="1">
        <w:r>
          <w:rPr>
            <w:rStyle w:val="a4"/>
            <w:i/>
            <w:iCs/>
          </w:rPr>
          <w:t>Закона</w:t>
        </w:r>
      </w:hyperlink>
      <w:r>
        <w:rPr>
          <w:rStyle w:val="s3"/>
        </w:rPr>
        <w:t xml:space="preserve"> РК от 03.07.19 г. № 262-VI (введено в действие с 1 января 2020 г.) (</w:t>
      </w:r>
      <w:hyperlink r:id="rId195" w:anchor="sub_id=110000" w:history="1">
        <w:r>
          <w:rPr>
            <w:rStyle w:val="a4"/>
            <w:i/>
            <w:iCs/>
          </w:rPr>
          <w:t>см. стар. ред.</w:t>
        </w:r>
      </w:hyperlink>
      <w:r>
        <w:rPr>
          <w:rStyle w:val="s3"/>
        </w:rPr>
        <w:t>)</w:t>
      </w:r>
    </w:p>
    <w:p w:rsidR="00000000" w:rsidRDefault="00DA6938">
      <w:pPr>
        <w:pStyle w:val="pj"/>
        <w:ind w:left="1200" w:hanging="800"/>
      </w:pPr>
      <w:r>
        <w:rPr>
          <w:rStyle w:val="s1"/>
        </w:rPr>
        <w:t>Статья 11. Правовое положение микрофинансовой организации</w:t>
      </w:r>
    </w:p>
    <w:p w:rsidR="00000000" w:rsidRDefault="00DA6938">
      <w:pPr>
        <w:pStyle w:val="pj"/>
      </w:pPr>
      <w:r>
        <w:rPr>
          <w:rStyle w:val="s0"/>
        </w:rPr>
        <w:t xml:space="preserve">1. Микрофинансовая организация (за исключением кредитного товарищества) создается в организационно-правовой форме </w:t>
      </w:r>
      <w:hyperlink r:id="rId196" w:anchor="sub_id=30000" w:history="1">
        <w:r>
          <w:rPr>
            <w:rStyle w:val="a4"/>
          </w:rPr>
          <w:t>акционерного общества</w:t>
        </w:r>
      </w:hyperlink>
      <w:r>
        <w:rPr>
          <w:rStyle w:val="s0"/>
        </w:rPr>
        <w:t xml:space="preserve"> или </w:t>
      </w:r>
      <w:hyperlink r:id="rId197" w:anchor="sub_id=10000" w:history="1">
        <w:r>
          <w:rPr>
            <w:rStyle w:val="a4"/>
          </w:rPr>
          <w:t>хозяйственного товарищества</w:t>
        </w:r>
      </w:hyperlink>
      <w:r>
        <w:rPr>
          <w:rStyle w:val="s0"/>
        </w:rPr>
        <w:t>.</w:t>
      </w:r>
    </w:p>
    <w:p w:rsidR="00000000" w:rsidRDefault="00DA6938">
      <w:pPr>
        <w:pStyle w:val="pj"/>
      </w:pPr>
      <w:r>
        <w:rPr>
          <w:rStyle w:val="s0"/>
        </w:rPr>
        <w:t>2. Микрофинансовой организации запрещ</w:t>
      </w:r>
      <w:r>
        <w:rPr>
          <w:rStyle w:val="s0"/>
        </w:rPr>
        <w:t>ается выпускать облигации, за исключением выпуска облигаций для целей их размещения на организованном рынке ценных бумаг Республики Казахстан и (или) допуска к торгам на фондовой бирже, функционирующей на территории Международного финансового центра «Астан</w:t>
      </w:r>
      <w:r>
        <w:rPr>
          <w:rStyle w:val="s0"/>
        </w:rPr>
        <w:t>а».</w:t>
      </w:r>
    </w:p>
    <w:p w:rsidR="00000000" w:rsidRDefault="00DA6938">
      <w:pPr>
        <w:pStyle w:val="pj"/>
      </w:pPr>
      <w:r>
        <w:t> </w:t>
      </w:r>
    </w:p>
    <w:p w:rsidR="00000000" w:rsidRDefault="00DA6938">
      <w:pPr>
        <w:pStyle w:val="pj"/>
        <w:ind w:left="1200" w:hanging="800"/>
      </w:pPr>
      <w:bookmarkStart w:id="19" w:name="SUB120000"/>
      <w:bookmarkEnd w:id="19"/>
      <w:r>
        <w:rPr>
          <w:rStyle w:val="s1"/>
        </w:rPr>
        <w:t>Статья 12. Формирование уставного капитала микрофинансовой организации</w:t>
      </w:r>
    </w:p>
    <w:p w:rsidR="00000000" w:rsidRDefault="00DA6938">
      <w:pPr>
        <w:pStyle w:val="pj"/>
      </w:pPr>
      <w:r>
        <w:rPr>
          <w:rStyle w:val="s0"/>
        </w:rPr>
        <w:t>1. Учредители микрофинансовой организации обязаны полностью оплатить минимальный размер уставного капитала создаваемой микрофинансовой организации к моменту ее государственной рег</w:t>
      </w:r>
      <w:r>
        <w:rPr>
          <w:rStyle w:val="s0"/>
        </w:rPr>
        <w:t>истрации (перерегистрации).</w:t>
      </w:r>
    </w:p>
    <w:p w:rsidR="00000000" w:rsidRDefault="00DA6938">
      <w:pPr>
        <w:pStyle w:val="pj"/>
      </w:pPr>
      <w:r>
        <w:rPr>
          <w:rStyle w:val="s0"/>
        </w:rPr>
        <w:t xml:space="preserve">2. Минимальный размер уставного капитала микрофинансовой организации устанавливается </w:t>
      </w:r>
      <w:hyperlink r:id="rId198" w:anchor="sub_id=101" w:history="1">
        <w:r>
          <w:rPr>
            <w:rStyle w:val="a4"/>
          </w:rPr>
          <w:t>нормативным правовым актом</w:t>
        </w:r>
      </w:hyperlink>
      <w:r>
        <w:rPr>
          <w:rStyle w:val="s0"/>
        </w:rPr>
        <w:t xml:space="preserve"> уполномоченного органа.</w:t>
      </w:r>
    </w:p>
    <w:p w:rsidR="00000000" w:rsidRDefault="00DA6938">
      <w:pPr>
        <w:pStyle w:val="pj"/>
      </w:pPr>
      <w:r>
        <w:rPr>
          <w:rStyle w:val="s0"/>
        </w:rPr>
        <w:t>3. Уставный</w:t>
      </w:r>
      <w:r>
        <w:rPr>
          <w:rStyle w:val="s0"/>
        </w:rPr>
        <w:t xml:space="preserve"> капитал микрофинансовой организации формируется исключительно деньгами в национальной валюте Республики Казахстан.</w:t>
      </w:r>
    </w:p>
    <w:p w:rsidR="00000000" w:rsidRDefault="00DA6938">
      <w:pPr>
        <w:pStyle w:val="pj"/>
      </w:pPr>
      <w:r>
        <w:rPr>
          <w:rStyle w:val="s0"/>
        </w:rPr>
        <w:t> </w:t>
      </w:r>
    </w:p>
    <w:p w:rsidR="00000000" w:rsidRDefault="00DA6938">
      <w:pPr>
        <w:pStyle w:val="pj"/>
        <w:ind w:left="1200" w:hanging="800"/>
      </w:pPr>
      <w:bookmarkStart w:id="20" w:name="SUB130000"/>
      <w:bookmarkEnd w:id="20"/>
      <w:r>
        <w:rPr>
          <w:rStyle w:val="s1"/>
        </w:rPr>
        <w:t>Статья 13. Наименование микрофинансовой организации</w:t>
      </w:r>
    </w:p>
    <w:p w:rsidR="00000000" w:rsidRDefault="00DA6938">
      <w:pPr>
        <w:pStyle w:val="pji"/>
      </w:pPr>
      <w:r>
        <w:rPr>
          <w:rStyle w:val="s3"/>
        </w:rPr>
        <w:t xml:space="preserve">Пункт 1 изложен в редакции </w:t>
      </w:r>
      <w:hyperlink r:id="rId199" w:anchor="sub_id=4613" w:history="1">
        <w:r>
          <w:rPr>
            <w:rStyle w:val="a4"/>
            <w:i/>
            <w:iCs/>
          </w:rPr>
          <w:t>Закона</w:t>
        </w:r>
      </w:hyperlink>
      <w:r>
        <w:rPr>
          <w:rStyle w:val="s3"/>
        </w:rPr>
        <w:t xml:space="preserve"> РК от 03.07.19 г. № 262-VI (введено в действие с 1 января 2020 г.) (</w:t>
      </w:r>
      <w:hyperlink r:id="rId200" w:anchor="sub_id=130000" w:history="1">
        <w:r>
          <w:rPr>
            <w:rStyle w:val="a4"/>
            <w:i/>
            <w:iCs/>
          </w:rPr>
          <w:t>см. стар. ред.</w:t>
        </w:r>
      </w:hyperlink>
      <w:r>
        <w:rPr>
          <w:rStyle w:val="s3"/>
        </w:rPr>
        <w:t>)</w:t>
      </w:r>
    </w:p>
    <w:p w:rsidR="00000000" w:rsidRDefault="00DA6938">
      <w:pPr>
        <w:pStyle w:val="pj"/>
      </w:pPr>
      <w:r>
        <w:rPr>
          <w:rStyle w:val="s0"/>
        </w:rPr>
        <w:t>1. Наименование микрофинансовой организации (за исключение</w:t>
      </w:r>
      <w:r>
        <w:rPr>
          <w:rStyle w:val="s0"/>
        </w:rPr>
        <w:t>м кредитного товарищества и ломбарда) должно в обязательном порядке содержать слова «микрофинансовая организация» или аббревиатуру «МФО».</w:t>
      </w:r>
    </w:p>
    <w:p w:rsidR="00000000" w:rsidRDefault="00DA6938">
      <w:pPr>
        <w:pStyle w:val="pji"/>
      </w:pPr>
      <w:r>
        <w:rPr>
          <w:rStyle w:val="s3"/>
        </w:rPr>
        <w:t xml:space="preserve">Статья дополнена пунктом 1-1 в соответствии с </w:t>
      </w:r>
      <w:hyperlink r:id="rId201" w:anchor="sub_id=4613" w:history="1">
        <w:r>
          <w:rPr>
            <w:rStyle w:val="a4"/>
            <w:i/>
            <w:iCs/>
          </w:rPr>
          <w:t>Законом</w:t>
        </w:r>
      </w:hyperlink>
      <w:r>
        <w:rPr>
          <w:rStyle w:val="s3"/>
        </w:rPr>
        <w:t xml:space="preserve"> РК от 03.07.19 г. № 262-VI (введено в действие с 1 января 2020 г.)</w:t>
      </w:r>
    </w:p>
    <w:p w:rsidR="00000000" w:rsidRDefault="00DA6938">
      <w:pPr>
        <w:pStyle w:val="pj"/>
      </w:pPr>
      <w:r>
        <w:rPr>
          <w:rStyle w:val="s0"/>
        </w:rPr>
        <w:t>1-1. Наименование кредитного товарищества или ломбарда должно в обязательном порядке содержать соответственно слова «кредитное товарищество» или «ломбард».</w:t>
      </w:r>
    </w:p>
    <w:p w:rsidR="00000000" w:rsidRDefault="00DA6938">
      <w:pPr>
        <w:pStyle w:val="pji"/>
      </w:pPr>
      <w:r>
        <w:rPr>
          <w:rStyle w:val="s3"/>
        </w:rPr>
        <w:t xml:space="preserve">В пункт 2 внесены изменения в соответствии с </w:t>
      </w:r>
      <w:hyperlink r:id="rId202" w:anchor="sub_id=4613" w:history="1">
        <w:r>
          <w:rPr>
            <w:rStyle w:val="a4"/>
            <w:i/>
            <w:iCs/>
          </w:rPr>
          <w:t>Законом</w:t>
        </w:r>
      </w:hyperlink>
      <w:r>
        <w:rPr>
          <w:rStyle w:val="s3"/>
        </w:rPr>
        <w:t xml:space="preserve"> РК от 03.07.19 г. № 262-VI (введены в действие с 1 января 2020 г.) (</w:t>
      </w:r>
      <w:hyperlink r:id="rId203" w:anchor="sub_id=130200" w:history="1">
        <w:r>
          <w:rPr>
            <w:rStyle w:val="a4"/>
            <w:i/>
            <w:iCs/>
          </w:rPr>
          <w:t>см. стар. ред.</w:t>
        </w:r>
      </w:hyperlink>
      <w:r>
        <w:rPr>
          <w:rStyle w:val="s3"/>
        </w:rPr>
        <w:t>)</w:t>
      </w:r>
    </w:p>
    <w:p w:rsidR="00000000" w:rsidRDefault="00DA6938">
      <w:pPr>
        <w:pStyle w:val="pj"/>
      </w:pPr>
      <w:r>
        <w:rPr>
          <w:rStyle w:val="s0"/>
        </w:rPr>
        <w:t>2. Юридическое лицо, не зарегистрированное в качестве микрофинансовой организации, кредитного товарищества, ломбарда, не имеет право использовать в своем наименовании слова «микрофинансовая организация», «кред</w:t>
      </w:r>
      <w:r>
        <w:rPr>
          <w:rStyle w:val="s0"/>
        </w:rPr>
        <w:t>итное товарищество», «ломбард», производные от них слова или аббревиатуры, предполагающие, что оно осуществляет деятельность по предоставлению микрокредитов.</w:t>
      </w:r>
    </w:p>
    <w:p w:rsidR="00000000" w:rsidRDefault="00DA6938">
      <w:pPr>
        <w:pStyle w:val="pj"/>
      </w:pPr>
      <w:r>
        <w:rPr>
          <w:rStyle w:val="s0"/>
        </w:rPr>
        <w:t> </w:t>
      </w:r>
    </w:p>
    <w:p w:rsidR="00000000" w:rsidRDefault="00DA6938">
      <w:pPr>
        <w:pStyle w:val="pji"/>
      </w:pPr>
      <w:bookmarkStart w:id="21" w:name="SUB140000"/>
      <w:bookmarkEnd w:id="21"/>
      <w:r>
        <w:rPr>
          <w:rStyle w:val="s3"/>
        </w:rPr>
        <w:t xml:space="preserve">Статья 14 изложена в редакции </w:t>
      </w:r>
      <w:hyperlink r:id="rId204" w:anchor="sub_id=14" w:history="1">
        <w:r>
          <w:rPr>
            <w:rStyle w:val="a4"/>
            <w:i/>
            <w:iCs/>
          </w:rPr>
          <w:t>Закона</w:t>
        </w:r>
      </w:hyperlink>
      <w:r>
        <w:rPr>
          <w:rStyle w:val="s3"/>
        </w:rPr>
        <w:t xml:space="preserve"> РК от 03.07.20 г. № 359-VI (введено в действие с 1 января 2021 г.) (</w:t>
      </w:r>
      <w:hyperlink r:id="rId205" w:anchor="sub_id=140000" w:history="1">
        <w:r>
          <w:rPr>
            <w:rStyle w:val="a4"/>
            <w:i/>
            <w:iCs/>
          </w:rPr>
          <w:t>см. стар. ред.</w:t>
        </w:r>
      </w:hyperlink>
      <w:r>
        <w:rPr>
          <w:rStyle w:val="s3"/>
        </w:rPr>
        <w:t>)</w:t>
      </w:r>
    </w:p>
    <w:p w:rsidR="00000000" w:rsidRDefault="00DA6938">
      <w:pPr>
        <w:pStyle w:val="pj"/>
        <w:ind w:left="1200" w:hanging="800"/>
      </w:pPr>
      <w:r>
        <w:rPr>
          <w:rStyle w:val="s1"/>
        </w:rPr>
        <w:t>С</w:t>
      </w:r>
      <w:r>
        <w:rPr>
          <w:rStyle w:val="s1"/>
        </w:rPr>
        <w:t>татья 14. Лицензирование микрофинансовой деятельности и требования, предъявляемые к руководящим работникам и учредителям (участникам) микрофинансовой организации</w:t>
      </w:r>
    </w:p>
    <w:p w:rsidR="00000000" w:rsidRDefault="00DA6938">
      <w:pPr>
        <w:pStyle w:val="pj"/>
      </w:pPr>
      <w:r>
        <w:rPr>
          <w:rStyle w:val="s0"/>
        </w:rPr>
        <w:t xml:space="preserve">1. Юридическое лицо обращается в уполномоченный орган за получением лицензии на осуществление </w:t>
      </w:r>
      <w:r>
        <w:rPr>
          <w:rStyle w:val="s0"/>
        </w:rPr>
        <w:t>микрофинансовой деятельности в течение шести месяцев со дня его государственной регистрации (перерегистрации) в Государственной корпорации «Правительство для граждан» в качестве микрофинансовой организации, кредитного товарищества, ломбарда.</w:t>
      </w:r>
    </w:p>
    <w:p w:rsidR="00000000" w:rsidRDefault="00DA6938">
      <w:pPr>
        <w:pStyle w:val="pji"/>
      </w:pPr>
      <w:r>
        <w:rPr>
          <w:rStyle w:val="s3"/>
        </w:rPr>
        <w:t xml:space="preserve">См.: </w:t>
      </w:r>
      <w:hyperlink r:id="rId206" w:history="1">
        <w:r>
          <w:rPr>
            <w:rStyle w:val="a4"/>
            <w:i/>
            <w:iCs/>
          </w:rPr>
          <w:t>Письмо</w:t>
        </w:r>
      </w:hyperlink>
      <w:r>
        <w:rPr>
          <w:rStyle w:val="s3"/>
        </w:rPr>
        <w:t xml:space="preserve"> Агентства Республики Казахстан по регулированию и развитию финансового рынка от 15 декабря 2020 года № 23-0-28/1534 «С 1 января 2021 года вводится лицензирование организаций, осуществляющих мик</w:t>
      </w:r>
      <w:r>
        <w:rPr>
          <w:rStyle w:val="s3"/>
        </w:rPr>
        <w:t>рофинансовую деятельность»</w:t>
      </w:r>
    </w:p>
    <w:p w:rsidR="00000000" w:rsidRDefault="00DA6938">
      <w:pPr>
        <w:pStyle w:val="pji"/>
      </w:pPr>
      <w:r>
        <w:rPr>
          <w:rStyle w:val="s3"/>
        </w:rPr>
        <w:t xml:space="preserve">Статья дополнена пунктом 1-1 в соответствии с </w:t>
      </w:r>
      <w:hyperlink r:id="rId207" w:anchor="sub_id=14" w:history="1">
        <w:r>
          <w:rPr>
            <w:rStyle w:val="a4"/>
            <w:i/>
            <w:iCs/>
          </w:rPr>
          <w:t>Законом</w:t>
        </w:r>
      </w:hyperlink>
      <w:r>
        <w:rPr>
          <w:rStyle w:val="s3"/>
        </w:rPr>
        <w:t xml:space="preserve"> РК от 24.05.21 г. № 43-VII</w:t>
      </w:r>
    </w:p>
    <w:p w:rsidR="00000000" w:rsidRDefault="00DA6938">
      <w:pPr>
        <w:pStyle w:val="pj"/>
      </w:pPr>
      <w:r>
        <w:rPr>
          <w:rStyle w:val="s0"/>
        </w:rPr>
        <w:t>1-1. Юридическое лицо, имеющее намерение осуществлять деятельность п</w:t>
      </w:r>
      <w:r>
        <w:rPr>
          <w:rStyle w:val="s0"/>
        </w:rPr>
        <w:t>о предоставлению микрокредитов, уведомляет уполномоченный орган, уполномоченный государственный орган, осуществляющий финансовый мониторинг, о государственной регистрации (перерегистрации) в Государственной корпорации «Правительство для граждан» в качестве</w:t>
      </w:r>
      <w:r>
        <w:rPr>
          <w:rStyle w:val="s0"/>
        </w:rPr>
        <w:t xml:space="preserve"> микрофинансовой организации, кредитного товарищества, ломбарда в течение десяти календарных дней со дня данной регистрации.</w:t>
      </w:r>
    </w:p>
    <w:p w:rsidR="00000000" w:rsidRDefault="00DA6938">
      <w:pPr>
        <w:pStyle w:val="pji"/>
      </w:pPr>
      <w:r>
        <w:rPr>
          <w:rStyle w:val="s3"/>
        </w:rPr>
        <w:t xml:space="preserve">Пункт 2 изложен в редакции </w:t>
      </w:r>
      <w:hyperlink r:id="rId208" w:anchor="sub_id=6114" w:history="1">
        <w:r>
          <w:rPr>
            <w:rStyle w:val="a4"/>
            <w:i/>
            <w:iCs/>
          </w:rPr>
          <w:t>Закона</w:t>
        </w:r>
      </w:hyperlink>
      <w:r>
        <w:rPr>
          <w:rStyle w:val="s3"/>
        </w:rPr>
        <w:t xml:space="preserve"> РК от 02.01.21 </w:t>
      </w:r>
      <w:r>
        <w:rPr>
          <w:rStyle w:val="s3"/>
        </w:rPr>
        <w:t>г. № 399-VI (введены в действие с 4 января 2021 г.) (</w:t>
      </w:r>
      <w:hyperlink r:id="rId209" w:anchor="sub_id=140200" w:history="1">
        <w:r>
          <w:rPr>
            <w:rStyle w:val="a4"/>
            <w:i/>
            <w:iCs/>
          </w:rPr>
          <w:t>см. стар. ред.</w:t>
        </w:r>
      </w:hyperlink>
      <w:r>
        <w:rPr>
          <w:rStyle w:val="s3"/>
        </w:rPr>
        <w:t>)</w:t>
      </w:r>
    </w:p>
    <w:p w:rsidR="00000000" w:rsidRDefault="00DA6938">
      <w:pPr>
        <w:pStyle w:val="pj"/>
      </w:pPr>
      <w:r>
        <w:rPr>
          <w:rStyle w:val="s0"/>
        </w:rPr>
        <w:t>2. Для получения (переоформления) лицензии на осуществление микрофинансовой деятельности, помимо докуме</w:t>
      </w:r>
      <w:r>
        <w:rPr>
          <w:rStyle w:val="s0"/>
        </w:rPr>
        <w:t xml:space="preserve">нтов, определенных </w:t>
      </w:r>
      <w:hyperlink r:id="rId210" w:history="1">
        <w:r>
          <w:rPr>
            <w:rStyle w:val="a4"/>
          </w:rPr>
          <w:t>Законом</w:t>
        </w:r>
      </w:hyperlink>
      <w:r>
        <w:rPr>
          <w:rStyle w:val="s0"/>
        </w:rPr>
        <w:t xml:space="preserve"> Республики Казахстан «О разрешениях и уведомлениях», микрофинансовая организация представляет в уполномоченный орган документы, подтверждающие соответствие квалифик</w:t>
      </w:r>
      <w:r>
        <w:rPr>
          <w:rStyle w:val="s0"/>
        </w:rPr>
        <w:t xml:space="preserve">ационным требованиям, предъявляемым при лицензировании микрофинансовой деятельности, в случаях, определенных </w:t>
      </w:r>
      <w:hyperlink r:id="rId211" w:history="1">
        <w:r>
          <w:rPr>
            <w:rStyle w:val="a4"/>
          </w:rPr>
          <w:t>правилами</w:t>
        </w:r>
      </w:hyperlink>
      <w:r>
        <w:rPr>
          <w:rStyle w:val="s0"/>
        </w:rPr>
        <w:t xml:space="preserve"> лицензирования микрофинансовой деятельности.</w:t>
      </w:r>
    </w:p>
    <w:p w:rsidR="00000000" w:rsidRDefault="00DA6938">
      <w:pPr>
        <w:pStyle w:val="pj"/>
      </w:pPr>
      <w:r>
        <w:rPr>
          <w:rStyle w:val="s0"/>
        </w:rPr>
        <w:t xml:space="preserve">Переоформление лицензии на </w:t>
      </w:r>
      <w:r>
        <w:rPr>
          <w:rStyle w:val="s0"/>
        </w:rPr>
        <w:t xml:space="preserve">осуществление микрофинансовой деятельности осуществляется в случаях, предусмотренных </w:t>
      </w:r>
      <w:hyperlink r:id="rId212" w:anchor="sub_id=330000" w:history="1">
        <w:r>
          <w:rPr>
            <w:rStyle w:val="a4"/>
          </w:rPr>
          <w:t>пунктом 1 статьи 33</w:t>
        </w:r>
      </w:hyperlink>
      <w:r>
        <w:rPr>
          <w:rStyle w:val="s0"/>
        </w:rPr>
        <w:t xml:space="preserve"> Закона Республики Казахстан «О разрешениях и уведомлениях», а также</w:t>
      </w:r>
      <w:r>
        <w:rPr>
          <w:rStyle w:val="s0"/>
        </w:rPr>
        <w:t xml:space="preserve"> изменения места нахождения микрофинансовой организации, влекущего увеличение уставного капитала.</w:t>
      </w:r>
    </w:p>
    <w:p w:rsidR="00000000" w:rsidRDefault="00DA6938">
      <w:pPr>
        <w:pStyle w:val="pj"/>
      </w:pPr>
      <w:r>
        <w:rPr>
          <w:rStyle w:val="s0"/>
        </w:rPr>
        <w:t>При переоформлении лицензии на осуществление микрофинансовой деятельности проверка соответствия микрофинансовой организации квалификационным требованиям осуще</w:t>
      </w:r>
      <w:r>
        <w:rPr>
          <w:rStyle w:val="s0"/>
        </w:rPr>
        <w:t>ствляется в случаях, когда основание, послужившее для переоформления лицензии, влечет изменение вида микрофинансовой деятельности или организационно-правовой формы либо увеличение уставного капитала в связи с изменением места нахождения.</w:t>
      </w:r>
    </w:p>
    <w:p w:rsidR="00000000" w:rsidRDefault="00DA6938">
      <w:pPr>
        <w:pStyle w:val="pj"/>
      </w:pPr>
      <w:r>
        <w:rPr>
          <w:rStyle w:val="s0"/>
        </w:rPr>
        <w:t>Заявление о переоф</w:t>
      </w:r>
      <w:r>
        <w:rPr>
          <w:rStyle w:val="s0"/>
        </w:rPr>
        <w:t xml:space="preserve">ормлении лицензии на осуществление микрофинансовой деятельности в случаях, предусмотренных частью второй настоящего пункта, подается микрофинансовой организацией в течение тридцати календарных дней с момента возникновения изменений, послуживших основанием </w:t>
      </w:r>
      <w:r>
        <w:rPr>
          <w:rStyle w:val="s0"/>
        </w:rPr>
        <w:t>для переоформления лицензии.</w:t>
      </w:r>
    </w:p>
    <w:p w:rsidR="00000000" w:rsidRDefault="00DA6938">
      <w:pPr>
        <w:pStyle w:val="pj"/>
      </w:pPr>
      <w:bookmarkStart w:id="22" w:name="SUB140300"/>
      <w:bookmarkEnd w:id="22"/>
      <w:r>
        <w:rPr>
          <w:rStyle w:val="s0"/>
        </w:rPr>
        <w:t xml:space="preserve">3. Уполномоченный орган выдает микрофинансовой организации </w:t>
      </w:r>
      <w:hyperlink r:id="rId213" w:anchor="sub_id=3" w:history="1">
        <w:r>
          <w:rPr>
            <w:rStyle w:val="a4"/>
          </w:rPr>
          <w:t>лицензию</w:t>
        </w:r>
      </w:hyperlink>
      <w:r>
        <w:rPr>
          <w:rStyle w:val="s0"/>
        </w:rPr>
        <w:t xml:space="preserve"> на осуществление микрофинансовой деятельности либо мотивированный отказ в выдаче</w:t>
      </w:r>
      <w:r>
        <w:rPr>
          <w:rStyle w:val="s0"/>
        </w:rPr>
        <w:t xml:space="preserve"> лицензии на осуществление микрофинансовой деятельности в течение тридцати рабочих дней со дня получения полного пакета документов.</w:t>
      </w:r>
    </w:p>
    <w:p w:rsidR="00000000" w:rsidRDefault="00DA6938">
      <w:pPr>
        <w:pStyle w:val="pj"/>
      </w:pPr>
      <w:r>
        <w:rPr>
          <w:rStyle w:val="s0"/>
        </w:rPr>
        <w:t>4. Копия лицензии на осуществление микрофинансовой деятельности подлежит размещению в месте, доступном для обозрения клиента</w:t>
      </w:r>
      <w:r>
        <w:rPr>
          <w:rStyle w:val="s0"/>
        </w:rPr>
        <w:t>м микрофинансовой организации.</w:t>
      </w:r>
    </w:p>
    <w:p w:rsidR="00000000" w:rsidRDefault="00DA6938">
      <w:pPr>
        <w:pStyle w:val="pji"/>
      </w:pPr>
      <w:bookmarkStart w:id="23" w:name="SUB140500"/>
      <w:bookmarkEnd w:id="23"/>
      <w:r>
        <w:rPr>
          <w:rStyle w:val="s3"/>
        </w:rPr>
        <w:t xml:space="preserve">Пункт 5 изложен в редакции </w:t>
      </w:r>
      <w:hyperlink r:id="rId214" w:anchor="sub_id=6114" w:history="1">
        <w:r>
          <w:rPr>
            <w:rStyle w:val="a4"/>
            <w:i/>
            <w:iCs/>
          </w:rPr>
          <w:t>Закона</w:t>
        </w:r>
      </w:hyperlink>
      <w:r>
        <w:rPr>
          <w:rStyle w:val="s3"/>
        </w:rPr>
        <w:t xml:space="preserve"> РК от 02.01.21 г. № 399-VI (введены в действие с 4 января 2021 г.) (</w:t>
      </w:r>
      <w:hyperlink r:id="rId215" w:anchor="sub_id=140500" w:history="1">
        <w:r>
          <w:rPr>
            <w:rStyle w:val="a4"/>
            <w:i/>
            <w:iCs/>
          </w:rPr>
          <w:t>см. стар. ред.</w:t>
        </w:r>
      </w:hyperlink>
      <w:r>
        <w:rPr>
          <w:rStyle w:val="s3"/>
        </w:rPr>
        <w:t>)</w:t>
      </w:r>
    </w:p>
    <w:p w:rsidR="00000000" w:rsidRDefault="00DA6938">
      <w:pPr>
        <w:pStyle w:val="pj"/>
      </w:pPr>
      <w:r>
        <w:rPr>
          <w:rStyle w:val="s0"/>
        </w:rPr>
        <w:t>5. Руководящими работниками микрофинансовой организации признаются первый руководитель и члены исполнительного органа (коллегиального или единоличного), чле</w:t>
      </w:r>
      <w:r>
        <w:rPr>
          <w:rStyle w:val="s0"/>
        </w:rPr>
        <w:t>ны наблюдательного совета (при наличии), члены совета директоров (при наличии), главный бухгалтер.</w:t>
      </w:r>
    </w:p>
    <w:p w:rsidR="00000000" w:rsidRDefault="00DA6938">
      <w:pPr>
        <w:pStyle w:val="pj"/>
      </w:pPr>
      <w:r>
        <w:rPr>
          <w:rStyle w:val="s0"/>
        </w:rPr>
        <w:t>Руководящим работником микрофинансовой организации не может являться физическое лицо:</w:t>
      </w:r>
    </w:p>
    <w:p w:rsidR="00000000" w:rsidRDefault="00DA6938">
      <w:pPr>
        <w:pStyle w:val="pj"/>
      </w:pPr>
      <w:r>
        <w:rPr>
          <w:rStyle w:val="s0"/>
        </w:rPr>
        <w:t>1) не имеющее высшего образования;</w:t>
      </w:r>
    </w:p>
    <w:p w:rsidR="00000000" w:rsidRDefault="00DA6938">
      <w:pPr>
        <w:pStyle w:val="pj"/>
      </w:pPr>
      <w:r>
        <w:rPr>
          <w:rStyle w:val="s0"/>
        </w:rPr>
        <w:t>2) не имеющее безупречной деловой ре</w:t>
      </w:r>
      <w:r>
        <w:rPr>
          <w:rStyle w:val="s0"/>
        </w:rPr>
        <w:t>путации;</w:t>
      </w:r>
    </w:p>
    <w:p w:rsidR="00000000" w:rsidRDefault="00DA6938">
      <w:pPr>
        <w:pStyle w:val="pj"/>
      </w:pPr>
      <w:r>
        <w:rPr>
          <w:rStyle w:val="s0"/>
        </w:rPr>
        <w:t>3) ранее являвшееся руководителем, членом органа управления, руководителем, членом исполнительного органа, главным бухгалтером финансовой организации, руководителем или заместителем руководителя филиала банка-нерезидента Республики Казахстан, фили</w:t>
      </w:r>
      <w:r>
        <w:rPr>
          <w:rStyle w:val="s0"/>
        </w:rPr>
        <w:t>ала страховой (перестраховочной) организации-нерезидента Республики Казахстан, филиала страхового брокера-нерезидента Республики Казахстан, крупным участником - физическим лицом, руководителем крупного участника (банковского холдинга) - юридического лица ф</w:t>
      </w:r>
      <w:r>
        <w:rPr>
          <w:rStyle w:val="s0"/>
        </w:rPr>
        <w:t xml:space="preserve">инансовой организации в период не более чем за один год до принятия уполномоченным органом решения об отнесении банка, филиала банка-нерезидента Республики Казахстан к категории неплатежеспособных банков, филиалов банков-нерезидентов Республики Казахстан, </w:t>
      </w:r>
      <w:r>
        <w:rPr>
          <w:rStyle w:val="s0"/>
        </w:rPr>
        <w:t>консервации страховой (перестраховочной) организации либо принудительном выкупе ее акций, лишении лицензии финансовой организации, филиала банка-нерезидента Республики Казахстан, филиала страховой (перестраховочной) организации-нерезидента Республики Казах</w:t>
      </w:r>
      <w:r>
        <w:rPr>
          <w:rStyle w:val="s0"/>
        </w:rPr>
        <w:t>стан, филиала страхового брокера-нерезидента Республики Казахстан, повлекших их ликвидацию и (или) прекращение осуществления деятельности на финансовом рынке, либо вступления в законную силу решения суда о принудительной ликвидации финансовой организации и</w:t>
      </w:r>
      <w:r>
        <w:rPr>
          <w:rStyle w:val="s0"/>
        </w:rPr>
        <w:t>ли признании ее банкротом в установленном законодательством Республики Казахстан порядке, либо вступления в законную силу решения суда о принудительном прекращении деятельности филиала банка-нерезидента Республики Казахстан, филиала страховой (перестрахово</w:t>
      </w:r>
      <w:r>
        <w:rPr>
          <w:rStyle w:val="s0"/>
        </w:rPr>
        <w:t>чной) организации-нерезидента Республики Казахстан в случаях, установленных законами Республики Казахстан.</w:t>
      </w:r>
    </w:p>
    <w:p w:rsidR="00000000" w:rsidRDefault="00DA6938">
      <w:pPr>
        <w:pStyle w:val="pj"/>
      </w:pPr>
      <w:r>
        <w:rPr>
          <w:rStyle w:val="s0"/>
        </w:rPr>
        <w:t>Указанное требование применяется в течение пяти лет после принятия уполномоченным органом решения об отнесении банка, филиала банка-нерезидента Респу</w:t>
      </w:r>
      <w:r>
        <w:rPr>
          <w:rStyle w:val="s0"/>
        </w:rPr>
        <w:t>блики Казахстан к категории неплатежеспособных банков, филиалов банков-нерезидентов Республики Казахстан, консервации страховой (перестраховочной) организации либо принудительном выкупе ее акций, лишении лицензии финансовой организации, филиала банка-нерез</w:t>
      </w:r>
      <w:r>
        <w:rPr>
          <w:rStyle w:val="s0"/>
        </w:rPr>
        <w:t>идента Республики Казахстан, филиала страховой (перестраховочной) организации-нерезидента Республики Казахстан, филиала страхового брокера-нерезидента Республики Казахстан, повлекших их ликвидацию и (или) прекращение осуществления деятельности на финансово</w:t>
      </w:r>
      <w:r>
        <w:rPr>
          <w:rStyle w:val="s0"/>
        </w:rPr>
        <w:t>м рынке, либо вступления в законную силу решения суда о принудительной ликвидации финансовой организации или признании ее банкротом в установленном законодательством Республики Казахстан порядке, либо вступления в законную силу решения суда о принудительно</w:t>
      </w:r>
      <w:r>
        <w:rPr>
          <w:rStyle w:val="s0"/>
        </w:rPr>
        <w:t>м прекращении деятельности филиала банка-нерезидента Республики Казахстан, филиала страховой (перестраховочной) организации-нерезидента Республики Казахстан в случаях, установленных законами Республики Казахстан;</w:t>
      </w:r>
    </w:p>
    <w:p w:rsidR="00000000" w:rsidRDefault="00DA6938">
      <w:pPr>
        <w:pStyle w:val="pj"/>
      </w:pPr>
      <w:r>
        <w:rPr>
          <w:rStyle w:val="s0"/>
        </w:rPr>
        <w:t>4) у которого было отозвано согласие на наз</w:t>
      </w:r>
      <w:r>
        <w:rPr>
          <w:rStyle w:val="s0"/>
        </w:rPr>
        <w:t>начение (избрание) на должность руководящего работника в данной и (или) иной финансовой организации, данном и (или) ином филиале банка-нерезидента Республики Казахстан, филиале страховой (перестраховочной) организации-нерезидента Республики Казахстан, фили</w:t>
      </w:r>
      <w:r>
        <w:rPr>
          <w:rStyle w:val="s0"/>
        </w:rPr>
        <w:t>але страхового брокера-нерезидента Республики Казахстан. Указанное требование применяется в течение последних двенадцати последовательных месяцев после принятия уполномоченным органом решения об отзыве согласия на назначение (избрание) на должность руковод</w:t>
      </w:r>
      <w:r>
        <w:rPr>
          <w:rStyle w:val="s0"/>
        </w:rPr>
        <w:t>ящего работника;</w:t>
      </w:r>
    </w:p>
    <w:p w:rsidR="00000000" w:rsidRDefault="00DA6938">
      <w:pPr>
        <w:pStyle w:val="pj"/>
      </w:pPr>
      <w:r>
        <w:rPr>
          <w:rStyle w:val="s0"/>
        </w:rPr>
        <w:t>5) совершившее коррупционное преступление либо подвергнутое административному взысканию до даты назначения (избрания) за совершение коррупционного правонарушения;</w:t>
      </w:r>
    </w:p>
    <w:p w:rsidR="00000000" w:rsidRDefault="00DA6938">
      <w:pPr>
        <w:pStyle w:val="pj"/>
      </w:pPr>
      <w:r>
        <w:rPr>
          <w:rStyle w:val="s0"/>
        </w:rPr>
        <w:t xml:space="preserve">6) ранее являвшееся руководителем, членом органа управления, руководителем, </w:t>
      </w:r>
      <w:r>
        <w:rPr>
          <w:rStyle w:val="s0"/>
        </w:rPr>
        <w:t>членом исполнительного органа, главным бухгалтером финансовой организации, крупным участником (крупным акционером) - физическим лицом, руководителем, членом органа управления, руководителем, членом исполнительного органа, главным бухгалтером крупного участ</w:t>
      </w:r>
      <w:r>
        <w:rPr>
          <w:rStyle w:val="s0"/>
        </w:rPr>
        <w:t>ника (крупного акционера) - юридического лица-эмитента, допустившего дефолт по выплате купонного вознаграждения по выпущенным эмиссионным ценным бумагам в течение четырех и более последовательных периодов, либо сумма задолженности которого по выплате купон</w:t>
      </w:r>
      <w:r>
        <w:rPr>
          <w:rStyle w:val="s0"/>
        </w:rPr>
        <w:t>ного вознаграждения по выпущенным эмиссионным ценным бумагам, по которым был допущен дефолт, составляет четырехкратный и (или) более размер купонного вознаграждения, либо размер дефолта по выплате основного долга по выпущенным эмиссионным ценным бумагам со</w:t>
      </w:r>
      <w:r>
        <w:rPr>
          <w:rStyle w:val="s0"/>
        </w:rPr>
        <w:t>ставляет сумму, в десятитысячекратный раз превышающую размер месячного расчетного показателя, установленный законом о республиканском бюджете на дату выплаты. Указанное требование применяется в течение пяти лет с момента возникновения обстоятельств, предус</w:t>
      </w:r>
      <w:r>
        <w:rPr>
          <w:rStyle w:val="s0"/>
        </w:rPr>
        <w:t>мотренных настоящим подпунктом.</w:t>
      </w:r>
    </w:p>
    <w:p w:rsidR="00000000" w:rsidRDefault="00DA6938">
      <w:pPr>
        <w:pStyle w:val="pji"/>
      </w:pPr>
      <w:r>
        <w:rPr>
          <w:rStyle w:val="s3"/>
        </w:rPr>
        <w:t xml:space="preserve">См.: </w:t>
      </w:r>
      <w:hyperlink r:id="rId216" w:history="1">
        <w:r>
          <w:rPr>
            <w:rStyle w:val="a4"/>
            <w:i/>
            <w:iCs/>
          </w:rPr>
          <w:t>Письмо</w:t>
        </w:r>
      </w:hyperlink>
      <w:r>
        <w:rPr>
          <w:rStyle w:val="s3"/>
        </w:rPr>
        <w:t xml:space="preserve"> Агентства Республики Казахстан по регулированию и развитию финансового рынка от 22 января 2021 года № 01-3-02/117 «Требование о необходимости налич</w:t>
      </w:r>
      <w:r>
        <w:rPr>
          <w:rStyle w:val="s3"/>
        </w:rPr>
        <w:t>ия в штате главного бухгалтера, профессионального бухгалтера не распространяется на ООМФД, созданные в организационно-правовой форме хозяйственного товарищества»</w:t>
      </w:r>
    </w:p>
    <w:p w:rsidR="00000000" w:rsidRDefault="00DA6938">
      <w:pPr>
        <w:pStyle w:val="pji"/>
      </w:pPr>
      <w:r>
        <w:rPr>
          <w:rStyle w:val="s3"/>
        </w:rPr>
        <w:t xml:space="preserve">Статья дополнена подпунктом 5-1 в соответствии с </w:t>
      </w:r>
      <w:hyperlink r:id="rId217" w:anchor="sub_id=6114" w:history="1">
        <w:r>
          <w:rPr>
            <w:rStyle w:val="a4"/>
            <w:i/>
            <w:iCs/>
          </w:rPr>
          <w:t>Законом</w:t>
        </w:r>
      </w:hyperlink>
      <w:r>
        <w:rPr>
          <w:rStyle w:val="s3"/>
        </w:rPr>
        <w:t xml:space="preserve"> РК от 02.01.21 г. № 399-VI (введены в действие с 4 января 2021 г.)</w:t>
      </w:r>
    </w:p>
    <w:p w:rsidR="00000000" w:rsidRDefault="00DA6938">
      <w:pPr>
        <w:pStyle w:val="pj"/>
      </w:pPr>
      <w:r>
        <w:rPr>
          <w:rStyle w:val="s0"/>
        </w:rPr>
        <w:t>5</w:t>
      </w:r>
      <w:r>
        <w:rPr>
          <w:rStyle w:val="s0"/>
        </w:rPr>
        <w:t>-1. Крупный участник микрофинансовой организации не может быть назначен (избран) на должность руководителя исполнительного органа микрофинансовой организации.</w:t>
      </w:r>
    </w:p>
    <w:p w:rsidR="00000000" w:rsidRDefault="00DA6938">
      <w:pPr>
        <w:pStyle w:val="pj"/>
      </w:pPr>
      <w:r>
        <w:rPr>
          <w:rStyle w:val="s0"/>
        </w:rPr>
        <w:t>Число членов коллегиального исполнительного органа должно составлять не менее трех человек.</w:t>
      </w:r>
    </w:p>
    <w:p w:rsidR="00000000" w:rsidRDefault="00DA6938">
      <w:pPr>
        <w:pStyle w:val="pj"/>
      </w:pPr>
      <w:r>
        <w:rPr>
          <w:rStyle w:val="s0"/>
        </w:rPr>
        <w:t>Едино</w:t>
      </w:r>
      <w:r>
        <w:rPr>
          <w:rStyle w:val="s0"/>
        </w:rPr>
        <w:t>личный исполнительный орган состоит из одного человека.</w:t>
      </w:r>
    </w:p>
    <w:p w:rsidR="00000000" w:rsidRDefault="00DA6938">
      <w:pPr>
        <w:pStyle w:val="pj"/>
      </w:pPr>
      <w:r>
        <w:rPr>
          <w:rStyle w:val="s0"/>
        </w:rPr>
        <w:t>Требование части первой настоящего пункта не распространяется на микрофинансовую организацию, созданную в форме хозяйственного товарищества.</w:t>
      </w:r>
    </w:p>
    <w:p w:rsidR="00000000" w:rsidRDefault="00DA6938">
      <w:pPr>
        <w:pStyle w:val="pji"/>
      </w:pPr>
      <w:bookmarkStart w:id="24" w:name="SUB140600"/>
      <w:bookmarkEnd w:id="24"/>
      <w:r>
        <w:rPr>
          <w:rStyle w:val="s3"/>
        </w:rPr>
        <w:t xml:space="preserve">В пункт 6 внесены изменения в соответствии с </w:t>
      </w:r>
      <w:hyperlink r:id="rId218" w:anchor="sub_id=14" w:history="1">
        <w:r>
          <w:rPr>
            <w:rStyle w:val="a4"/>
            <w:i/>
            <w:iCs/>
          </w:rPr>
          <w:t>Законом</w:t>
        </w:r>
      </w:hyperlink>
      <w:r>
        <w:rPr>
          <w:rStyle w:val="s3"/>
        </w:rPr>
        <w:t xml:space="preserve"> РК от 24.05.21 г. № 43-VII (введены в действие с 1 января 2021 г.) (</w:t>
      </w:r>
      <w:hyperlink r:id="rId219" w:anchor="sub_id=140600" w:history="1">
        <w:r>
          <w:rPr>
            <w:rStyle w:val="a4"/>
            <w:i/>
            <w:iCs/>
          </w:rPr>
          <w:t>см. стар. ред.</w:t>
        </w:r>
      </w:hyperlink>
      <w:r>
        <w:rPr>
          <w:rStyle w:val="s3"/>
        </w:rPr>
        <w:t>)</w:t>
      </w:r>
    </w:p>
    <w:p w:rsidR="00000000" w:rsidRDefault="00DA6938">
      <w:pPr>
        <w:pStyle w:val="pj"/>
      </w:pPr>
      <w:r>
        <w:rPr>
          <w:rStyle w:val="s0"/>
        </w:rPr>
        <w:t>6. Не может яв</w:t>
      </w:r>
      <w:r>
        <w:rPr>
          <w:rStyle w:val="s0"/>
        </w:rPr>
        <w:t>ляться крупным участником микрофинансовой организации лицо, которое:</w:t>
      </w:r>
    </w:p>
    <w:p w:rsidR="00000000" w:rsidRDefault="00DA6938">
      <w:pPr>
        <w:pStyle w:val="pj"/>
      </w:pPr>
      <w:r>
        <w:rPr>
          <w:rStyle w:val="s0"/>
        </w:rPr>
        <w:t>1) является физическим лицом, имеющим непогашенную или неснятую судимость;</w:t>
      </w:r>
    </w:p>
    <w:p w:rsidR="00000000" w:rsidRDefault="00DA6938">
      <w:pPr>
        <w:pStyle w:val="pj"/>
      </w:pPr>
      <w:r>
        <w:rPr>
          <w:rStyle w:val="s0"/>
        </w:rPr>
        <w:t>2) имеет регистрацию, место жительства или место нахождения в офшорных зонах, перечень которых устанавливается у</w:t>
      </w:r>
      <w:r>
        <w:rPr>
          <w:rStyle w:val="s0"/>
        </w:rPr>
        <w:t>полномоченным органом;</w:t>
      </w:r>
    </w:p>
    <w:p w:rsidR="00000000" w:rsidRDefault="00DA6938">
      <w:pPr>
        <w:pStyle w:val="pj"/>
      </w:pPr>
      <w:r>
        <w:rPr>
          <w:rStyle w:val="s0"/>
        </w:rPr>
        <w:t>3) является юридическим лицом, учредитель (акционер, участник) либо руководящий работник которого ранее являлся первым руководителем или учредителем (участником) микрофинансовой организации в период не более чем за один год до принят</w:t>
      </w:r>
      <w:r>
        <w:rPr>
          <w:rStyle w:val="s0"/>
        </w:rPr>
        <w:t xml:space="preserve">ия уполномоченным органом решения о лишении данной микрофинансовой организации лицензии на осуществление микрофинансовой деятельности по основаниям, предусмотренным подпунктами 1), 2), 3), 4), 5), 6), 7) и 9) </w:t>
      </w:r>
      <w:hyperlink w:anchor="sub160200" w:history="1">
        <w:r>
          <w:rPr>
            <w:rStyle w:val="a4"/>
          </w:rPr>
          <w:t>пункта 2 статьи</w:t>
        </w:r>
        <w:r>
          <w:rPr>
            <w:rStyle w:val="a4"/>
          </w:rPr>
          <w:t xml:space="preserve"> 16</w:t>
        </w:r>
      </w:hyperlink>
      <w:r>
        <w:rPr>
          <w:rStyle w:val="s0"/>
        </w:rPr>
        <w:t xml:space="preserve"> настоящего Закона;</w:t>
      </w:r>
    </w:p>
    <w:p w:rsidR="00000000" w:rsidRDefault="00DA6938">
      <w:pPr>
        <w:pStyle w:val="pji"/>
      </w:pPr>
      <w:r>
        <w:rPr>
          <w:rStyle w:val="s3"/>
        </w:rPr>
        <w:t xml:space="preserve">Подпункт 4 изложен в редакции </w:t>
      </w:r>
      <w:hyperlink r:id="rId220" w:anchor="sub_id=6114" w:history="1">
        <w:r>
          <w:rPr>
            <w:rStyle w:val="a4"/>
            <w:i/>
            <w:iCs/>
          </w:rPr>
          <w:t>Закона</w:t>
        </w:r>
      </w:hyperlink>
      <w:r>
        <w:rPr>
          <w:rStyle w:val="s3"/>
        </w:rPr>
        <w:t xml:space="preserve"> РК от 02.01.21 г. № 399-VI (введены в действие с 4 января 2021 г.)</w:t>
      </w:r>
    </w:p>
    <w:p w:rsidR="00000000" w:rsidRDefault="00DA6938">
      <w:pPr>
        <w:pStyle w:val="pj"/>
      </w:pPr>
      <w:r>
        <w:rPr>
          <w:rStyle w:val="s0"/>
        </w:rPr>
        <w:t>4) ранее являлось либо является крупным участником - физическим лицом либо первым руководителем крупного участника - юридического лица и (или) руководящим работником финансовой организации, руководителем или заместителем руководителя филиала банка-нерезиде</w:t>
      </w:r>
      <w:r>
        <w:rPr>
          <w:rStyle w:val="s0"/>
        </w:rPr>
        <w:t>нта Республики Казахстан, филиала страховой (перестраховочной) организации-нерезидента Республики Казахстан, филиала страхового брокера-нерезидента Республики Казахстан в период не более чем за один год до принятия уполномоченным органом решения об отнесен</w:t>
      </w:r>
      <w:r>
        <w:rPr>
          <w:rStyle w:val="s0"/>
        </w:rPr>
        <w:t>ии банка, филиала банка-нерезидента Республики Казахстан к категории неплатежеспособных банков, филиалов банков-нерезидентов Республики Казахстан, консервации страховой (перестраховочной) организации, принудительном выкупе ее акций, лишении лицензии финанс</w:t>
      </w:r>
      <w:r>
        <w:rPr>
          <w:rStyle w:val="s0"/>
        </w:rPr>
        <w:t>овой организации, филиала банка-нерезидента Республики Казахстан, филиала страховой (перестраховочной) организации-нерезидента Республики Казахстан, филиала страхового брокера-нерезидента Республики Казахстан, либо вступления в законную силу решения суда о</w:t>
      </w:r>
      <w:r>
        <w:rPr>
          <w:rStyle w:val="s0"/>
        </w:rPr>
        <w:t xml:space="preserve"> принудительной ликвидации финансовой организации или признании ее банкротом в установленном законодательством Республики Казахстан порядке, либо вступления в законную силу решения суда о принудительном прекращении деятельности филиала банка-нерезидента Ре</w:t>
      </w:r>
      <w:r>
        <w:rPr>
          <w:rStyle w:val="s0"/>
        </w:rPr>
        <w:t>спублики Казахстан, филиала страховой (перестраховочной) организации-нерезидента Республики Казахстан в случаях, установленных законами Республики Казахстан.</w:t>
      </w:r>
    </w:p>
    <w:p w:rsidR="00000000" w:rsidRDefault="00DA6938">
      <w:pPr>
        <w:pStyle w:val="pj"/>
      </w:pPr>
      <w:r>
        <w:rPr>
          <w:rStyle w:val="s0"/>
        </w:rPr>
        <w:t> </w:t>
      </w:r>
    </w:p>
    <w:p w:rsidR="00000000" w:rsidRDefault="00DA6938">
      <w:pPr>
        <w:pStyle w:val="pji"/>
      </w:pPr>
      <w:bookmarkStart w:id="25" w:name="SUB14010000"/>
      <w:bookmarkEnd w:id="25"/>
      <w:r>
        <w:rPr>
          <w:rStyle w:val="s3"/>
        </w:rPr>
        <w:t xml:space="preserve">Закон дополнен статьей 14-1 в соответствии с </w:t>
      </w:r>
      <w:hyperlink r:id="rId221" w:anchor="sub_id=141" w:history="1">
        <w:r>
          <w:rPr>
            <w:rStyle w:val="a4"/>
            <w:i/>
            <w:iCs/>
          </w:rPr>
          <w:t>Законом</w:t>
        </w:r>
      </w:hyperlink>
      <w:r>
        <w:rPr>
          <w:rStyle w:val="s3"/>
        </w:rPr>
        <w:t xml:space="preserve"> РК от 02.01.21 г. № 399-VI (введены в действие с 4 января 2021 г.)</w:t>
      </w:r>
    </w:p>
    <w:p w:rsidR="00000000" w:rsidRDefault="00DA6938">
      <w:pPr>
        <w:pStyle w:val="pj"/>
        <w:ind w:left="1200" w:hanging="800"/>
      </w:pPr>
      <w:r>
        <w:rPr>
          <w:rStyle w:val="s1"/>
        </w:rPr>
        <w:t>Статья 14-1. Создание, закрытие филиалов и представительств микрофинансовой организации</w:t>
      </w:r>
    </w:p>
    <w:p w:rsidR="00000000" w:rsidRDefault="00DA6938">
      <w:pPr>
        <w:pStyle w:val="pj"/>
      </w:pPr>
      <w:r>
        <w:rPr>
          <w:rStyle w:val="s0"/>
        </w:rPr>
        <w:t>1. Микрофинансовая организация без согласия уполномоченного орг</w:t>
      </w:r>
      <w:r>
        <w:rPr>
          <w:rStyle w:val="s0"/>
        </w:rPr>
        <w:t>ана вправе создавать свои обособленные подразделения - филиалы и представительства как на территории Республики Казахстан, так и за ее пределами.</w:t>
      </w:r>
    </w:p>
    <w:p w:rsidR="00000000" w:rsidRDefault="00DA6938">
      <w:pPr>
        <w:pStyle w:val="pj"/>
      </w:pPr>
      <w:r>
        <w:rPr>
          <w:rStyle w:val="s0"/>
        </w:rPr>
        <w:t>2. Микрофинансовая организация в течение тридцати рабочих дней с даты учетной регистрации своего филиала или п</w:t>
      </w:r>
      <w:r>
        <w:rPr>
          <w:rStyle w:val="s0"/>
        </w:rPr>
        <w:t>редставительства в Государственной корпорации «Правительство для граждан» обязана письменно уведомить уполномоченный орган об их создании с приложением:</w:t>
      </w:r>
    </w:p>
    <w:p w:rsidR="00000000" w:rsidRDefault="00DA6938">
      <w:pPr>
        <w:pStyle w:val="pj"/>
      </w:pPr>
      <w:r>
        <w:rPr>
          <w:rStyle w:val="s0"/>
        </w:rPr>
        <w:t>1) нотариально засвидетельствованной копии положения о филиале или представительстве с отметкой Государ</w:t>
      </w:r>
      <w:r>
        <w:rPr>
          <w:rStyle w:val="s0"/>
        </w:rPr>
        <w:t>ственной корпорации «Правительство для граждан»;</w:t>
      </w:r>
    </w:p>
    <w:p w:rsidR="00000000" w:rsidRDefault="00DA6938">
      <w:pPr>
        <w:pStyle w:val="pj"/>
      </w:pPr>
      <w:r>
        <w:rPr>
          <w:rStyle w:val="s0"/>
        </w:rPr>
        <w:t>2) справки об учетной регистрации филиала (представительства);</w:t>
      </w:r>
    </w:p>
    <w:p w:rsidR="00000000" w:rsidRDefault="00DA6938">
      <w:pPr>
        <w:pStyle w:val="pj"/>
      </w:pPr>
      <w:r>
        <w:rPr>
          <w:rStyle w:val="s0"/>
        </w:rPr>
        <w:t>3) нотариально засвидетельствованной копии доверенности, выданной первому руководителю филиала или представительства.</w:t>
      </w:r>
    </w:p>
    <w:p w:rsidR="00000000" w:rsidRDefault="00DA6938">
      <w:pPr>
        <w:pStyle w:val="pj"/>
      </w:pPr>
      <w:bookmarkStart w:id="26" w:name="SUB14010300"/>
      <w:bookmarkEnd w:id="26"/>
      <w:r>
        <w:rPr>
          <w:rStyle w:val="s0"/>
        </w:rPr>
        <w:t xml:space="preserve">3. Филиал микрофинансовой </w:t>
      </w:r>
      <w:r>
        <w:rPr>
          <w:rStyle w:val="s0"/>
        </w:rPr>
        <w:t>организации имеет единые с микрофинансовой организацией баланс и наименование, полностью совпадающее с наименованием микрофинансовой организации.</w:t>
      </w:r>
    </w:p>
    <w:p w:rsidR="00000000" w:rsidRDefault="00DA6938">
      <w:pPr>
        <w:pStyle w:val="pj"/>
      </w:pPr>
      <w:r>
        <w:rPr>
          <w:rStyle w:val="s0"/>
        </w:rPr>
        <w:t>Филиал микрофинансовой организации вправе иметь помещения, расположенные по нескольким адресам в пределах одно</w:t>
      </w:r>
      <w:r>
        <w:rPr>
          <w:rStyle w:val="s0"/>
        </w:rPr>
        <w:t>й области.</w:t>
      </w:r>
    </w:p>
    <w:p w:rsidR="00000000" w:rsidRDefault="00DA6938">
      <w:pPr>
        <w:pStyle w:val="pj"/>
      </w:pPr>
      <w:r>
        <w:rPr>
          <w:rStyle w:val="s0"/>
        </w:rPr>
        <w:t>Филиал микрофинансовой организации с местом нахождения в столице и (или) городе республиканского значения вправе иметь помещения, расположенные по нескольким адресам:</w:t>
      </w:r>
    </w:p>
    <w:p w:rsidR="00000000" w:rsidRDefault="00DA6938">
      <w:pPr>
        <w:pStyle w:val="pj"/>
      </w:pPr>
      <w:r>
        <w:rPr>
          <w:rStyle w:val="s0"/>
        </w:rPr>
        <w:t>в столице и (или) городе республиканского значения;</w:t>
      </w:r>
    </w:p>
    <w:p w:rsidR="00000000" w:rsidRDefault="00DA6938">
      <w:pPr>
        <w:pStyle w:val="pj"/>
      </w:pPr>
      <w:r>
        <w:rPr>
          <w:rStyle w:val="s0"/>
        </w:rPr>
        <w:t>в пределах области, прилег</w:t>
      </w:r>
      <w:r>
        <w:rPr>
          <w:rStyle w:val="s0"/>
        </w:rPr>
        <w:t>ающей к столице (городу республиканского значения).</w:t>
      </w:r>
    </w:p>
    <w:p w:rsidR="00000000" w:rsidRDefault="00DA6938">
      <w:pPr>
        <w:pStyle w:val="pj"/>
      </w:pPr>
      <w:r>
        <w:rPr>
          <w:rStyle w:val="s0"/>
        </w:rPr>
        <w:t>4. Представительство микрофинансовой организации действует от имени и по поручению микрофинансовой организации и не осуществляет микрофинансовую деятельность.</w:t>
      </w:r>
    </w:p>
    <w:p w:rsidR="00000000" w:rsidRDefault="00DA6938">
      <w:pPr>
        <w:pStyle w:val="pj"/>
      </w:pPr>
      <w:r>
        <w:rPr>
          <w:rStyle w:val="s0"/>
        </w:rPr>
        <w:t>5. Обязательным условием создания микрофинанс</w:t>
      </w:r>
      <w:r>
        <w:rPr>
          <w:rStyle w:val="s0"/>
        </w:rPr>
        <w:t>овой организацией филиалов,увеличения количества дополнительных помещений действующих филиалов, в том числе находящихся по нескольким адресам, является неприменение уполномоченным органом к микрофинансовой организации в течение трех месяцев, предшествующих</w:t>
      </w:r>
      <w:r>
        <w:rPr>
          <w:rStyle w:val="s0"/>
        </w:rPr>
        <w:t xml:space="preserve"> дате учетной регистрации филиала в Государственной корпорации «Правительство для граждан» или дате принятия соответствующим органом микрофинансовой организации решения об увеличении количества дополнительных помещений действующего филиала микрофинансовой </w:t>
      </w:r>
      <w:r>
        <w:rPr>
          <w:rStyle w:val="s0"/>
        </w:rPr>
        <w:t>организации, в том числе находящихся по нескольким адресам, санкции в виде приостановления действия лицензии на осуществление микрофинансовой деятельности, а также административных взысканий за административные правонарушения, предусмотренные частями перво</w:t>
      </w:r>
      <w:r>
        <w:rPr>
          <w:rStyle w:val="s0"/>
        </w:rPr>
        <w:t>й и третьей статьи 211, частью третьей статьи 227 Кодекса Республики Казахстан об административных правонарушениях.</w:t>
      </w:r>
    </w:p>
    <w:p w:rsidR="00000000" w:rsidRDefault="00DA6938">
      <w:pPr>
        <w:pStyle w:val="pj"/>
      </w:pPr>
      <w:r>
        <w:rPr>
          <w:rStyle w:val="s0"/>
        </w:rPr>
        <w:t>6. При внесении изменений и (или) дополнений в положения о филиале, представительстве, требующих учетной перерегистрации в Государственной к</w:t>
      </w:r>
      <w:r>
        <w:rPr>
          <w:rStyle w:val="s0"/>
        </w:rPr>
        <w:t>орпорации «Правительство для граждан», микрофинансовая организация обязана в течение тридцати рабочих дней с даты учетной перерегистрации в Государственной корпорации «Правительство для граждан» представить в уполномоченный орган нотариально засвидетельств</w:t>
      </w:r>
      <w:r>
        <w:rPr>
          <w:rStyle w:val="s0"/>
        </w:rPr>
        <w:t>ованную копию изменений и (или) дополнений в положения о филиале, представительстве.</w:t>
      </w:r>
    </w:p>
    <w:p w:rsidR="00000000" w:rsidRDefault="00DA6938">
      <w:pPr>
        <w:pStyle w:val="pj"/>
      </w:pPr>
      <w:r>
        <w:rPr>
          <w:rStyle w:val="s0"/>
        </w:rPr>
        <w:t>При внесении изменений и (или) дополнений в положения о филиале, представительстве, не требующих учетной перерегистрации в Государственной корпорации «Правительство для гр</w:t>
      </w:r>
      <w:r>
        <w:rPr>
          <w:rStyle w:val="s0"/>
        </w:rPr>
        <w:t>аждан», микрофинансовая организация обязана в течение тридцати рабочих дней с даты отметки Государственной корпорации «Правительство для граждан» о приеме письма микрофинансовой организации представить в уполномоченный орган копию указанного письма микрофи</w:t>
      </w:r>
      <w:r>
        <w:rPr>
          <w:rStyle w:val="s0"/>
        </w:rPr>
        <w:t>нансовой организации, нотариально засвидетельствованные копии изменений и (или) дополнений в положения о филиале, представительстве.</w:t>
      </w:r>
    </w:p>
    <w:p w:rsidR="00000000" w:rsidRDefault="00DA6938">
      <w:pPr>
        <w:pStyle w:val="pj"/>
      </w:pPr>
      <w:r>
        <w:rPr>
          <w:rStyle w:val="s0"/>
        </w:rPr>
        <w:t>7. В случае увеличения количества дополнительных помещений филиала микрофинансовой организации или уменьшения количества помещений филиала микрофинансовой организации микрофинансовая организация обязана в течение тридцати рабочих дней с даты принятия орган</w:t>
      </w:r>
      <w:r>
        <w:rPr>
          <w:rStyle w:val="s0"/>
        </w:rPr>
        <w:t>ом микрофинансовой организации соответствующего решения представить в уполномоченный орган письменное уведомление с приложением выписки из решения органа микрофинансовой организации о принятом решении, содержащей адреса указанных помещений филиала микрофин</w:t>
      </w:r>
      <w:r>
        <w:rPr>
          <w:rStyle w:val="s0"/>
        </w:rPr>
        <w:t>ансовой организации.</w:t>
      </w:r>
    </w:p>
    <w:p w:rsidR="00000000" w:rsidRDefault="00DA6938">
      <w:pPr>
        <w:pStyle w:val="pj"/>
      </w:pPr>
      <w:r>
        <w:rPr>
          <w:rStyle w:val="s0"/>
        </w:rPr>
        <w:t>8. Микрофинансовая организация в течение тридцати рабочих дней с даты снятия с учетной регистрации своего филиала и (или) представительства в Государственной корпорации «Правительство для граждан» должна письменно уведомить уполномочен</w:t>
      </w:r>
      <w:r>
        <w:rPr>
          <w:rStyle w:val="s0"/>
        </w:rPr>
        <w:t>ный орган о прекращении их деятельности с приложением копии документа Государственной корпорации «Правительство для граждан», подтверждающего снятие с учетной регистрации филиала и (или) представительства микрофинансовой организации.</w:t>
      </w:r>
    </w:p>
    <w:p w:rsidR="00000000" w:rsidRDefault="00DA6938">
      <w:pPr>
        <w:pStyle w:val="pj"/>
      </w:pPr>
      <w:r>
        <w:rPr>
          <w:rStyle w:val="s0"/>
        </w:rPr>
        <w:t>9. Уполномоченный орга</w:t>
      </w:r>
      <w:r>
        <w:rPr>
          <w:rStyle w:val="s0"/>
        </w:rPr>
        <w:t>н требует закрытия филиала либо дополнительного помещения филиала или представительства микрофинансовой организации в случае невыполнения требований пунктов 3, 5 и 7 настоящей статьи.</w:t>
      </w:r>
    </w:p>
    <w:p w:rsidR="00000000" w:rsidRDefault="00DA6938">
      <w:pPr>
        <w:pStyle w:val="pj"/>
      </w:pPr>
      <w:r>
        <w:rPr>
          <w:rStyle w:val="s0"/>
        </w:rPr>
        <w:t> </w:t>
      </w:r>
    </w:p>
    <w:p w:rsidR="00000000" w:rsidRDefault="00DA6938">
      <w:pPr>
        <w:pStyle w:val="pji"/>
      </w:pPr>
      <w:bookmarkStart w:id="27" w:name="SUB150000"/>
      <w:bookmarkEnd w:id="27"/>
      <w:r>
        <w:rPr>
          <w:rStyle w:val="s3"/>
        </w:rPr>
        <w:t xml:space="preserve">Заголовок статьи 15 изложен в редакции </w:t>
      </w:r>
      <w:hyperlink r:id="rId222" w:anchor="sub_id=15" w:history="1">
        <w:r>
          <w:rPr>
            <w:rStyle w:val="a4"/>
            <w:i/>
            <w:iCs/>
          </w:rPr>
          <w:t>Закона</w:t>
        </w:r>
      </w:hyperlink>
      <w:r>
        <w:rPr>
          <w:rStyle w:val="s3"/>
        </w:rPr>
        <w:t xml:space="preserve"> РК от 03.07.20 г. № 359-VI (введено в действие с 1 января 2021 г.) (</w:t>
      </w:r>
      <w:hyperlink r:id="rId223" w:anchor="sub_id=150000" w:history="1">
        <w:r>
          <w:rPr>
            <w:rStyle w:val="a4"/>
            <w:i/>
            <w:iCs/>
          </w:rPr>
          <w:t>см. стар. ред.</w:t>
        </w:r>
      </w:hyperlink>
      <w:r>
        <w:rPr>
          <w:rStyle w:val="s3"/>
        </w:rPr>
        <w:t>)</w:t>
      </w:r>
    </w:p>
    <w:p w:rsidR="00000000" w:rsidRDefault="00DA6938">
      <w:pPr>
        <w:pStyle w:val="pj"/>
        <w:ind w:left="1200" w:hanging="800"/>
      </w:pPr>
      <w:r>
        <w:rPr>
          <w:rStyle w:val="s1"/>
        </w:rPr>
        <w:t>Статья 15. Основания отказа в вы</w:t>
      </w:r>
      <w:r>
        <w:rPr>
          <w:rStyle w:val="s1"/>
        </w:rPr>
        <w:t>даче лицензии на осуществление микрофинансовой деятельности</w:t>
      </w:r>
    </w:p>
    <w:p w:rsidR="00000000" w:rsidRDefault="00DA6938">
      <w:pPr>
        <w:pStyle w:val="pj"/>
      </w:pPr>
      <w:r>
        <w:rPr>
          <w:rStyle w:val="s0"/>
        </w:rPr>
        <w:t>1. Отказ в выдаче лицензии на осуществление микрофинансовой деятельности производится в случаях:</w:t>
      </w:r>
    </w:p>
    <w:p w:rsidR="00000000" w:rsidRDefault="00DA6938">
      <w:pPr>
        <w:pStyle w:val="pji"/>
      </w:pPr>
      <w:r>
        <w:rPr>
          <w:rStyle w:val="s3"/>
        </w:rPr>
        <w:t xml:space="preserve">В подпункт 1 внесены изменения в соответствии с </w:t>
      </w:r>
      <w:hyperlink r:id="rId224" w:anchor="sub_id=4615" w:history="1">
        <w:r>
          <w:rPr>
            <w:rStyle w:val="a4"/>
            <w:i/>
            <w:iCs/>
          </w:rPr>
          <w:t>Законом</w:t>
        </w:r>
      </w:hyperlink>
      <w:r>
        <w:rPr>
          <w:rStyle w:val="s3"/>
        </w:rPr>
        <w:t xml:space="preserve"> РК от 03.07.19 г. № 262-VI (введены в действие с 1 января 2020 г.) (</w:t>
      </w:r>
      <w:hyperlink r:id="rId225" w:anchor="sub_id=150000" w:history="1">
        <w:r>
          <w:rPr>
            <w:rStyle w:val="a4"/>
            <w:i/>
            <w:iCs/>
          </w:rPr>
          <w:t>см. стар. ред.</w:t>
        </w:r>
      </w:hyperlink>
      <w:r>
        <w:rPr>
          <w:rStyle w:val="s3"/>
        </w:rPr>
        <w:t xml:space="preserve">); </w:t>
      </w:r>
      <w:hyperlink r:id="rId226" w:anchor="sub_id=15" w:history="1">
        <w:r>
          <w:rPr>
            <w:rStyle w:val="a4"/>
            <w:i/>
            <w:iCs/>
          </w:rPr>
          <w:t>Закон</w:t>
        </w:r>
      </w:hyperlink>
      <w:r>
        <w:rPr>
          <w:rStyle w:val="s9"/>
        </w:rPr>
        <w:t>ом</w:t>
      </w:r>
      <w:r>
        <w:rPr>
          <w:rStyle w:val="s3"/>
        </w:rPr>
        <w:t xml:space="preserve"> РК от 03.07.20 г. № 359-VI (введены в действие с 1 января 2021 г.) (</w:t>
      </w:r>
      <w:hyperlink r:id="rId227" w:anchor="sub_id=150000" w:history="1">
        <w:r>
          <w:rPr>
            <w:rStyle w:val="a4"/>
            <w:i/>
            <w:iCs/>
          </w:rPr>
          <w:t>см. стар. ред.</w:t>
        </w:r>
      </w:hyperlink>
      <w:r>
        <w:rPr>
          <w:rStyle w:val="s3"/>
        </w:rPr>
        <w:t>)</w:t>
      </w:r>
    </w:p>
    <w:p w:rsidR="00000000" w:rsidRDefault="00DA6938">
      <w:pPr>
        <w:pStyle w:val="pj"/>
      </w:pPr>
      <w:r>
        <w:rPr>
          <w:rStyle w:val="s0"/>
        </w:rPr>
        <w:t>1) несоответствия представленных документов требованиям, установленным нормативным правовым актом уполномоченного органа, а также предоставления недостоверных сведений и информации, подлежащих отражению в данных документах;</w:t>
      </w:r>
    </w:p>
    <w:p w:rsidR="00000000" w:rsidRDefault="00DA6938">
      <w:pPr>
        <w:pStyle w:val="pj"/>
      </w:pPr>
      <w:r>
        <w:rPr>
          <w:rStyle w:val="s0"/>
        </w:rPr>
        <w:t xml:space="preserve">2) исключен в соответствии с </w:t>
      </w:r>
      <w:hyperlink r:id="rId228" w:anchor="sub_id=4615" w:history="1">
        <w:r>
          <w:rPr>
            <w:rStyle w:val="a4"/>
          </w:rPr>
          <w:t>Законом</w:t>
        </w:r>
      </w:hyperlink>
      <w:r>
        <w:rPr>
          <w:rStyle w:val="s0"/>
        </w:rPr>
        <w:t xml:space="preserve"> РК от 03.07.19 г. № 262-VI </w:t>
      </w:r>
      <w:r>
        <w:rPr>
          <w:rStyle w:val="s3"/>
        </w:rPr>
        <w:t>(введено в действие с 1 января 2020 г.) (</w:t>
      </w:r>
      <w:hyperlink r:id="rId229" w:anchor="sub_id=150000" w:history="1">
        <w:r>
          <w:rPr>
            <w:rStyle w:val="a4"/>
            <w:i/>
            <w:iCs/>
          </w:rPr>
          <w:t>см. стар. ред.</w:t>
        </w:r>
      </w:hyperlink>
      <w:r>
        <w:rPr>
          <w:rStyle w:val="s3"/>
        </w:rPr>
        <w:t>)</w:t>
      </w:r>
    </w:p>
    <w:p w:rsidR="00000000" w:rsidRDefault="00DA6938">
      <w:pPr>
        <w:pStyle w:val="pji"/>
      </w:pPr>
      <w:r>
        <w:rPr>
          <w:rStyle w:val="s3"/>
        </w:rPr>
        <w:t>В</w:t>
      </w:r>
      <w:r>
        <w:rPr>
          <w:rStyle w:val="s3"/>
        </w:rPr>
        <w:t xml:space="preserve"> подпункт 3 внесены изменения в соответствии с </w:t>
      </w:r>
      <w:hyperlink r:id="rId230" w:anchor="sub_id=4515" w:history="1">
        <w:r>
          <w:rPr>
            <w:rStyle w:val="a4"/>
            <w:i/>
            <w:iCs/>
          </w:rPr>
          <w:t>Законом</w:t>
        </w:r>
      </w:hyperlink>
      <w:r>
        <w:rPr>
          <w:rStyle w:val="s3"/>
        </w:rPr>
        <w:t xml:space="preserve"> РК от 02.04.19 г. № 241-VI (введены в действие с 1 июля 2019 г.) (</w:t>
      </w:r>
      <w:hyperlink r:id="rId231" w:anchor="sub_id=150103" w:history="1">
        <w:r>
          <w:rPr>
            <w:rStyle w:val="a4"/>
            <w:i/>
            <w:iCs/>
          </w:rPr>
          <w:t>см. стар. ред.</w:t>
        </w:r>
      </w:hyperlink>
      <w:r>
        <w:rPr>
          <w:rStyle w:val="s3"/>
        </w:rPr>
        <w:t xml:space="preserve">); </w:t>
      </w:r>
      <w:hyperlink r:id="rId232" w:anchor="sub_id=4615" w:history="1">
        <w:r>
          <w:rPr>
            <w:rStyle w:val="a4"/>
            <w:i/>
            <w:iCs/>
          </w:rPr>
          <w:t>Законом</w:t>
        </w:r>
      </w:hyperlink>
      <w:r>
        <w:rPr>
          <w:rStyle w:val="s3"/>
        </w:rPr>
        <w:t xml:space="preserve"> РК от 03.07.19 г. № 262-VI (введены в действие с 1 января 2020 г.) (</w:t>
      </w:r>
      <w:hyperlink r:id="rId233" w:anchor="sub_id=150000" w:history="1">
        <w:r>
          <w:rPr>
            <w:rStyle w:val="a4"/>
            <w:i/>
            <w:iCs/>
          </w:rPr>
          <w:t>см. стар. ред.</w:t>
        </w:r>
      </w:hyperlink>
      <w:r>
        <w:rPr>
          <w:rStyle w:val="s3"/>
        </w:rPr>
        <w:t xml:space="preserve">); </w:t>
      </w:r>
      <w:hyperlink r:id="rId234" w:anchor="sub_id=15" w:history="1">
        <w:r>
          <w:rPr>
            <w:rStyle w:val="a4"/>
            <w:i/>
            <w:iCs/>
          </w:rPr>
          <w:t>Закон</w:t>
        </w:r>
      </w:hyperlink>
      <w:r>
        <w:rPr>
          <w:rStyle w:val="s9"/>
        </w:rPr>
        <w:t>ом</w:t>
      </w:r>
      <w:r>
        <w:rPr>
          <w:rStyle w:val="s3"/>
        </w:rPr>
        <w:t xml:space="preserve"> РК от 03.07.20 г. № 359-VI (введены в действие с 1 января 2021 г.) (</w:t>
      </w:r>
      <w:hyperlink r:id="rId235" w:anchor="sub_id=150000" w:history="1">
        <w:r>
          <w:rPr>
            <w:rStyle w:val="a4"/>
            <w:i/>
            <w:iCs/>
          </w:rPr>
          <w:t>см. стар. ред.</w:t>
        </w:r>
      </w:hyperlink>
      <w:r>
        <w:rPr>
          <w:rStyle w:val="s3"/>
        </w:rPr>
        <w:t>)</w:t>
      </w:r>
    </w:p>
    <w:p w:rsidR="00000000" w:rsidRDefault="00DA6938">
      <w:pPr>
        <w:pStyle w:val="pj"/>
      </w:pPr>
      <w:r>
        <w:rPr>
          <w:rStyle w:val="s0"/>
        </w:rPr>
        <w:t>3) если микрофинансовая организация в течение шести месяцев со дня ее государственной регистрации (перерегистрации) в Государственной корпорации «Правительство для граждан» не обратилась с заявлением о пол</w:t>
      </w:r>
      <w:r>
        <w:rPr>
          <w:rStyle w:val="s0"/>
        </w:rPr>
        <w:t>учении лицензии на осуществление микрофинансовой деятельности;</w:t>
      </w:r>
    </w:p>
    <w:p w:rsidR="00000000" w:rsidRDefault="00DA6938">
      <w:pPr>
        <w:pStyle w:val="pji"/>
      </w:pPr>
      <w:r>
        <w:rPr>
          <w:rStyle w:val="s3"/>
        </w:rPr>
        <w:t xml:space="preserve">Подпункт 4 изложен в редакции </w:t>
      </w:r>
      <w:hyperlink r:id="rId236" w:anchor="sub_id=4615" w:history="1">
        <w:r>
          <w:rPr>
            <w:rStyle w:val="a4"/>
            <w:i/>
            <w:iCs/>
          </w:rPr>
          <w:t>Закона</w:t>
        </w:r>
      </w:hyperlink>
      <w:r>
        <w:rPr>
          <w:rStyle w:val="s3"/>
        </w:rPr>
        <w:t xml:space="preserve"> РК от 03.07.19 г. № 262-VI (введено в действие с 1 января 2020 г.) (</w:t>
      </w:r>
      <w:hyperlink r:id="rId237" w:anchor="sub_id=150000" w:history="1">
        <w:r>
          <w:rPr>
            <w:rStyle w:val="a4"/>
            <w:i/>
            <w:iCs/>
          </w:rPr>
          <w:t>см. стар. ред.</w:t>
        </w:r>
      </w:hyperlink>
      <w:r>
        <w:rPr>
          <w:rStyle w:val="s3"/>
        </w:rPr>
        <w:t xml:space="preserve">); </w:t>
      </w:r>
      <w:hyperlink r:id="rId238" w:anchor="sub_id=15" w:history="1">
        <w:r>
          <w:rPr>
            <w:rStyle w:val="a4"/>
            <w:i/>
            <w:iCs/>
          </w:rPr>
          <w:t>Закон</w:t>
        </w:r>
      </w:hyperlink>
      <w:r>
        <w:rPr>
          <w:rStyle w:val="s9"/>
        </w:rPr>
        <w:t>а</w:t>
      </w:r>
      <w:r>
        <w:rPr>
          <w:rStyle w:val="s3"/>
        </w:rPr>
        <w:t xml:space="preserve"> РК от 03.07.20 г. № 359-VI (введено в действие с 1 января 2021 г.) (</w:t>
      </w:r>
      <w:hyperlink r:id="rId239" w:anchor="sub_id=150000" w:history="1">
        <w:r>
          <w:rPr>
            <w:rStyle w:val="a4"/>
            <w:i/>
            <w:iCs/>
          </w:rPr>
          <w:t>см. стар. ред.</w:t>
        </w:r>
      </w:hyperlink>
      <w:r>
        <w:rPr>
          <w:rStyle w:val="s3"/>
        </w:rPr>
        <w:t xml:space="preserve">); </w:t>
      </w:r>
      <w:hyperlink r:id="rId240" w:anchor="sub_id=6115" w:history="1">
        <w:r>
          <w:rPr>
            <w:rStyle w:val="a4"/>
            <w:i/>
            <w:iCs/>
          </w:rPr>
          <w:t>Закона</w:t>
        </w:r>
      </w:hyperlink>
      <w:r>
        <w:rPr>
          <w:rStyle w:val="s3"/>
        </w:rPr>
        <w:t xml:space="preserve"> РК от 02.01.21 г. № 399-VI (введены в действие с 1 января 2021 г.) (</w:t>
      </w:r>
      <w:hyperlink r:id="rId241" w:anchor="sub_id=150104" w:history="1">
        <w:r>
          <w:rPr>
            <w:rStyle w:val="a4"/>
            <w:i/>
            <w:iCs/>
          </w:rPr>
          <w:t>см. стар. ред.</w:t>
        </w:r>
      </w:hyperlink>
      <w:r>
        <w:rPr>
          <w:rStyle w:val="s3"/>
        </w:rPr>
        <w:t>)</w:t>
      </w:r>
    </w:p>
    <w:p w:rsidR="00000000" w:rsidRDefault="00DA6938">
      <w:pPr>
        <w:pStyle w:val="pj"/>
      </w:pPr>
      <w:r>
        <w:rPr>
          <w:rStyle w:val="s0"/>
        </w:rPr>
        <w:t xml:space="preserve">4) несоблюдения одного из требований, установленных </w:t>
      </w:r>
      <w:hyperlink w:anchor="sub140500" w:history="1">
        <w:r>
          <w:rPr>
            <w:rStyle w:val="a4"/>
          </w:rPr>
          <w:t>статьями 11, 12, 13, пунктами 5 и 6 статьи 14</w:t>
        </w:r>
      </w:hyperlink>
      <w:r>
        <w:rPr>
          <w:rStyle w:val="s0"/>
        </w:rPr>
        <w:t xml:space="preserve">, </w:t>
      </w:r>
      <w:hyperlink w:anchor="sub14010300" w:history="1">
        <w:r>
          <w:rPr>
            <w:rStyle w:val="a4"/>
          </w:rPr>
          <w:t>пунктом 3 статьи 14-1</w:t>
        </w:r>
      </w:hyperlink>
      <w:r>
        <w:rPr>
          <w:rStyle w:val="s0"/>
        </w:rPr>
        <w:t xml:space="preserve"> настоящего Закона;</w:t>
      </w:r>
    </w:p>
    <w:p w:rsidR="00000000" w:rsidRDefault="00DA6938">
      <w:pPr>
        <w:pStyle w:val="pj"/>
      </w:pPr>
      <w:r>
        <w:rPr>
          <w:rStyle w:val="s0"/>
        </w:rPr>
        <w:t xml:space="preserve">5) исключен в соответствии с </w:t>
      </w:r>
      <w:hyperlink r:id="rId242" w:anchor="sub_id=4615" w:history="1">
        <w:r>
          <w:rPr>
            <w:rStyle w:val="a4"/>
          </w:rPr>
          <w:t>Законом</w:t>
        </w:r>
      </w:hyperlink>
      <w:r>
        <w:rPr>
          <w:rStyle w:val="s0"/>
        </w:rPr>
        <w:t xml:space="preserve"> РК от 03.07.19 г. № 262-VI </w:t>
      </w:r>
      <w:r>
        <w:rPr>
          <w:rStyle w:val="s3"/>
        </w:rPr>
        <w:t>(введено в действие с 1 января 2020 г.) (</w:t>
      </w:r>
      <w:hyperlink r:id="rId243" w:anchor="sub_id=150000" w:history="1">
        <w:r>
          <w:rPr>
            <w:rStyle w:val="a4"/>
            <w:i/>
            <w:iCs/>
          </w:rPr>
          <w:t>см. стар. ред.</w:t>
        </w:r>
      </w:hyperlink>
      <w:r>
        <w:rPr>
          <w:rStyle w:val="s3"/>
        </w:rPr>
        <w:t>)</w:t>
      </w:r>
    </w:p>
    <w:p w:rsidR="00000000" w:rsidRDefault="00DA6938">
      <w:pPr>
        <w:pStyle w:val="pji"/>
      </w:pPr>
      <w:r>
        <w:rPr>
          <w:rStyle w:val="s3"/>
        </w:rPr>
        <w:t xml:space="preserve">Пункт 1 дополнен подпунктом 6 в соответствии с </w:t>
      </w:r>
      <w:hyperlink r:id="rId244" w:anchor="sub_id=2915" w:history="1">
        <w:r>
          <w:rPr>
            <w:rStyle w:val="a4"/>
            <w:i/>
            <w:iCs/>
          </w:rPr>
          <w:t>Законом</w:t>
        </w:r>
      </w:hyperlink>
      <w:r>
        <w:rPr>
          <w:rStyle w:val="s3"/>
        </w:rPr>
        <w:t xml:space="preserve"> РК от 02.07.18 г. № 168-VI</w:t>
      </w:r>
    </w:p>
    <w:p w:rsidR="00000000" w:rsidRDefault="00DA6938">
      <w:pPr>
        <w:pStyle w:val="pj"/>
      </w:pPr>
      <w:r>
        <w:rPr>
          <w:rStyle w:val="s0"/>
        </w:rPr>
        <w:t>6) несоблюд</w:t>
      </w:r>
      <w:r>
        <w:rPr>
          <w:rStyle w:val="s0"/>
        </w:rPr>
        <w:t xml:space="preserve">ения срока государственной перерегистрации, установленного </w:t>
      </w:r>
      <w:hyperlink w:anchor="sub310000" w:history="1">
        <w:r>
          <w:rPr>
            <w:rStyle w:val="a4"/>
          </w:rPr>
          <w:t>пунктом 1 статьи 31</w:t>
        </w:r>
      </w:hyperlink>
      <w:r>
        <w:rPr>
          <w:rStyle w:val="s0"/>
        </w:rPr>
        <w:t xml:space="preserve"> настоящего Закона;</w:t>
      </w:r>
    </w:p>
    <w:p w:rsidR="00000000" w:rsidRDefault="00DA6938">
      <w:pPr>
        <w:pStyle w:val="pji"/>
      </w:pPr>
      <w:r>
        <w:rPr>
          <w:rStyle w:val="s3"/>
        </w:rPr>
        <w:t xml:space="preserve">Пункт дополнен подпунктом 7 в соответствии с </w:t>
      </w:r>
      <w:hyperlink r:id="rId245" w:anchor="sub_id=6115" w:history="1">
        <w:r>
          <w:rPr>
            <w:rStyle w:val="a4"/>
            <w:i/>
            <w:iCs/>
          </w:rPr>
          <w:t>Законом</w:t>
        </w:r>
      </w:hyperlink>
      <w:r>
        <w:rPr>
          <w:rStyle w:val="s3"/>
        </w:rPr>
        <w:t xml:space="preserve"> РК от 02.01.21 г. № 399-VI (введены в действие с 1 января 2021 г.)</w:t>
      </w:r>
    </w:p>
    <w:p w:rsidR="00000000" w:rsidRDefault="00DA6938">
      <w:pPr>
        <w:pStyle w:val="pj"/>
      </w:pPr>
      <w:r>
        <w:rPr>
          <w:rStyle w:val="s0"/>
        </w:rPr>
        <w:t xml:space="preserve">7) несоблюдения срока, установленного </w:t>
      </w:r>
      <w:hyperlink w:anchor="sub310000" w:history="1">
        <w:r>
          <w:rPr>
            <w:rStyle w:val="a4"/>
          </w:rPr>
          <w:t>пунктом 2-1 статьи 31</w:t>
        </w:r>
      </w:hyperlink>
      <w:r>
        <w:rPr>
          <w:rStyle w:val="s0"/>
        </w:rPr>
        <w:t xml:space="preserve"> настоящего Закона, для подачи заявления на получение лицензии на осуществление микрофина</w:t>
      </w:r>
      <w:r>
        <w:rPr>
          <w:rStyle w:val="s0"/>
        </w:rPr>
        <w:t>нсовой деятельности.</w:t>
      </w:r>
    </w:p>
    <w:p w:rsidR="00000000" w:rsidRDefault="00DA6938">
      <w:pPr>
        <w:pStyle w:val="pji"/>
      </w:pPr>
      <w:bookmarkStart w:id="28" w:name="SUB150200"/>
      <w:bookmarkEnd w:id="28"/>
      <w:r>
        <w:rPr>
          <w:rStyle w:val="s3"/>
        </w:rPr>
        <w:t xml:space="preserve">Пункт 2 изложен в редакции </w:t>
      </w:r>
      <w:hyperlink r:id="rId246" w:anchor="sub_id=2915" w:history="1">
        <w:r>
          <w:rPr>
            <w:rStyle w:val="a4"/>
            <w:i/>
            <w:iCs/>
          </w:rPr>
          <w:t>Закона</w:t>
        </w:r>
      </w:hyperlink>
      <w:r>
        <w:rPr>
          <w:rStyle w:val="s3"/>
        </w:rPr>
        <w:t xml:space="preserve"> РК от 02.07.18 г. № 168-VI (</w:t>
      </w:r>
      <w:hyperlink r:id="rId247" w:anchor="sub_id=150200" w:history="1">
        <w:r>
          <w:rPr>
            <w:rStyle w:val="a4"/>
            <w:i/>
            <w:iCs/>
          </w:rPr>
          <w:t>см. стар. ред.</w:t>
        </w:r>
      </w:hyperlink>
      <w:r>
        <w:rPr>
          <w:rStyle w:val="s3"/>
        </w:rPr>
        <w:t xml:space="preserve">); внесены изменения в соответствии с </w:t>
      </w:r>
      <w:hyperlink r:id="rId248" w:anchor="sub_id=4615" w:history="1">
        <w:r>
          <w:rPr>
            <w:rStyle w:val="a4"/>
            <w:i/>
            <w:iCs/>
          </w:rPr>
          <w:t>Законом</w:t>
        </w:r>
      </w:hyperlink>
      <w:r>
        <w:rPr>
          <w:rStyle w:val="s3"/>
        </w:rPr>
        <w:t xml:space="preserve"> РК от 03.07.19 г. № 262-VI (введены в действие с 1 января 2020 г.) (</w:t>
      </w:r>
      <w:hyperlink r:id="rId249" w:anchor="sub_id=150200" w:history="1">
        <w:r>
          <w:rPr>
            <w:rStyle w:val="a4"/>
            <w:i/>
            <w:iCs/>
          </w:rPr>
          <w:t>см. стар. ред.</w:t>
        </w:r>
      </w:hyperlink>
      <w:r>
        <w:rPr>
          <w:rStyle w:val="s3"/>
        </w:rPr>
        <w:t xml:space="preserve">); </w:t>
      </w:r>
      <w:hyperlink r:id="rId250" w:anchor="sub_id=15" w:history="1">
        <w:r>
          <w:rPr>
            <w:rStyle w:val="a4"/>
            <w:i/>
            <w:iCs/>
          </w:rPr>
          <w:t>Закон</w:t>
        </w:r>
      </w:hyperlink>
      <w:r>
        <w:rPr>
          <w:rStyle w:val="s9"/>
        </w:rPr>
        <w:t>ом</w:t>
      </w:r>
      <w:r>
        <w:rPr>
          <w:rStyle w:val="s3"/>
        </w:rPr>
        <w:t xml:space="preserve"> РК от 03.07.20 г. № 359-VI (введены в действие с 1 января 2021 г.) (</w:t>
      </w:r>
      <w:hyperlink r:id="rId251" w:anchor="sub_id=150200" w:history="1">
        <w:r>
          <w:rPr>
            <w:rStyle w:val="a4"/>
            <w:i/>
            <w:iCs/>
          </w:rPr>
          <w:t>см. стар. ред.</w:t>
        </w:r>
      </w:hyperlink>
      <w:r>
        <w:rPr>
          <w:rStyle w:val="s3"/>
        </w:rPr>
        <w:t xml:space="preserve">); </w:t>
      </w:r>
      <w:hyperlink r:id="rId252" w:anchor="sub_id=6115" w:history="1">
        <w:r>
          <w:rPr>
            <w:rStyle w:val="a4"/>
            <w:i/>
            <w:iCs/>
          </w:rPr>
          <w:t>Законом</w:t>
        </w:r>
      </w:hyperlink>
      <w:r>
        <w:rPr>
          <w:rStyle w:val="s3"/>
        </w:rPr>
        <w:t xml:space="preserve"> РК от 02.01.21 г. № 399-VI (введены в действие с 1 января 2021 г.) (</w:t>
      </w:r>
      <w:hyperlink r:id="rId253" w:anchor="sub_id=150200" w:history="1">
        <w:r>
          <w:rPr>
            <w:rStyle w:val="a4"/>
            <w:i/>
            <w:iCs/>
          </w:rPr>
          <w:t>см. стар. ред.</w:t>
        </w:r>
      </w:hyperlink>
      <w:r>
        <w:rPr>
          <w:rStyle w:val="s3"/>
        </w:rPr>
        <w:t>)</w:t>
      </w:r>
    </w:p>
    <w:p w:rsidR="00000000" w:rsidRDefault="00DA6938">
      <w:pPr>
        <w:pStyle w:val="pj"/>
      </w:pPr>
      <w:r>
        <w:rPr>
          <w:rStyle w:val="s0"/>
        </w:rPr>
        <w:t>2. В случае получения отказа в выдаче лицензии по основаниям, предусмотренным подпунктами 1) и 4) пункта 1 настоящей статьи, юридическое лицо, зарегистрированное в качестве микрофинансовой организац</w:t>
      </w:r>
      <w:r>
        <w:rPr>
          <w:rStyle w:val="s0"/>
        </w:rPr>
        <w:t>ии, кредитного товарищества, ломбарда, в течение тридцати рабочих дней после дня получения отказа вправе после устранения несоответствия повторно представить заявление и иные документы на получение лицензии.</w:t>
      </w:r>
    </w:p>
    <w:p w:rsidR="00000000" w:rsidRDefault="00DA6938">
      <w:pPr>
        <w:pStyle w:val="pj"/>
      </w:pPr>
      <w:r>
        <w:rPr>
          <w:rStyle w:val="s0"/>
        </w:rPr>
        <w:t>Повторно представленные заявление и иные докумен</w:t>
      </w:r>
      <w:r>
        <w:rPr>
          <w:rStyle w:val="s0"/>
        </w:rPr>
        <w:t>ты рассматриваются в течение тридцати рабочих дней.</w:t>
      </w:r>
    </w:p>
    <w:p w:rsidR="00000000" w:rsidRDefault="00DA6938">
      <w:pPr>
        <w:pStyle w:val="pj"/>
      </w:pPr>
      <w:r>
        <w:rPr>
          <w:rStyle w:val="s0"/>
        </w:rPr>
        <w:t>При отказе от права, предусмотренного частью первой настоящего пункта, а также получении отказа по основаниям, предусмотренным подпунктами 3), 6) и 7) пункта 1 настоящей статьи, юридическое лицо, зарегист</w:t>
      </w:r>
      <w:r>
        <w:rPr>
          <w:rStyle w:val="s0"/>
        </w:rPr>
        <w:t>рированное в качестве микрофинансовой организации, кредитного товарищества, ломбарда, в течение тридцати рабочих дней после дня получения отказа обязано провести процедуру перерегистрации путем исключения из своего наименования слов «микрофинансовая органи</w:t>
      </w:r>
      <w:r>
        <w:rPr>
          <w:rStyle w:val="s0"/>
        </w:rPr>
        <w:t>зация», «кредитное товарищество», «ломбард», производных от них слов или аббревиатуры, предполагающих, что указанное юридическое лицо осуществляет деятельность по предоставлению микрокредитов, либо принять решение о реорганизации или ликвидации.</w:t>
      </w:r>
    </w:p>
    <w:p w:rsidR="00000000" w:rsidRDefault="00DA6938">
      <w:pPr>
        <w:pStyle w:val="pj"/>
      </w:pPr>
      <w:r>
        <w:rPr>
          <w:rStyle w:val="s0"/>
        </w:rPr>
        <w:t xml:space="preserve">В случаях </w:t>
      </w:r>
      <w:r>
        <w:rPr>
          <w:rStyle w:val="s0"/>
        </w:rPr>
        <w:t>неосуществления юридическим лицом действий, указанных в частях первой и третьей настоящего пункта, оно подлежит принудительной реорганизации либо ликвидации в порядке, установленном законами Республики Казахстан.</w:t>
      </w:r>
    </w:p>
    <w:p w:rsidR="00000000" w:rsidRDefault="00DA6938">
      <w:pPr>
        <w:pStyle w:val="pj"/>
      </w:pPr>
      <w:r>
        <w:t> </w:t>
      </w:r>
    </w:p>
    <w:p w:rsidR="00000000" w:rsidRDefault="00DA6938">
      <w:pPr>
        <w:pStyle w:val="pji"/>
      </w:pPr>
      <w:bookmarkStart w:id="29" w:name="SUB160000"/>
      <w:bookmarkEnd w:id="29"/>
      <w:r>
        <w:rPr>
          <w:rStyle w:val="s3"/>
        </w:rPr>
        <w:t xml:space="preserve">Статья 16 изложена в редакции </w:t>
      </w:r>
      <w:hyperlink r:id="rId254" w:anchor="sub_id=1316" w:history="1">
        <w:r>
          <w:rPr>
            <w:rStyle w:val="a4"/>
            <w:i/>
            <w:iCs/>
          </w:rPr>
          <w:t>Закона</w:t>
        </w:r>
      </w:hyperlink>
      <w:r>
        <w:rPr>
          <w:rStyle w:val="s3"/>
        </w:rPr>
        <w:t xml:space="preserve"> РК от 03.07.20 г. № 359-VI (введено в действие с 1 января 2021 г.) (</w:t>
      </w:r>
      <w:hyperlink r:id="rId255" w:anchor="sub_id=160000" w:history="1">
        <w:r>
          <w:rPr>
            <w:rStyle w:val="a4"/>
            <w:i/>
            <w:iCs/>
          </w:rPr>
          <w:t>см. стар. ред.</w:t>
        </w:r>
      </w:hyperlink>
      <w:r>
        <w:rPr>
          <w:rStyle w:val="s3"/>
        </w:rPr>
        <w:t>)</w:t>
      </w:r>
    </w:p>
    <w:p w:rsidR="00000000" w:rsidRDefault="00DA6938">
      <w:pPr>
        <w:pStyle w:val="pj"/>
        <w:ind w:left="1200" w:hanging="800"/>
      </w:pPr>
      <w:r>
        <w:rPr>
          <w:rStyle w:val="s1"/>
        </w:rPr>
        <w:t>Статья 16.</w:t>
      </w:r>
      <w:r>
        <w:rPr>
          <w:rStyle w:val="s1"/>
        </w:rPr>
        <w:t xml:space="preserve"> Основания для приостановления, прекращения действия либо лишения лицензии на осуществление микрофинансовой деятельности</w:t>
      </w:r>
    </w:p>
    <w:p w:rsidR="00000000" w:rsidRDefault="00DA6938">
      <w:pPr>
        <w:pStyle w:val="pj"/>
      </w:pPr>
      <w:r>
        <w:rPr>
          <w:rStyle w:val="s0"/>
        </w:rPr>
        <w:t>1. Действие лицензии на осуществление микрофинансовой деятельности приостанавливается на срок до шести месяцев по одному из следующих о</w:t>
      </w:r>
      <w:r>
        <w:rPr>
          <w:rStyle w:val="s0"/>
        </w:rPr>
        <w:t>снований:</w:t>
      </w:r>
    </w:p>
    <w:p w:rsidR="00000000" w:rsidRDefault="00DA6938">
      <w:pPr>
        <w:pStyle w:val="pji"/>
      </w:pPr>
      <w:r>
        <w:rPr>
          <w:rStyle w:val="s3"/>
        </w:rPr>
        <w:t xml:space="preserve">Подпункт 1 изложен в редакции </w:t>
      </w:r>
      <w:hyperlink r:id="rId256" w:anchor="sub_id=6116" w:history="1">
        <w:r>
          <w:rPr>
            <w:rStyle w:val="a4"/>
            <w:i/>
            <w:iCs/>
          </w:rPr>
          <w:t>Закона</w:t>
        </w:r>
      </w:hyperlink>
      <w:r>
        <w:rPr>
          <w:rStyle w:val="s3"/>
        </w:rPr>
        <w:t xml:space="preserve"> РК от 02.01.21 г. № 399-VI (введены в действие с 1 января 2021 г.) (</w:t>
      </w:r>
      <w:hyperlink r:id="rId257" w:anchor="sub_id=160101" w:history="1">
        <w:r>
          <w:rPr>
            <w:rStyle w:val="a4"/>
            <w:i/>
            <w:iCs/>
          </w:rPr>
          <w:t>см. стар. ред.</w:t>
        </w:r>
      </w:hyperlink>
      <w:r>
        <w:rPr>
          <w:rStyle w:val="s3"/>
        </w:rPr>
        <w:t>)</w:t>
      </w:r>
    </w:p>
    <w:p w:rsidR="00000000" w:rsidRDefault="00DA6938">
      <w:pPr>
        <w:pStyle w:val="pj"/>
      </w:pPr>
      <w:r>
        <w:rPr>
          <w:rStyle w:val="s0"/>
        </w:rPr>
        <w:t xml:space="preserve">1) осуществление деятельности с нарушением требований, предусмотренных </w:t>
      </w:r>
      <w:hyperlink w:anchor="sub140500" w:history="1">
        <w:r>
          <w:rPr>
            <w:rStyle w:val="a4"/>
          </w:rPr>
          <w:t>пунктами 5 и 6 статьи 14</w:t>
        </w:r>
      </w:hyperlink>
      <w:r>
        <w:rPr>
          <w:rStyle w:val="s0"/>
        </w:rPr>
        <w:t xml:space="preserve">, </w:t>
      </w:r>
      <w:hyperlink w:anchor="sub14010300" w:history="1">
        <w:r>
          <w:rPr>
            <w:rStyle w:val="a4"/>
          </w:rPr>
          <w:t>пунктами 3, 5 и 7 статьи 14-1</w:t>
        </w:r>
      </w:hyperlink>
      <w:r>
        <w:rPr>
          <w:rStyle w:val="s0"/>
        </w:rPr>
        <w:t xml:space="preserve"> настоящего Закона;</w:t>
      </w:r>
    </w:p>
    <w:p w:rsidR="00000000" w:rsidRDefault="00DA6938">
      <w:pPr>
        <w:pStyle w:val="pj"/>
      </w:pPr>
      <w:r>
        <w:rPr>
          <w:rStyle w:val="s0"/>
        </w:rPr>
        <w:t>2) нарушение пруденциальных нормативов и (или) иных обязательных к соблюдению норм и лимитов;</w:t>
      </w:r>
    </w:p>
    <w:p w:rsidR="00000000" w:rsidRDefault="00DA6938">
      <w:pPr>
        <w:pStyle w:val="pj"/>
      </w:pPr>
      <w:r>
        <w:rPr>
          <w:rStyle w:val="s0"/>
        </w:rPr>
        <w:t>3) неоднократное (два и более раза в течение двенадцати последовательных календ</w:t>
      </w:r>
      <w:r>
        <w:rPr>
          <w:rStyle w:val="s0"/>
        </w:rPr>
        <w:t>арных месяцев) непредставление отчетности Национальному Банку Республики Казахстан;</w:t>
      </w:r>
    </w:p>
    <w:p w:rsidR="00000000" w:rsidRDefault="00DA6938">
      <w:pPr>
        <w:pStyle w:val="pj"/>
      </w:pPr>
      <w:r>
        <w:rPr>
          <w:rStyle w:val="s0"/>
        </w:rPr>
        <w:t xml:space="preserve">4) неоднократное (два и более раза в течение двенадцати последовательных календарных месяцев) привлечение к административной ответственности за представление недостоверной </w:t>
      </w:r>
      <w:r>
        <w:rPr>
          <w:rStyle w:val="s0"/>
        </w:rPr>
        <w:t>финансовой или иной отчетности;</w:t>
      </w:r>
    </w:p>
    <w:p w:rsidR="00000000" w:rsidRDefault="00DA6938">
      <w:pPr>
        <w:pStyle w:val="pj"/>
      </w:pPr>
      <w:r>
        <w:rPr>
          <w:rStyle w:val="s0"/>
        </w:rPr>
        <w:t>5) невыполнение письменного предписания уполномоченного органа;</w:t>
      </w:r>
    </w:p>
    <w:p w:rsidR="00000000" w:rsidRDefault="00DA6938">
      <w:pPr>
        <w:pStyle w:val="pj"/>
      </w:pPr>
      <w:r>
        <w:rPr>
          <w:rStyle w:val="s0"/>
        </w:rPr>
        <w:t>6) воспрепятствование проведению проверки, повлекшее невозможность ее проведения в установленные сроки;</w:t>
      </w:r>
    </w:p>
    <w:p w:rsidR="00000000" w:rsidRDefault="00DA6938">
      <w:pPr>
        <w:pStyle w:val="pj"/>
      </w:pPr>
      <w:r>
        <w:rPr>
          <w:rStyle w:val="s0"/>
        </w:rPr>
        <w:t xml:space="preserve">7) неоднократное (два и более раза в течение двенадцати </w:t>
      </w:r>
      <w:r>
        <w:rPr>
          <w:rStyle w:val="s0"/>
        </w:rPr>
        <w:t xml:space="preserve">последовательных календарных месяцев) нарушение требований, предусмотренных </w:t>
      </w:r>
      <w:hyperlink r:id="rId258" w:history="1">
        <w:r>
          <w:rPr>
            <w:rStyle w:val="a4"/>
          </w:rPr>
          <w:t>Законом</w:t>
        </w:r>
      </w:hyperlink>
      <w:r>
        <w:rPr>
          <w:rStyle w:val="s0"/>
        </w:rPr>
        <w:t xml:space="preserve"> Республики Казахстан «О противодействии легализации (отмыванию) доходов, полученных преступным путем, и фин</w:t>
      </w:r>
      <w:r>
        <w:rPr>
          <w:rStyle w:val="s0"/>
        </w:rPr>
        <w:t>ансированию терроризма»;</w:t>
      </w:r>
    </w:p>
    <w:p w:rsidR="00000000" w:rsidRDefault="00DA6938">
      <w:pPr>
        <w:pStyle w:val="pj"/>
      </w:pPr>
      <w:r>
        <w:rPr>
          <w:rStyle w:val="s0"/>
        </w:rPr>
        <w:t>8) выявление недостоверных сведений и информации в документах, представленных для получения лицензии на осуществление микрофинансовой деятельности.</w:t>
      </w:r>
    </w:p>
    <w:p w:rsidR="00000000" w:rsidRDefault="00DA6938">
      <w:pPr>
        <w:pStyle w:val="pj"/>
      </w:pPr>
      <w:bookmarkStart w:id="30" w:name="SUB160200"/>
      <w:bookmarkEnd w:id="30"/>
      <w:r>
        <w:rPr>
          <w:rStyle w:val="s0"/>
        </w:rPr>
        <w:t>2. Лишение лицензии на осуществление микрофинансовой деятельности производится по о</w:t>
      </w:r>
      <w:r>
        <w:rPr>
          <w:rStyle w:val="s0"/>
        </w:rPr>
        <w:t>дному из следующих оснований:</w:t>
      </w:r>
    </w:p>
    <w:p w:rsidR="00000000" w:rsidRDefault="00DA6938">
      <w:pPr>
        <w:pStyle w:val="pj"/>
      </w:pPr>
      <w:r>
        <w:rPr>
          <w:rStyle w:val="s0"/>
        </w:rPr>
        <w:t>1) систематическое (три и более раза в течение двенадцати последовательных календарных месяцев) приостановление действия лицензии на осуществление микрофинансовой деятельности;</w:t>
      </w:r>
    </w:p>
    <w:p w:rsidR="00000000" w:rsidRDefault="00DA6938">
      <w:pPr>
        <w:pStyle w:val="pj"/>
      </w:pPr>
      <w:r>
        <w:rPr>
          <w:rStyle w:val="s0"/>
        </w:rPr>
        <w:t xml:space="preserve">2) осуществление деятельности с систематическими </w:t>
      </w:r>
      <w:r>
        <w:rPr>
          <w:rStyle w:val="s0"/>
        </w:rPr>
        <w:t>(три и более раза в течение двенадцати последовательных календарных месяцев) нарушениями требований законов Республики Казахстан, а также нормативных правовых актов уполномоченного органа, Национального Банка Республики Казахстан;</w:t>
      </w:r>
    </w:p>
    <w:p w:rsidR="00000000" w:rsidRDefault="00DA6938">
      <w:pPr>
        <w:pStyle w:val="pj"/>
      </w:pPr>
      <w:r>
        <w:rPr>
          <w:rStyle w:val="s0"/>
        </w:rPr>
        <w:t>3) систематическое (три и</w:t>
      </w:r>
      <w:r>
        <w:rPr>
          <w:rStyle w:val="s0"/>
        </w:rPr>
        <w:t xml:space="preserve"> более раза в течение двенадцати последовательных календарных месяцев) невыполнение письменных предписаний уполномоченного органа;</w:t>
      </w:r>
    </w:p>
    <w:p w:rsidR="00000000" w:rsidRDefault="00DA6938">
      <w:pPr>
        <w:pStyle w:val="pj"/>
      </w:pPr>
      <w:r>
        <w:rPr>
          <w:rStyle w:val="s0"/>
        </w:rPr>
        <w:t>4) осуществление видов деятельности, не предусмотренных настоящим Законом;</w:t>
      </w:r>
    </w:p>
    <w:p w:rsidR="00000000" w:rsidRDefault="00DA6938">
      <w:pPr>
        <w:pStyle w:val="pj"/>
      </w:pPr>
      <w:r>
        <w:rPr>
          <w:rStyle w:val="s0"/>
        </w:rPr>
        <w:t>5) систематическое (три и более раза в течение две</w:t>
      </w:r>
      <w:r>
        <w:rPr>
          <w:rStyle w:val="s0"/>
        </w:rPr>
        <w:t>надцати последовательных календарных месяцев) привлечение к административной ответственности за представление недостоверной финансовой или иной отчетности;</w:t>
      </w:r>
    </w:p>
    <w:p w:rsidR="00000000" w:rsidRDefault="00DA6938">
      <w:pPr>
        <w:pStyle w:val="pj"/>
      </w:pPr>
      <w:r>
        <w:rPr>
          <w:rStyle w:val="s0"/>
        </w:rPr>
        <w:t>6) неосуществление деятельности в течение шести последовательных календарных месяцев со дня получени</w:t>
      </w:r>
      <w:r>
        <w:rPr>
          <w:rStyle w:val="s0"/>
        </w:rPr>
        <w:t>я лицензии на осуществление микрофинансовой деятельности;</w:t>
      </w:r>
    </w:p>
    <w:p w:rsidR="00000000" w:rsidRDefault="00DA6938">
      <w:pPr>
        <w:pStyle w:val="pj"/>
      </w:pPr>
      <w:r>
        <w:rPr>
          <w:rStyle w:val="s0"/>
        </w:rPr>
        <w:t>7) вступление в законную силу решения суда о прекращении деятельности микрофинансовой организации;</w:t>
      </w:r>
    </w:p>
    <w:p w:rsidR="00000000" w:rsidRDefault="00DA6938">
      <w:pPr>
        <w:pStyle w:val="pj"/>
      </w:pPr>
      <w:r>
        <w:rPr>
          <w:rStyle w:val="s0"/>
        </w:rPr>
        <w:t>8) принятие решения о добровольном прекращении своей деятельности путем реорганизации или ликвидаци</w:t>
      </w:r>
      <w:r>
        <w:rPr>
          <w:rStyle w:val="s0"/>
        </w:rPr>
        <w:t>и.</w:t>
      </w:r>
    </w:p>
    <w:p w:rsidR="00000000" w:rsidRDefault="00DA6938">
      <w:pPr>
        <w:pStyle w:val="pj"/>
      </w:pPr>
      <w:r>
        <w:rPr>
          <w:rStyle w:val="s0"/>
        </w:rPr>
        <w:t>Микрофинансовая организация до подачи заявления на прекращение действия лицензии на осуществление микрофинансовой деятельности должна исполнить все свои обязательства. К заявлению одновременно прилагается письмо о подтверждении исполнения всех обязатель</w:t>
      </w:r>
      <w:r>
        <w:rPr>
          <w:rStyle w:val="s0"/>
        </w:rPr>
        <w:t>ств;</w:t>
      </w:r>
    </w:p>
    <w:p w:rsidR="00000000" w:rsidRDefault="00DA6938">
      <w:pPr>
        <w:pStyle w:val="pj"/>
      </w:pPr>
      <w:r>
        <w:rPr>
          <w:rStyle w:val="s0"/>
        </w:rPr>
        <w:t>9) воспрепятствование более двух раз проведению проверки, повлекшее невозможность ее проведения в установленные сроки.</w:t>
      </w:r>
    </w:p>
    <w:p w:rsidR="00000000" w:rsidRDefault="00DA6938">
      <w:pPr>
        <w:pStyle w:val="pj"/>
      </w:pPr>
      <w:r>
        <w:rPr>
          <w:rStyle w:val="s0"/>
        </w:rPr>
        <w:t>3. При определении целесообразности применения санкции в виде приостановления действия либо лишения лицензии на осуществление микроф</w:t>
      </w:r>
      <w:r>
        <w:rPr>
          <w:rStyle w:val="s0"/>
        </w:rPr>
        <w:t>инансовой деятельности учитываются:</w:t>
      </w:r>
    </w:p>
    <w:p w:rsidR="00000000" w:rsidRDefault="00DA6938">
      <w:pPr>
        <w:pStyle w:val="pj"/>
      </w:pPr>
      <w:r>
        <w:rPr>
          <w:rStyle w:val="s0"/>
        </w:rPr>
        <w:t>1) уровень риска, характер нарушений и (или) выявленных недостатков и их последствий;</w:t>
      </w:r>
    </w:p>
    <w:p w:rsidR="00000000" w:rsidRDefault="00DA6938">
      <w:pPr>
        <w:pStyle w:val="pj"/>
      </w:pPr>
      <w:r>
        <w:rPr>
          <w:rStyle w:val="s0"/>
        </w:rPr>
        <w:t>2) масштаб и значительность допущенных нарушений и (или) выявленных недостатков и их последствий;</w:t>
      </w:r>
    </w:p>
    <w:p w:rsidR="00000000" w:rsidRDefault="00DA6938">
      <w:pPr>
        <w:pStyle w:val="pj"/>
      </w:pPr>
      <w:r>
        <w:rPr>
          <w:rStyle w:val="s0"/>
        </w:rPr>
        <w:t>3) систематичность и длительность на</w:t>
      </w:r>
      <w:r>
        <w:rPr>
          <w:rStyle w:val="s0"/>
        </w:rPr>
        <w:t>рушений и (или) выявленных недостатков;</w:t>
      </w:r>
    </w:p>
    <w:p w:rsidR="00000000" w:rsidRDefault="00DA6938">
      <w:pPr>
        <w:pStyle w:val="pj"/>
      </w:pPr>
      <w:r>
        <w:rPr>
          <w:rStyle w:val="s0"/>
        </w:rPr>
        <w:t>4) влияние допущенных нарушений и (или) выявленных недостатков на финансовое состояние микрофинансовой организации;</w:t>
      </w:r>
    </w:p>
    <w:p w:rsidR="00000000" w:rsidRDefault="00DA6938">
      <w:pPr>
        <w:pStyle w:val="pj"/>
      </w:pPr>
      <w:r>
        <w:rPr>
          <w:rStyle w:val="s0"/>
        </w:rPr>
        <w:t>5) причины, обусловившие возникновение допущенных нарушений и (или) выявленных недостатков;</w:t>
      </w:r>
    </w:p>
    <w:p w:rsidR="00000000" w:rsidRDefault="00DA6938">
      <w:pPr>
        <w:pStyle w:val="pj"/>
      </w:pPr>
      <w:r>
        <w:rPr>
          <w:rStyle w:val="s0"/>
        </w:rPr>
        <w:t>6) приня</w:t>
      </w:r>
      <w:r>
        <w:rPr>
          <w:rStyle w:val="s0"/>
        </w:rPr>
        <w:t>тие самостоятельных мер, направленных на устранение выявленных недостатков, рисков или нарушений.</w:t>
      </w:r>
    </w:p>
    <w:p w:rsidR="00000000" w:rsidRDefault="00DA6938">
      <w:pPr>
        <w:pStyle w:val="pj"/>
      </w:pPr>
      <w:r>
        <w:rPr>
          <w:rStyle w:val="s0"/>
        </w:rPr>
        <w:t xml:space="preserve">4. Прекращение действия лицензии на осуществление микрофинансовой деятельности производится по основаниям, предусмотренным </w:t>
      </w:r>
      <w:hyperlink r:id="rId259" w:history="1">
        <w:r>
          <w:rPr>
            <w:rStyle w:val="a4"/>
          </w:rPr>
          <w:t>Законом</w:t>
        </w:r>
      </w:hyperlink>
      <w:r>
        <w:rPr>
          <w:rStyle w:val="s0"/>
        </w:rPr>
        <w:t xml:space="preserve"> Республики Казахстан «О разрешениях и уведомлениях».</w:t>
      </w:r>
    </w:p>
    <w:p w:rsidR="00000000" w:rsidRDefault="00DA6938">
      <w:pPr>
        <w:pStyle w:val="pj"/>
      </w:pPr>
      <w:r>
        <w:rPr>
          <w:rStyle w:val="s0"/>
        </w:rPr>
        <w:t>5. Решение о приостановлении действия или лишении лицензии на осуществление микрофинансовой деятельности вступает в силу с даты его принятия.</w:t>
      </w:r>
    </w:p>
    <w:p w:rsidR="00000000" w:rsidRDefault="00DA6938">
      <w:pPr>
        <w:pStyle w:val="pj"/>
      </w:pPr>
      <w:r>
        <w:rPr>
          <w:rStyle w:val="s0"/>
        </w:rPr>
        <w:t>Действие лицензии на осуществление микрофинансовой деятельности считается приостановленным со дня доведения такого решения до сведения микрофинансовой организации.</w:t>
      </w:r>
    </w:p>
    <w:p w:rsidR="00000000" w:rsidRDefault="00DA6938">
      <w:pPr>
        <w:pStyle w:val="pj"/>
      </w:pPr>
      <w:r>
        <w:rPr>
          <w:rStyle w:val="s0"/>
        </w:rPr>
        <w:t>Информация о принятом решении о приостановлении действия или лишении лицензии на осуществлен</w:t>
      </w:r>
      <w:r>
        <w:rPr>
          <w:rStyle w:val="s0"/>
        </w:rPr>
        <w:t>ие микрофинансовой деятельности публикуется на интернет-ресурсе уполномоченного органа на казахском и русском языках.</w:t>
      </w:r>
    </w:p>
    <w:p w:rsidR="00000000" w:rsidRDefault="00DA6938">
      <w:pPr>
        <w:pStyle w:val="pj"/>
      </w:pPr>
      <w:r>
        <w:rPr>
          <w:rStyle w:val="s0"/>
        </w:rPr>
        <w:t>6. Решение уполномоченного органа о приостановлении действия или лишении лицензии на осуществление микрофинансовой деятельности обжалуется</w:t>
      </w:r>
      <w:r>
        <w:rPr>
          <w:rStyle w:val="s0"/>
        </w:rPr>
        <w:t xml:space="preserve"> в судебном порядке.</w:t>
      </w:r>
    </w:p>
    <w:p w:rsidR="00000000" w:rsidRDefault="00DA6938">
      <w:pPr>
        <w:pStyle w:val="pj"/>
      </w:pPr>
      <w:r>
        <w:rPr>
          <w:rStyle w:val="s0"/>
        </w:rPr>
        <w:t>Обжалование решения уполномоченного органа о приостановлении действия или лишении лицензии на осуществление микрофинансовой деятельности не приостанавливает исполнения такого решения.</w:t>
      </w:r>
    </w:p>
    <w:p w:rsidR="00000000" w:rsidRDefault="00DA6938">
      <w:pPr>
        <w:pStyle w:val="pj"/>
      </w:pPr>
      <w:r>
        <w:rPr>
          <w:rStyle w:val="s0"/>
        </w:rPr>
        <w:t>7. Приостановление действия лицензии на осуществлен</w:t>
      </w:r>
      <w:r>
        <w:rPr>
          <w:rStyle w:val="s0"/>
        </w:rPr>
        <w:t>ие микрофинансовой деятельности влечет запрет на заключение микрофинансовой организацией новых договоров о предоставлении микрокредита, в том числе на продление срока действия действующих договоров о предоставлении микрокредита и их изменение, предусматрив</w:t>
      </w:r>
      <w:r>
        <w:rPr>
          <w:rStyle w:val="s0"/>
        </w:rPr>
        <w:t>ающее увеличение обязательств и ответственности микрофинансовой организации, а также обязательств и ответственности заемщика. Микрофинансовая организация, действие лицензии на осуществление микрофинансовой деятельности которой приостановлено, обязана выпол</w:t>
      </w:r>
      <w:r>
        <w:rPr>
          <w:rStyle w:val="s0"/>
        </w:rPr>
        <w:t>нить принятые на себя обязательства по ранее заключенным договорам о предоставлении микрокредита.</w:t>
      </w:r>
    </w:p>
    <w:p w:rsidR="00000000" w:rsidRDefault="00DA6938">
      <w:pPr>
        <w:pStyle w:val="pj"/>
      </w:pPr>
      <w:r>
        <w:rPr>
          <w:rStyle w:val="s0"/>
        </w:rPr>
        <w:t xml:space="preserve">8. Микрофинансовая организация, лишенная лицензии на осуществление микрофинансовой деятельности либо действие лицензии которой было приостановлено, не вправе </w:t>
      </w:r>
      <w:r>
        <w:rPr>
          <w:rStyle w:val="s0"/>
        </w:rPr>
        <w:t>осуществлять микрофинансовую деятельность.</w:t>
      </w:r>
    </w:p>
    <w:p w:rsidR="00000000" w:rsidRDefault="00DA6938">
      <w:pPr>
        <w:pStyle w:val="pj"/>
      </w:pPr>
      <w:bookmarkStart w:id="31" w:name="SUB160900"/>
      <w:bookmarkEnd w:id="31"/>
      <w:r>
        <w:rPr>
          <w:rStyle w:val="s0"/>
        </w:rPr>
        <w:t>9. Микрофинансовая организация обязана в течение тридцати календарных дней со дня принятия уполномоченным органом решения о лишении лицензии на осуществление микрофинансовой деятельности провести процедуру перерег</w:t>
      </w:r>
      <w:r>
        <w:rPr>
          <w:rStyle w:val="s0"/>
        </w:rPr>
        <w:t>истрации путем исключения из своего наименования слов «микрофинансовая организация», «кредитное товарищество», «ломбард», производных от них слов или аббревиатуры, предполагающих, что указанное юридическое лицо осуществляет деятельность по предоставлению м</w:t>
      </w:r>
      <w:r>
        <w:rPr>
          <w:rStyle w:val="s0"/>
        </w:rPr>
        <w:t>икрокредитов, либо принять решение о реорганизации или ликвидации.</w:t>
      </w:r>
    </w:p>
    <w:p w:rsidR="00000000" w:rsidRDefault="00DA6938">
      <w:pPr>
        <w:pStyle w:val="pj"/>
      </w:pPr>
      <w:r>
        <w:rPr>
          <w:rStyle w:val="s0"/>
        </w:rPr>
        <w:t> </w:t>
      </w:r>
    </w:p>
    <w:p w:rsidR="00000000" w:rsidRDefault="00DA6938">
      <w:pPr>
        <w:pStyle w:val="pj"/>
        <w:ind w:left="1200" w:hanging="800"/>
      </w:pPr>
      <w:bookmarkStart w:id="32" w:name="SUB170000"/>
      <w:bookmarkEnd w:id="32"/>
      <w:r>
        <w:rPr>
          <w:rStyle w:val="s1"/>
        </w:rPr>
        <w:t>Статья 17. Правила предоставления микрокредитов</w:t>
      </w:r>
    </w:p>
    <w:p w:rsidR="00000000" w:rsidRDefault="00DA6938">
      <w:pPr>
        <w:pStyle w:val="pj"/>
      </w:pPr>
      <w:r>
        <w:rPr>
          <w:rStyle w:val="s0"/>
        </w:rPr>
        <w:t>Правила предоставления микрокредитов должны содержать следующие сведения:</w:t>
      </w:r>
    </w:p>
    <w:p w:rsidR="00000000" w:rsidRDefault="00DA6938">
      <w:pPr>
        <w:pStyle w:val="pj"/>
      </w:pPr>
      <w:r>
        <w:rPr>
          <w:rStyle w:val="s0"/>
        </w:rPr>
        <w:t>1) порядок подачи заявления на предоставление микрокредита и порядок его рассмотрения;</w:t>
      </w:r>
    </w:p>
    <w:p w:rsidR="00000000" w:rsidRDefault="00DA6938">
      <w:pPr>
        <w:pStyle w:val="pj"/>
      </w:pPr>
      <w:r>
        <w:rPr>
          <w:rStyle w:val="s0"/>
        </w:rPr>
        <w:t>2) порядок заключения договора о предоставлении микрокредита;</w:t>
      </w:r>
    </w:p>
    <w:p w:rsidR="00000000" w:rsidRDefault="00DA6938">
      <w:pPr>
        <w:pStyle w:val="pj"/>
      </w:pPr>
      <w:r>
        <w:rPr>
          <w:rStyle w:val="s0"/>
        </w:rPr>
        <w:t>3) предельные суммы и сроки предоставления микрокредита;</w:t>
      </w:r>
    </w:p>
    <w:p w:rsidR="00000000" w:rsidRDefault="00DA6938">
      <w:pPr>
        <w:pStyle w:val="pj"/>
      </w:pPr>
      <w:r>
        <w:rPr>
          <w:rStyle w:val="s0"/>
        </w:rPr>
        <w:t>4) предельные величины ставок вознаграждения по пр</w:t>
      </w:r>
      <w:r>
        <w:rPr>
          <w:rStyle w:val="s0"/>
        </w:rPr>
        <w:t>едоставляемым микрокредитам;</w:t>
      </w:r>
    </w:p>
    <w:p w:rsidR="00000000" w:rsidRDefault="00DA6938">
      <w:pPr>
        <w:pStyle w:val="pj"/>
      </w:pPr>
      <w:r>
        <w:rPr>
          <w:rStyle w:val="s0"/>
        </w:rPr>
        <w:t>5) порядок выплаты вознаграждения по предоставленным микрокредитам;</w:t>
      </w:r>
    </w:p>
    <w:p w:rsidR="00000000" w:rsidRDefault="00DA6938">
      <w:pPr>
        <w:pStyle w:val="pj"/>
      </w:pPr>
      <w:r>
        <w:rPr>
          <w:rStyle w:val="s0"/>
        </w:rPr>
        <w:t>6) требования к принимаемому микрофинансовой организацией обеспечению;</w:t>
      </w:r>
    </w:p>
    <w:p w:rsidR="00000000" w:rsidRDefault="00DA6938">
      <w:pPr>
        <w:pStyle w:val="pj"/>
      </w:pPr>
      <w:r>
        <w:rPr>
          <w:rStyle w:val="s0"/>
        </w:rPr>
        <w:t>7) правила расчета годовой эффективной ставки вознаграждения по предоставляемым микрокре</w:t>
      </w:r>
      <w:r>
        <w:rPr>
          <w:rStyle w:val="s0"/>
        </w:rPr>
        <w:t>дитам;</w:t>
      </w:r>
    </w:p>
    <w:p w:rsidR="00000000" w:rsidRDefault="00DA6938">
      <w:pPr>
        <w:pStyle w:val="pj"/>
      </w:pPr>
      <w:r>
        <w:rPr>
          <w:rStyle w:val="s0"/>
        </w:rPr>
        <w:t>8) методы погашения микрокредита.</w:t>
      </w:r>
    </w:p>
    <w:p w:rsidR="00000000" w:rsidRDefault="00DA6938">
      <w:pPr>
        <w:pStyle w:val="pj"/>
      </w:pPr>
      <w:r>
        <w:rPr>
          <w:rStyle w:val="s0"/>
        </w:rPr>
        <w:t>Правила предоставления микрокредитов могут содержать также иные условия предоставления микрокредита и сведения, не противоречащие законам Республики Казахстан.</w:t>
      </w:r>
    </w:p>
    <w:p w:rsidR="00000000" w:rsidRDefault="00DA6938">
      <w:pPr>
        <w:pStyle w:val="pj"/>
      </w:pPr>
      <w:r>
        <w:rPr>
          <w:rStyle w:val="s0"/>
        </w:rPr>
        <w:t> </w:t>
      </w:r>
    </w:p>
    <w:p w:rsidR="00000000" w:rsidRDefault="00DA6938">
      <w:pPr>
        <w:pStyle w:val="pj"/>
        <w:ind w:left="1200" w:hanging="800"/>
      </w:pPr>
      <w:bookmarkStart w:id="33" w:name="SUB180000"/>
      <w:bookmarkEnd w:id="33"/>
      <w:r>
        <w:rPr>
          <w:rStyle w:val="s1"/>
        </w:rPr>
        <w:t>Статья 18. Служба внутреннего контроля</w:t>
      </w:r>
    </w:p>
    <w:p w:rsidR="00000000" w:rsidRDefault="00DA6938">
      <w:pPr>
        <w:pStyle w:val="pj"/>
      </w:pPr>
      <w:r>
        <w:rPr>
          <w:rStyle w:val="s0"/>
        </w:rPr>
        <w:t>1. Для осущест</w:t>
      </w:r>
      <w:r>
        <w:rPr>
          <w:rStyle w:val="s0"/>
        </w:rPr>
        <w:t>вления контроля за своей финансово-хозяйственной деятельностью микрофинансовой организацией может быть образована служба внутреннего контроля.</w:t>
      </w:r>
    </w:p>
    <w:p w:rsidR="00000000" w:rsidRDefault="00DA6938">
      <w:pPr>
        <w:pStyle w:val="pj"/>
      </w:pPr>
      <w:r>
        <w:rPr>
          <w:rStyle w:val="s0"/>
        </w:rPr>
        <w:t>2. Порядок работы службы внутреннего контроля определяется законодательством Республики Казахстан, а также правил</w:t>
      </w:r>
      <w:r>
        <w:rPr>
          <w:rStyle w:val="s0"/>
        </w:rPr>
        <w:t>ами, положением и иными документами, регулирующими внутреннюю деятельность микрофинансовой организации.</w:t>
      </w:r>
    </w:p>
    <w:p w:rsidR="00000000" w:rsidRDefault="00DA6938">
      <w:pPr>
        <w:pStyle w:val="pj"/>
      </w:pPr>
      <w:r>
        <w:rPr>
          <w:rStyle w:val="s0"/>
        </w:rPr>
        <w:t> </w:t>
      </w:r>
    </w:p>
    <w:p w:rsidR="00000000" w:rsidRDefault="00DA6938">
      <w:pPr>
        <w:pStyle w:val="pj"/>
      </w:pPr>
      <w:bookmarkStart w:id="34" w:name="SUB190000"/>
      <w:bookmarkEnd w:id="34"/>
      <w:r>
        <w:rPr>
          <w:rStyle w:val="s1"/>
        </w:rPr>
        <w:t xml:space="preserve">Статья 19. </w:t>
      </w:r>
      <w:r>
        <w:rPr>
          <w:rStyle w:val="s0"/>
        </w:rPr>
        <w:t xml:space="preserve">Исключена в соответствии с </w:t>
      </w:r>
      <w:hyperlink r:id="rId260" w:anchor="sub_id=4619" w:history="1">
        <w:r>
          <w:rPr>
            <w:rStyle w:val="a4"/>
          </w:rPr>
          <w:t>Законом</w:t>
        </w:r>
      </w:hyperlink>
      <w:r>
        <w:rPr>
          <w:rStyle w:val="s0"/>
        </w:rPr>
        <w:t xml:space="preserve"> РК от 03.07.19 г. № 26</w:t>
      </w:r>
      <w:r>
        <w:rPr>
          <w:rStyle w:val="s0"/>
        </w:rPr>
        <w:t xml:space="preserve">2-VI </w:t>
      </w:r>
      <w:r>
        <w:rPr>
          <w:rStyle w:val="s3"/>
        </w:rPr>
        <w:t>(введено в действие с 1 января 2020 г.) (</w:t>
      </w:r>
      <w:hyperlink r:id="rId261" w:anchor="sub_id=190000" w:history="1">
        <w:r>
          <w:rPr>
            <w:rStyle w:val="a4"/>
            <w:i/>
            <w:iCs/>
          </w:rPr>
          <w:t>см. стар. ред.</w:t>
        </w:r>
      </w:hyperlink>
      <w:r>
        <w:rPr>
          <w:rStyle w:val="s3"/>
        </w:rPr>
        <w:t>)</w:t>
      </w:r>
    </w:p>
    <w:p w:rsidR="00000000" w:rsidRDefault="00DA6938">
      <w:pPr>
        <w:pStyle w:val="pj"/>
      </w:pPr>
      <w:r>
        <w:rPr>
          <w:rStyle w:val="s0"/>
        </w:rPr>
        <w:t> </w:t>
      </w:r>
    </w:p>
    <w:p w:rsidR="00000000" w:rsidRDefault="00DA6938">
      <w:pPr>
        <w:pStyle w:val="pj"/>
      </w:pPr>
      <w:bookmarkStart w:id="35" w:name="SUB200000"/>
      <w:bookmarkEnd w:id="35"/>
      <w:r>
        <w:rPr>
          <w:rStyle w:val="s1"/>
        </w:rPr>
        <w:t xml:space="preserve">Статья 20. </w:t>
      </w:r>
      <w:r>
        <w:rPr>
          <w:rStyle w:val="s0"/>
        </w:rPr>
        <w:t xml:space="preserve">Исключена в соответствии с в соответствии с </w:t>
      </w:r>
      <w:hyperlink r:id="rId262" w:anchor="sub_id=6120" w:history="1">
        <w:r>
          <w:rPr>
            <w:rStyle w:val="a4"/>
          </w:rPr>
          <w:t>Законом</w:t>
        </w:r>
      </w:hyperlink>
      <w:r>
        <w:rPr>
          <w:rStyle w:val="s0"/>
        </w:rPr>
        <w:t xml:space="preserve"> РК от 02.01.21 г. № 399-VI </w:t>
      </w:r>
      <w:r>
        <w:rPr>
          <w:rStyle w:val="s3"/>
        </w:rPr>
        <w:t>(введены в действие с 1 января 2021 г.) (</w:t>
      </w:r>
      <w:hyperlink r:id="rId263" w:anchor="sub_id=200000" w:history="1">
        <w:r>
          <w:rPr>
            <w:rStyle w:val="a4"/>
            <w:i/>
            <w:iCs/>
          </w:rPr>
          <w:t>см. стар. ред.</w:t>
        </w:r>
      </w:hyperlink>
      <w:r>
        <w:rPr>
          <w:rStyle w:val="s3"/>
        </w:rPr>
        <w:t>)</w:t>
      </w:r>
    </w:p>
    <w:p w:rsidR="00000000" w:rsidRDefault="00DA6938">
      <w:pPr>
        <w:pStyle w:val="pj"/>
      </w:pPr>
      <w:r>
        <w:rPr>
          <w:rStyle w:val="s0"/>
        </w:rPr>
        <w:t> </w:t>
      </w:r>
    </w:p>
    <w:p w:rsidR="00000000" w:rsidRDefault="00DA6938">
      <w:pPr>
        <w:pStyle w:val="pji"/>
      </w:pPr>
      <w:bookmarkStart w:id="36" w:name="SUB210000"/>
      <w:bookmarkEnd w:id="36"/>
      <w:r>
        <w:rPr>
          <w:rStyle w:val="s3"/>
        </w:rPr>
        <w:t xml:space="preserve">В статью 21 внесены изменения в соответствии с </w:t>
      </w:r>
      <w:hyperlink r:id="rId264" w:anchor="sub_id=3600" w:history="1">
        <w:r>
          <w:rPr>
            <w:rStyle w:val="a4"/>
            <w:i/>
            <w:iCs/>
          </w:rPr>
          <w:t>Законом</w:t>
        </w:r>
      </w:hyperlink>
      <w:r>
        <w:rPr>
          <w:rStyle w:val="s3"/>
        </w:rPr>
        <w:t xml:space="preserve"> РК от 07.03.14 г. № 177-V (</w:t>
      </w:r>
      <w:hyperlink r:id="rId265" w:anchor="sub_id=210000" w:history="1">
        <w:r>
          <w:rPr>
            <w:rStyle w:val="a4"/>
            <w:i/>
            <w:iCs/>
          </w:rPr>
          <w:t>см. стар. ред.</w:t>
        </w:r>
      </w:hyperlink>
      <w:r>
        <w:rPr>
          <w:rStyle w:val="s3"/>
        </w:rPr>
        <w:t>)</w:t>
      </w:r>
    </w:p>
    <w:p w:rsidR="00000000" w:rsidRDefault="00DA6938">
      <w:pPr>
        <w:pStyle w:val="pj"/>
        <w:ind w:left="1200" w:hanging="800"/>
      </w:pPr>
      <w:r>
        <w:rPr>
          <w:rStyle w:val="s1"/>
        </w:rPr>
        <w:t>Статья 21. Тайна предоставления микрокр</w:t>
      </w:r>
      <w:r>
        <w:rPr>
          <w:rStyle w:val="s1"/>
        </w:rPr>
        <w:t>едита</w:t>
      </w:r>
    </w:p>
    <w:p w:rsidR="00000000" w:rsidRDefault="00DA6938">
      <w:pPr>
        <w:pStyle w:val="pj"/>
      </w:pPr>
      <w:r>
        <w:rPr>
          <w:rStyle w:val="s0"/>
        </w:rPr>
        <w:t>1. Тайна предоставления микрокредита включает в себя сведения о заемщиках, размерах микрокредитов, об иных условиях договора о предоставлении микрокредита, относящихся к заемщику, и об операциях микрофинансовой организации (за исключением правил пред</w:t>
      </w:r>
      <w:r>
        <w:rPr>
          <w:rStyle w:val="s0"/>
        </w:rPr>
        <w:t>оставления микрокредитов).</w:t>
      </w:r>
    </w:p>
    <w:p w:rsidR="00000000" w:rsidRDefault="00DA6938">
      <w:pPr>
        <w:pStyle w:val="pj"/>
      </w:pPr>
      <w:r>
        <w:rPr>
          <w:rStyle w:val="s0"/>
        </w:rPr>
        <w:t>Не относятся к тайне предоставления микрокредита сведения о заключенных договорах о предоставлении микрокредитов микрофинансовой организацией, находящейся в процессе ликвидации.</w:t>
      </w:r>
    </w:p>
    <w:p w:rsidR="00000000" w:rsidRDefault="00DA6938">
      <w:pPr>
        <w:pStyle w:val="pj"/>
      </w:pPr>
      <w:r>
        <w:rPr>
          <w:rStyle w:val="s0"/>
        </w:rPr>
        <w:t>2. Микрофинансовые организации гарантируют тайну предоставления микрокредита.</w:t>
      </w:r>
    </w:p>
    <w:p w:rsidR="00000000" w:rsidRDefault="00DA6938">
      <w:pPr>
        <w:pStyle w:val="pji"/>
      </w:pPr>
      <w:r>
        <w:rPr>
          <w:rStyle w:val="s3"/>
        </w:rPr>
        <w:t xml:space="preserve">Пункт 3 изложен в редакции </w:t>
      </w:r>
      <w:hyperlink r:id="rId266" w:anchor="sub_id=3921" w:history="1">
        <w:r>
          <w:rPr>
            <w:rStyle w:val="a4"/>
            <w:i/>
            <w:iCs/>
          </w:rPr>
          <w:t>Закона</w:t>
        </w:r>
      </w:hyperlink>
      <w:r>
        <w:rPr>
          <w:rStyle w:val="s3"/>
        </w:rPr>
        <w:t xml:space="preserve"> РК от 24.11.15 г. № 422-V (введен в действие с 1 января 2016 г</w:t>
      </w:r>
      <w:r>
        <w:rPr>
          <w:rStyle w:val="s3"/>
        </w:rPr>
        <w:t>.) (</w:t>
      </w:r>
      <w:hyperlink r:id="rId267" w:anchor="sub_id=210300" w:history="1">
        <w:r>
          <w:rPr>
            <w:rStyle w:val="a4"/>
            <w:i/>
            <w:iCs/>
          </w:rPr>
          <w:t>см. стар. ред.</w:t>
        </w:r>
      </w:hyperlink>
      <w:r>
        <w:rPr>
          <w:rStyle w:val="s3"/>
        </w:rPr>
        <w:t xml:space="preserve">); внесены изменения в соответствии с </w:t>
      </w:r>
      <w:hyperlink r:id="rId268" w:anchor="sub_id=21" w:history="1">
        <w:r>
          <w:rPr>
            <w:rStyle w:val="a4"/>
            <w:i/>
            <w:iCs/>
          </w:rPr>
          <w:t>Законом</w:t>
        </w:r>
      </w:hyperlink>
      <w:r>
        <w:rPr>
          <w:rStyle w:val="s3"/>
        </w:rPr>
        <w:t xml:space="preserve"> РК от 06.05.17 г. № 63-VI (</w:t>
      </w:r>
      <w:hyperlink r:id="rId269" w:anchor="sub_id=210300" w:history="1">
        <w:r>
          <w:rPr>
            <w:rStyle w:val="a4"/>
            <w:i/>
            <w:iCs/>
          </w:rPr>
          <w:t>см. стар. ред.</w:t>
        </w:r>
      </w:hyperlink>
      <w:r>
        <w:rPr>
          <w:rStyle w:val="s3"/>
        </w:rPr>
        <w:t>)</w:t>
      </w:r>
    </w:p>
    <w:p w:rsidR="00000000" w:rsidRDefault="00DA6938">
      <w:pPr>
        <w:pStyle w:val="pj"/>
      </w:pPr>
      <w:r>
        <w:rPr>
          <w:rStyle w:val="s0"/>
        </w:rPr>
        <w:t>3. Тайна предоставления микрокредита может быть раскрыта только заемщику, любому третьему лицу на основании письменного согласия заемщика, данного в момент е</w:t>
      </w:r>
      <w:r>
        <w:rPr>
          <w:rStyle w:val="s0"/>
        </w:rPr>
        <w:t xml:space="preserve">го личного присутствия в микрофинансовой организации, кредитному бюро по предоставленным микрокредитам в соответствии с законами Республики Казахстан, а также лицам, указанным в пунктах 4, 5, 5-1 и 6 настоящей </w:t>
      </w:r>
      <w:r>
        <w:t>статьи</w:t>
      </w:r>
      <w:r>
        <w:rPr>
          <w:rStyle w:val="s0"/>
        </w:rPr>
        <w:t>.</w:t>
      </w:r>
    </w:p>
    <w:p w:rsidR="00000000" w:rsidRDefault="00DA6938">
      <w:pPr>
        <w:pStyle w:val="pj"/>
      </w:pPr>
      <w:bookmarkStart w:id="37" w:name="SUB210400"/>
      <w:bookmarkEnd w:id="37"/>
      <w:r>
        <w:rPr>
          <w:rStyle w:val="s0"/>
        </w:rPr>
        <w:t>4. Сведения о заемщиках, размерах микр</w:t>
      </w:r>
      <w:r>
        <w:rPr>
          <w:rStyle w:val="s0"/>
        </w:rPr>
        <w:t>окредитов, об иных условиях договора о предоставлении микрокредита, относящихся к заемщику, об операциях, проводимых микрофинансовой организацией, выдаются:</w:t>
      </w:r>
    </w:p>
    <w:p w:rsidR="00000000" w:rsidRDefault="00DA6938">
      <w:pPr>
        <w:pStyle w:val="pji"/>
      </w:pPr>
      <w:r>
        <w:rPr>
          <w:rStyle w:val="s3"/>
        </w:rPr>
        <w:t xml:space="preserve">В подпункт 1 внесены изменения в соответствии с </w:t>
      </w:r>
      <w:hyperlink r:id="rId270" w:anchor="sub_id=21" w:history="1">
        <w:r>
          <w:rPr>
            <w:rStyle w:val="a4"/>
            <w:i/>
            <w:iCs/>
          </w:rPr>
          <w:t>Законом</w:t>
        </w:r>
      </w:hyperlink>
      <w:r>
        <w:rPr>
          <w:rStyle w:val="s3"/>
        </w:rPr>
        <w:t xml:space="preserve"> РК от 06.05.17 г. № 63-VI (</w:t>
      </w:r>
      <w:hyperlink r:id="rId271" w:anchor="sub_id=210400" w:history="1">
        <w:r>
          <w:rPr>
            <w:rStyle w:val="a4"/>
            <w:i/>
            <w:iCs/>
          </w:rPr>
          <w:t>см. стар. ред.</w:t>
        </w:r>
      </w:hyperlink>
      <w:r>
        <w:rPr>
          <w:rStyle w:val="s3"/>
        </w:rPr>
        <w:t>)</w:t>
      </w:r>
    </w:p>
    <w:p w:rsidR="00000000" w:rsidRDefault="00DA6938">
      <w:pPr>
        <w:pStyle w:val="pj"/>
      </w:pPr>
      <w:r>
        <w:rPr>
          <w:rStyle w:val="s0"/>
        </w:rPr>
        <w:t>1) государственным органам и должностным лицам, осуществляющим функции уголовного преследова</w:t>
      </w:r>
      <w:r>
        <w:rPr>
          <w:rStyle w:val="s0"/>
        </w:rPr>
        <w:t>ния: по находящимся в их производстве уголовным делам на основании письменного запроса, заверенного печатью и санкционированного прокурором;</w:t>
      </w:r>
    </w:p>
    <w:p w:rsidR="00000000" w:rsidRDefault="00DA6938">
      <w:pPr>
        <w:pStyle w:val="pji"/>
      </w:pPr>
      <w:r>
        <w:rPr>
          <w:rStyle w:val="s3"/>
        </w:rPr>
        <w:t xml:space="preserve">Пункт дополнен подпунктом 1-1 в соответствии с </w:t>
      </w:r>
      <w:hyperlink r:id="rId272" w:anchor="sub_id=2800" w:history="1">
        <w:r>
          <w:rPr>
            <w:rStyle w:val="a4"/>
            <w:i/>
            <w:iCs/>
          </w:rPr>
          <w:t>Законом</w:t>
        </w:r>
      </w:hyperlink>
      <w:r>
        <w:rPr>
          <w:rStyle w:val="s3"/>
        </w:rPr>
        <w:t xml:space="preserve"> РК от 28.12.16 г. № 36-VI (введен в действие по истечении двух месяцев после дня его первого официального </w:t>
      </w:r>
      <w:hyperlink r:id="rId273" w:history="1">
        <w:r>
          <w:rPr>
            <w:rStyle w:val="a4"/>
            <w:i/>
            <w:iCs/>
          </w:rPr>
          <w:t>опубликования</w:t>
        </w:r>
      </w:hyperlink>
      <w:r>
        <w:rPr>
          <w:rStyle w:val="s3"/>
        </w:rPr>
        <w:t>)</w:t>
      </w:r>
    </w:p>
    <w:p w:rsidR="00000000" w:rsidRDefault="00DA6938">
      <w:pPr>
        <w:pStyle w:val="pj"/>
      </w:pPr>
      <w:r>
        <w:t xml:space="preserve">1-1) органам национальной безопасности и Службе </w:t>
      </w:r>
      <w:r>
        <w:t xml:space="preserve">государственной охраны Республики Казахстан с санкции прокурора по их требованию о предоставлении информации, необходимой для предупреждения, вскрытия и пресечения </w:t>
      </w:r>
      <w:hyperlink r:id="rId274" w:anchor="sub_id=10008" w:history="1">
        <w:r>
          <w:rPr>
            <w:rStyle w:val="a4"/>
          </w:rPr>
          <w:t>разведыва</w:t>
        </w:r>
        <w:r>
          <w:rPr>
            <w:rStyle w:val="a4"/>
          </w:rPr>
          <w:t>тельных</w:t>
        </w:r>
      </w:hyperlink>
      <w:r>
        <w:t xml:space="preserve"> и (или) </w:t>
      </w:r>
      <w:hyperlink r:id="rId275" w:anchor="sub_id=10027" w:history="1">
        <w:r>
          <w:rPr>
            <w:rStyle w:val="a4"/>
          </w:rPr>
          <w:t>подрывных</w:t>
        </w:r>
      </w:hyperlink>
      <w:r>
        <w:t xml:space="preserve"> акций;</w:t>
      </w:r>
    </w:p>
    <w:p w:rsidR="00000000" w:rsidRDefault="00DA6938">
      <w:pPr>
        <w:pStyle w:val="pj"/>
      </w:pPr>
      <w:r>
        <w:rPr>
          <w:rStyle w:val="s0"/>
        </w:rPr>
        <w:t>2) судам: по находящимся в их производстве делам на основании определения, постановления, решения и приговора суда;</w:t>
      </w:r>
    </w:p>
    <w:p w:rsidR="00000000" w:rsidRDefault="00DA6938">
      <w:pPr>
        <w:pStyle w:val="pji"/>
      </w:pPr>
      <w:r>
        <w:rPr>
          <w:rStyle w:val="s3"/>
        </w:rPr>
        <w:t>В подпункт 3 внесены изм</w:t>
      </w:r>
      <w:r>
        <w:rPr>
          <w:rStyle w:val="s3"/>
        </w:rPr>
        <w:t xml:space="preserve">енения в соответствии с </w:t>
      </w:r>
      <w:hyperlink r:id="rId276" w:anchor="sub_id=13400" w:history="1">
        <w:r>
          <w:rPr>
            <w:rStyle w:val="a4"/>
            <w:i/>
            <w:iCs/>
          </w:rPr>
          <w:t>Законом</w:t>
        </w:r>
      </w:hyperlink>
      <w:r>
        <w:rPr>
          <w:rStyle w:val="s3"/>
        </w:rPr>
        <w:t xml:space="preserve"> РК от 29.09.14 г. № 239-V (</w:t>
      </w:r>
      <w:hyperlink r:id="rId277" w:anchor="sub_id=210403" w:history="1">
        <w:r>
          <w:rPr>
            <w:rStyle w:val="a4"/>
            <w:i/>
            <w:iCs/>
          </w:rPr>
          <w:t>см. стар. ред.</w:t>
        </w:r>
      </w:hyperlink>
      <w:r>
        <w:rPr>
          <w:rStyle w:val="s3"/>
        </w:rPr>
        <w:t xml:space="preserve">); </w:t>
      </w:r>
      <w:hyperlink r:id="rId278" w:anchor="sub_id=3300" w:history="1">
        <w:r>
          <w:rPr>
            <w:rStyle w:val="a4"/>
            <w:i/>
            <w:iCs/>
            <w:bdr w:val="none" w:sz="0" w:space="0" w:color="auto" w:frame="1"/>
          </w:rPr>
          <w:t>Законом</w:t>
        </w:r>
      </w:hyperlink>
      <w:r>
        <w:rPr>
          <w:rStyle w:val="s3"/>
        </w:rPr>
        <w:t xml:space="preserve"> РК от 21.01.19 г. № 217-VI (введены в действие с 24 апреля 2019 г.) (</w:t>
      </w:r>
      <w:hyperlink r:id="rId279" w:anchor="sub_id=210403" w:history="1">
        <w:r>
          <w:rPr>
            <w:rStyle w:val="a4"/>
            <w:i/>
            <w:iCs/>
            <w:bdr w:val="none" w:sz="0" w:space="0" w:color="auto" w:frame="1"/>
          </w:rPr>
          <w:t>см. стар. ред</w:t>
        </w:r>
        <w:r>
          <w:rPr>
            <w:rStyle w:val="a4"/>
            <w:i/>
            <w:iCs/>
            <w:bdr w:val="none" w:sz="0" w:space="0" w:color="auto" w:frame="1"/>
          </w:rPr>
          <w:t>.</w:t>
        </w:r>
      </w:hyperlink>
      <w:r>
        <w:rPr>
          <w:rStyle w:val="s3"/>
        </w:rPr>
        <w:t>)</w:t>
      </w:r>
    </w:p>
    <w:p w:rsidR="00000000" w:rsidRDefault="00DA6938">
      <w:pPr>
        <w:pStyle w:val="pj"/>
      </w:pPr>
      <w:r>
        <w:rPr>
          <w:rStyle w:val="s0"/>
        </w:rPr>
        <w:t>3) государственным и частным судебным исполнителям: по находящимся в их производстве делам исполнительного производства на основании санкционированного прокурором постановления судебного исполнителя, заверенного печатью органов юстиции или печатью частн</w:t>
      </w:r>
      <w:r>
        <w:rPr>
          <w:rStyle w:val="s0"/>
        </w:rPr>
        <w:t>ого судебного исполнителя;</w:t>
      </w:r>
    </w:p>
    <w:p w:rsidR="00000000" w:rsidRDefault="00DA6938">
      <w:pPr>
        <w:pStyle w:val="pj"/>
      </w:pPr>
      <w:r>
        <w:rPr>
          <w:rStyle w:val="s0"/>
        </w:rPr>
        <w:t>4) прокурору: на основании постановления о производстве проверки в пределах его компетенции по находящемуся у него на рассмотрении материалу;</w:t>
      </w:r>
    </w:p>
    <w:p w:rsidR="00000000" w:rsidRDefault="00DA6938">
      <w:pPr>
        <w:pStyle w:val="pji"/>
      </w:pPr>
      <w:r>
        <w:rPr>
          <w:rStyle w:val="s3"/>
        </w:rPr>
        <w:t xml:space="preserve">Подпункт 5 изложен в редакции </w:t>
      </w:r>
      <w:hyperlink r:id="rId280" w:anchor="sub_id=2200" w:history="1">
        <w:r>
          <w:rPr>
            <w:rStyle w:val="a4"/>
            <w:i/>
            <w:iCs/>
          </w:rPr>
          <w:t>Закона</w:t>
        </w:r>
      </w:hyperlink>
      <w:r>
        <w:rPr>
          <w:rStyle w:val="s3"/>
        </w:rPr>
        <w:t xml:space="preserve"> РК от 28.11.14 г. № 257-V (</w:t>
      </w:r>
      <w:hyperlink r:id="rId281" w:anchor="sub_id=210405" w:history="1">
        <w:r>
          <w:rPr>
            <w:rStyle w:val="a4"/>
            <w:i/>
            <w:iCs/>
          </w:rPr>
          <w:t>см. стар. ред.</w:t>
        </w:r>
      </w:hyperlink>
      <w:r>
        <w:rPr>
          <w:rStyle w:val="s3"/>
        </w:rPr>
        <w:t>)</w:t>
      </w:r>
    </w:p>
    <w:p w:rsidR="00000000" w:rsidRDefault="00DA6938">
      <w:pPr>
        <w:pStyle w:val="pj"/>
      </w:pPr>
      <w:r>
        <w:rPr>
          <w:rStyle w:val="s0"/>
        </w:rPr>
        <w:t>5) органам государственных доходов исключительно в целях налогового администрирования: по вопроса</w:t>
      </w:r>
      <w:r>
        <w:rPr>
          <w:rStyle w:val="s0"/>
        </w:rPr>
        <w:t>м, связанным с налогообложением проверяемого лица, на основании предписания;</w:t>
      </w:r>
    </w:p>
    <w:p w:rsidR="00000000" w:rsidRDefault="00DA6938">
      <w:pPr>
        <w:pStyle w:val="pji"/>
      </w:pPr>
      <w:r>
        <w:rPr>
          <w:rStyle w:val="s3"/>
        </w:rPr>
        <w:t xml:space="preserve">Подпункт 6 изложен в редакции </w:t>
      </w:r>
      <w:hyperlink r:id="rId282" w:anchor="sub_id=10821" w:history="1">
        <w:r>
          <w:rPr>
            <w:rStyle w:val="a4"/>
            <w:i/>
            <w:iCs/>
          </w:rPr>
          <w:t>Закона</w:t>
        </w:r>
      </w:hyperlink>
      <w:r>
        <w:rPr>
          <w:rStyle w:val="s3"/>
        </w:rPr>
        <w:t xml:space="preserve"> РК от 29.12.14 г. № 269-V (</w:t>
      </w:r>
      <w:hyperlink r:id="rId283" w:anchor="sub_id=210406" w:history="1">
        <w:r>
          <w:rPr>
            <w:rStyle w:val="a4"/>
            <w:i/>
            <w:iCs/>
          </w:rPr>
          <w:t>см. стар. ред.</w:t>
        </w:r>
      </w:hyperlink>
      <w:r>
        <w:rPr>
          <w:rStyle w:val="s3"/>
        </w:rPr>
        <w:t xml:space="preserve">); </w:t>
      </w:r>
      <w:hyperlink r:id="rId284" w:anchor="sub_id=3921" w:history="1">
        <w:r>
          <w:rPr>
            <w:rStyle w:val="a4"/>
            <w:i/>
            <w:iCs/>
          </w:rPr>
          <w:t>Закона</w:t>
        </w:r>
      </w:hyperlink>
      <w:r>
        <w:rPr>
          <w:rStyle w:val="s3"/>
        </w:rPr>
        <w:t xml:space="preserve"> РК от 24.11.15 г. № 422-V (введен в действие с 1 января 2016 г.) (</w:t>
      </w:r>
      <w:hyperlink r:id="rId285" w:anchor="sub_id=210406" w:history="1">
        <w:r>
          <w:rPr>
            <w:rStyle w:val="a4"/>
            <w:i/>
            <w:iCs/>
          </w:rPr>
          <w:t>см. стар. ред.</w:t>
        </w:r>
      </w:hyperlink>
      <w:r>
        <w:rPr>
          <w:rStyle w:val="s3"/>
        </w:rPr>
        <w:t>)</w:t>
      </w:r>
    </w:p>
    <w:p w:rsidR="00000000" w:rsidRDefault="00DA6938">
      <w:pPr>
        <w:pStyle w:val="pj"/>
      </w:pPr>
      <w:r>
        <w:rPr>
          <w:rStyle w:val="s0"/>
        </w:rPr>
        <w:t>6) представителям заемщика: на основании доверенности, по заемщику, являющемуся физическим лицом, на основании нотариально удостоверенной доверенности;</w:t>
      </w:r>
    </w:p>
    <w:p w:rsidR="00000000" w:rsidRDefault="00DA6938">
      <w:pPr>
        <w:pStyle w:val="pji"/>
      </w:pPr>
      <w:r>
        <w:rPr>
          <w:rStyle w:val="s3"/>
        </w:rPr>
        <w:t xml:space="preserve">Подпункт 7 изложен в редакции </w:t>
      </w:r>
      <w:hyperlink r:id="rId286" w:anchor="sub_id=21" w:history="1">
        <w:r>
          <w:rPr>
            <w:rStyle w:val="a4"/>
            <w:i/>
            <w:iCs/>
          </w:rPr>
          <w:t>Закона</w:t>
        </w:r>
      </w:hyperlink>
      <w:r>
        <w:rPr>
          <w:rStyle w:val="s3"/>
        </w:rPr>
        <w:t xml:space="preserve"> РК от 06.05.17 г. № 63-VI (</w:t>
      </w:r>
      <w:hyperlink r:id="rId287" w:anchor="sub_id=210407" w:history="1">
        <w:r>
          <w:rPr>
            <w:rStyle w:val="a4"/>
            <w:i/>
            <w:iCs/>
          </w:rPr>
          <w:t>см. стар. ред.</w:t>
        </w:r>
      </w:hyperlink>
      <w:r>
        <w:rPr>
          <w:rStyle w:val="s3"/>
        </w:rPr>
        <w:t>)</w:t>
      </w:r>
    </w:p>
    <w:p w:rsidR="00000000" w:rsidRDefault="00DA6938">
      <w:pPr>
        <w:pStyle w:val="pj"/>
      </w:pPr>
      <w:r>
        <w:rPr>
          <w:rStyle w:val="s0"/>
        </w:rPr>
        <w:t>7) уполномоченному органу в области реабилитации</w:t>
      </w:r>
      <w:r>
        <w:rPr>
          <w:rStyle w:val="s0"/>
        </w:rPr>
        <w:t xml:space="preserve"> и банкротства: в отношении лица, по которому имеется вступившее в законную силу решение суда о признании банкротом, за период в течение пяти лет до возбуждения дела о банкротстве и (или) реабилитации с санкции прокурора.</w:t>
      </w:r>
    </w:p>
    <w:p w:rsidR="00000000" w:rsidRDefault="00DA6938">
      <w:pPr>
        <w:pStyle w:val="pj"/>
      </w:pPr>
      <w:r>
        <w:rPr>
          <w:rStyle w:val="s0"/>
        </w:rPr>
        <w:t>5. Сведения о заемщике, размере ми</w:t>
      </w:r>
      <w:r>
        <w:rPr>
          <w:rStyle w:val="s0"/>
        </w:rPr>
        <w:t xml:space="preserve">крокредита, об иных условиях договора о предоставлении микрокредита, относящихся к заемщику, в случае смерти заемщика, помимо лиц, предусмотренных в </w:t>
      </w:r>
      <w:hyperlink w:anchor="sub210400" w:history="1">
        <w:r>
          <w:rPr>
            <w:rStyle w:val="a4"/>
          </w:rPr>
          <w:t>пункте 4</w:t>
        </w:r>
      </w:hyperlink>
      <w:r>
        <w:rPr>
          <w:rStyle w:val="s0"/>
        </w:rPr>
        <w:t xml:space="preserve"> настоящей статьи, также выдаются на основании письменного запроса:</w:t>
      </w:r>
    </w:p>
    <w:p w:rsidR="00000000" w:rsidRDefault="00DA6938">
      <w:pPr>
        <w:pStyle w:val="pj"/>
      </w:pPr>
      <w:r>
        <w:rPr>
          <w:rStyle w:val="s0"/>
        </w:rPr>
        <w:t>1) лицам, указанным заемщиком в завещании;</w:t>
      </w:r>
    </w:p>
    <w:p w:rsidR="00000000" w:rsidRDefault="00DA6938">
      <w:pPr>
        <w:pStyle w:val="pji"/>
      </w:pPr>
      <w:r>
        <w:rPr>
          <w:rStyle w:val="s3"/>
        </w:rPr>
        <w:t xml:space="preserve">Подпункт 2 изложен в редакции </w:t>
      </w:r>
      <w:hyperlink r:id="rId288" w:anchor="sub_id=4500" w:history="1">
        <w:r>
          <w:rPr>
            <w:rStyle w:val="a4"/>
            <w:i/>
            <w:iCs/>
          </w:rPr>
          <w:t>Закона</w:t>
        </w:r>
      </w:hyperlink>
      <w:r>
        <w:rPr>
          <w:rStyle w:val="s3"/>
        </w:rPr>
        <w:t xml:space="preserve"> РК от 14.07.22 г. № 141-VII (</w:t>
      </w:r>
      <w:hyperlink r:id="rId289" w:anchor="sub_id=210502" w:history="1">
        <w:r>
          <w:rPr>
            <w:rStyle w:val="a4"/>
            <w:i/>
            <w:iCs/>
          </w:rPr>
          <w:t>см. стар. ред</w:t>
        </w:r>
      </w:hyperlink>
      <w:r>
        <w:rPr>
          <w:rStyle w:val="s3"/>
        </w:rPr>
        <w:t>.)</w:t>
      </w:r>
    </w:p>
    <w:p w:rsidR="00000000" w:rsidRDefault="00DA6938">
      <w:pPr>
        <w:pStyle w:val="pj"/>
      </w:pPr>
      <w:r>
        <w:rPr>
          <w:rStyle w:val="s0"/>
        </w:rPr>
        <w:t xml:space="preserve">2) </w:t>
      </w:r>
      <w:r>
        <w:t>нотариусам: по находящимся в их производстве наследственным делам на основании запроса нотариуса</w:t>
      </w:r>
      <w:r>
        <w:rPr>
          <w:rStyle w:val="s0"/>
        </w:rPr>
        <w:t>;</w:t>
      </w:r>
    </w:p>
    <w:p w:rsidR="00000000" w:rsidRDefault="00DA6938">
      <w:pPr>
        <w:pStyle w:val="pj"/>
      </w:pPr>
      <w:r>
        <w:rPr>
          <w:rStyle w:val="s0"/>
        </w:rPr>
        <w:t>3) иностранным консульским учреждениям: по находящимся в их производстве наследственным делам.</w:t>
      </w:r>
    </w:p>
    <w:p w:rsidR="00000000" w:rsidRDefault="00DA6938">
      <w:pPr>
        <w:pStyle w:val="pji"/>
      </w:pPr>
      <w:r>
        <w:rPr>
          <w:rStyle w:val="s3"/>
        </w:rPr>
        <w:t>Статья дополнена пунктом</w:t>
      </w:r>
      <w:r>
        <w:rPr>
          <w:rStyle w:val="s3"/>
        </w:rPr>
        <w:t xml:space="preserve"> 5-1 в соответствии с </w:t>
      </w:r>
      <w:hyperlink r:id="rId290" w:anchor="sub_id=21" w:history="1">
        <w:r>
          <w:rPr>
            <w:rStyle w:val="a4"/>
            <w:i/>
            <w:iCs/>
          </w:rPr>
          <w:t>Законом</w:t>
        </w:r>
      </w:hyperlink>
      <w:r>
        <w:rPr>
          <w:rStyle w:val="s3"/>
        </w:rPr>
        <w:t xml:space="preserve"> РК от 06.05.17 г. № 63-VI; изложен в редакции </w:t>
      </w:r>
      <w:hyperlink r:id="rId291" w:anchor="sub_id=21" w:history="1">
        <w:r>
          <w:rPr>
            <w:rStyle w:val="a4"/>
            <w:i/>
            <w:iCs/>
          </w:rPr>
          <w:t>Закона</w:t>
        </w:r>
      </w:hyperlink>
      <w:r>
        <w:rPr>
          <w:rStyle w:val="s3"/>
        </w:rPr>
        <w:t xml:space="preserve"> РК от 04.07.2</w:t>
      </w:r>
      <w:r>
        <w:rPr>
          <w:rStyle w:val="s3"/>
        </w:rPr>
        <w:t>2 г. № 133-VII (</w:t>
      </w:r>
      <w:hyperlink r:id="rId292" w:anchor="sub_id=21050100" w:history="1">
        <w:r>
          <w:rPr>
            <w:rStyle w:val="a4"/>
            <w:i/>
            <w:iCs/>
          </w:rPr>
          <w:t>см. стар. ред.</w:t>
        </w:r>
      </w:hyperlink>
      <w:r>
        <w:rPr>
          <w:rStyle w:val="s3"/>
        </w:rPr>
        <w:t>)</w:t>
      </w:r>
    </w:p>
    <w:p w:rsidR="00000000" w:rsidRDefault="00DA6938">
      <w:pPr>
        <w:pStyle w:val="pj"/>
      </w:pPr>
      <w:r>
        <w:t>5-1. Тайна предоставления микрокредита может быть раскрыта банковскому омбудсману по находящимся у него на рассмотрении обращениям заемщиков - физических лиц по урегулированию разногласий, возникающих из договора о предоставлении микрокредита, права (требо</w:t>
      </w:r>
      <w:r>
        <w:t xml:space="preserve">вания) по которому уступлены лицу, указанному в </w:t>
      </w:r>
      <w:hyperlink w:anchor="sub9010400" w:history="1">
        <w:r>
          <w:rPr>
            <w:rStyle w:val="a4"/>
          </w:rPr>
          <w:t>пункте 4 и части первой пункта 5 статьи 9-1</w:t>
        </w:r>
      </w:hyperlink>
      <w:r>
        <w:t xml:space="preserve"> настоящего Закона.</w:t>
      </w:r>
    </w:p>
    <w:p w:rsidR="00000000" w:rsidRDefault="00DA6938">
      <w:pPr>
        <w:pStyle w:val="pj"/>
      </w:pPr>
      <w:r>
        <w:rPr>
          <w:rStyle w:val="s0"/>
        </w:rPr>
        <w:t>6. Не является раскрытием тайны предоставления микрокредита:</w:t>
      </w:r>
    </w:p>
    <w:p w:rsidR="00000000" w:rsidRDefault="00DA6938">
      <w:pPr>
        <w:pStyle w:val="pj"/>
      </w:pPr>
      <w:r>
        <w:rPr>
          <w:rStyle w:val="s0"/>
        </w:rPr>
        <w:t>1) предоставление микрофинансовыми организациями не</w:t>
      </w:r>
      <w:r>
        <w:rPr>
          <w:rStyle w:val="s0"/>
        </w:rPr>
        <w:t>гативной информации в кредитные бюро и предоставление кредитными бюро негативной информации о субъекте кредитной истории в части просроченной задолженности свыше ста восьмидесяти календарных дней;</w:t>
      </w:r>
    </w:p>
    <w:p w:rsidR="00000000" w:rsidRDefault="00DA6938">
      <w:pPr>
        <w:pStyle w:val="pji"/>
      </w:pPr>
      <w:r>
        <w:rPr>
          <w:rStyle w:val="s3"/>
        </w:rPr>
        <w:t xml:space="preserve">Подпункт 2 изложен в редакции </w:t>
      </w:r>
      <w:hyperlink r:id="rId293" w:anchor="sub_id=21" w:history="1">
        <w:r>
          <w:rPr>
            <w:rStyle w:val="a4"/>
            <w:i/>
            <w:iCs/>
          </w:rPr>
          <w:t>Закона</w:t>
        </w:r>
      </w:hyperlink>
      <w:r>
        <w:rPr>
          <w:rStyle w:val="s3"/>
        </w:rPr>
        <w:t xml:space="preserve"> РК от 06.05.17 г. № 63-VI (</w:t>
      </w:r>
      <w:hyperlink r:id="rId294" w:anchor="sub_id=210602" w:history="1">
        <w:r>
          <w:rPr>
            <w:rStyle w:val="a4"/>
            <w:i/>
            <w:iCs/>
          </w:rPr>
          <w:t>см. стар. ред.</w:t>
        </w:r>
      </w:hyperlink>
      <w:r>
        <w:rPr>
          <w:rStyle w:val="s3"/>
        </w:rPr>
        <w:t xml:space="preserve">); </w:t>
      </w:r>
      <w:hyperlink r:id="rId295" w:history="1">
        <w:r>
          <w:rPr>
            <w:rStyle w:val="a4"/>
            <w:i/>
            <w:iCs/>
          </w:rPr>
          <w:t>Закон</w:t>
        </w:r>
        <w:r>
          <w:rPr>
            <w:rStyle w:val="a4"/>
            <w:i/>
            <w:iCs/>
          </w:rPr>
          <w:t>а</w:t>
        </w:r>
      </w:hyperlink>
      <w:r>
        <w:rPr>
          <w:rStyle w:val="s3"/>
        </w:rPr>
        <w:t xml:space="preserve"> РК от 04.07.22 г. № 133-VII (</w:t>
      </w:r>
      <w:hyperlink r:id="rId296" w:anchor="sub_id=210602" w:history="1">
        <w:r>
          <w:rPr>
            <w:rStyle w:val="a4"/>
            <w:i/>
            <w:iCs/>
          </w:rPr>
          <w:t>см. стар. ред.</w:t>
        </w:r>
      </w:hyperlink>
      <w:r>
        <w:rPr>
          <w:rStyle w:val="s3"/>
        </w:rPr>
        <w:t>)</w:t>
      </w:r>
    </w:p>
    <w:p w:rsidR="00000000" w:rsidRDefault="00DA6938">
      <w:pPr>
        <w:pStyle w:val="pj"/>
      </w:pPr>
      <w:r>
        <w:t xml:space="preserve">2) предоставление лицами, указанными в </w:t>
      </w:r>
      <w:hyperlink w:anchor="sub9010500" w:history="1">
        <w:r>
          <w:rPr>
            <w:rStyle w:val="a4"/>
          </w:rPr>
          <w:t>части первой пункта 5 статьи 9-1</w:t>
        </w:r>
      </w:hyperlink>
      <w:r>
        <w:t xml:space="preserve"> </w:t>
      </w:r>
      <w:r>
        <w:t xml:space="preserve">настоящего Закона, информации по договору о предоставлении микрокредита (выданному микрокредиту) лицам, указанным в пункте 4 и части первой пункта 5 </w:t>
      </w:r>
      <w:r>
        <w:rPr>
          <w:rStyle w:val="s0"/>
        </w:rPr>
        <w:t>статьи 9-1</w:t>
      </w:r>
      <w:r>
        <w:t xml:space="preserve"> настоящего Закона, при уступке (переуступке) прав (требований) по договору о предоставлении микр</w:t>
      </w:r>
      <w:r>
        <w:t>окредита;</w:t>
      </w:r>
    </w:p>
    <w:p w:rsidR="00000000" w:rsidRDefault="00DA6938">
      <w:pPr>
        <w:pStyle w:val="pji"/>
      </w:pPr>
      <w:r>
        <w:rPr>
          <w:rStyle w:val="s3"/>
        </w:rPr>
        <w:t xml:space="preserve">Пункт дополнен подпунктом 3 в соответствии с </w:t>
      </w:r>
      <w:hyperlink r:id="rId297" w:anchor="sub_id=21" w:history="1">
        <w:r>
          <w:rPr>
            <w:rStyle w:val="a4"/>
            <w:i/>
            <w:iCs/>
          </w:rPr>
          <w:t>Законом</w:t>
        </w:r>
      </w:hyperlink>
      <w:r>
        <w:rPr>
          <w:rStyle w:val="s3"/>
        </w:rPr>
        <w:t xml:space="preserve"> РК от 06.05.17 г. № 63-VI; изложен в редакции </w:t>
      </w:r>
      <w:hyperlink r:id="rId298" w:anchor="sub_id=21" w:history="1">
        <w:r>
          <w:rPr>
            <w:rStyle w:val="a4"/>
            <w:i/>
            <w:iCs/>
          </w:rPr>
          <w:t>Закона</w:t>
        </w:r>
      </w:hyperlink>
      <w:r>
        <w:rPr>
          <w:rStyle w:val="s3"/>
        </w:rPr>
        <w:t xml:space="preserve"> РК от 04.07.22 г. № 133-VII (</w:t>
      </w:r>
      <w:hyperlink r:id="rId299" w:anchor="sub_id=210602" w:history="1">
        <w:r>
          <w:rPr>
            <w:rStyle w:val="a4"/>
            <w:i/>
            <w:iCs/>
          </w:rPr>
          <w:t>см. стар. ред.</w:t>
        </w:r>
      </w:hyperlink>
      <w:r>
        <w:rPr>
          <w:rStyle w:val="s3"/>
        </w:rPr>
        <w:t>)</w:t>
      </w:r>
    </w:p>
    <w:p w:rsidR="00000000" w:rsidRDefault="00DA6938">
      <w:pPr>
        <w:pStyle w:val="pj"/>
      </w:pPr>
      <w:r>
        <w:t xml:space="preserve">3) предоставление лицами, указанными в </w:t>
      </w:r>
      <w:hyperlink w:anchor="sub9010500" w:history="1">
        <w:r>
          <w:rPr>
            <w:rStyle w:val="a4"/>
          </w:rPr>
          <w:t>части первой пункта 5 статьи 9-1</w:t>
        </w:r>
      </w:hyperlink>
      <w:r>
        <w:t xml:space="preserve"> на</w:t>
      </w:r>
      <w:r>
        <w:t xml:space="preserve">стоящего Закона, информации по микрокредиту коллекторскому агентству в рамках договора о взыскании задолженности, заключенного с данным </w:t>
      </w:r>
      <w:hyperlink r:id="rId300" w:anchor="sub_id=10004" w:history="1">
        <w:r>
          <w:rPr>
            <w:rStyle w:val="a4"/>
          </w:rPr>
          <w:t>коллекторским агентством</w:t>
        </w:r>
      </w:hyperlink>
      <w:r>
        <w:t>, или сервисн</w:t>
      </w:r>
      <w:r>
        <w:t xml:space="preserve">ой компании в рамках договора доверительного управления в соответствии со </w:t>
      </w:r>
      <w:hyperlink w:anchor="sub9010000" w:history="1">
        <w:r>
          <w:rPr>
            <w:rStyle w:val="a4"/>
          </w:rPr>
          <w:t>статьей 9-1</w:t>
        </w:r>
      </w:hyperlink>
      <w:r>
        <w:t xml:space="preserve"> настоящего Закона;</w:t>
      </w:r>
    </w:p>
    <w:p w:rsidR="00000000" w:rsidRDefault="00DA6938">
      <w:pPr>
        <w:pStyle w:val="pji"/>
      </w:pPr>
      <w:r>
        <w:rPr>
          <w:rStyle w:val="s3"/>
        </w:rPr>
        <w:t xml:space="preserve">Пункт дополнен подпунктом 4 в соответствии с </w:t>
      </w:r>
      <w:hyperlink r:id="rId301" w:anchor="sub_id=4621" w:history="1">
        <w:r>
          <w:rPr>
            <w:rStyle w:val="a4"/>
            <w:i/>
            <w:iCs/>
          </w:rPr>
          <w:t>Законом</w:t>
        </w:r>
      </w:hyperlink>
      <w:r>
        <w:rPr>
          <w:rStyle w:val="s3"/>
        </w:rPr>
        <w:t xml:space="preserve"> РК от 03.07.19 г. № 262-VI (введено в действие с 1 января 2020 г.)</w:t>
      </w:r>
    </w:p>
    <w:p w:rsidR="00000000" w:rsidRDefault="00DA6938">
      <w:pPr>
        <w:pStyle w:val="pj"/>
      </w:pPr>
      <w:r>
        <w:rPr>
          <w:rStyle w:val="s0"/>
        </w:rPr>
        <w:t>4) обмен информацией, в том числе сведениями, составляющими тайну предоставления микрокредита, между Национальным Банком Республики Казахстан и уполномоченным органом;</w:t>
      </w:r>
    </w:p>
    <w:p w:rsidR="00000000" w:rsidRDefault="00DA6938">
      <w:pPr>
        <w:pStyle w:val="pji"/>
      </w:pPr>
      <w:r>
        <w:rPr>
          <w:rStyle w:val="s3"/>
        </w:rPr>
        <w:t>Пунк</w:t>
      </w:r>
      <w:r>
        <w:rPr>
          <w:rStyle w:val="s3"/>
        </w:rPr>
        <w:t xml:space="preserve">т дополнен подпунктом 5 в соответствии с </w:t>
      </w:r>
      <w:hyperlink r:id="rId302" w:anchor="sub_id=4621" w:history="1">
        <w:r>
          <w:rPr>
            <w:rStyle w:val="a4"/>
            <w:i/>
            <w:iCs/>
          </w:rPr>
          <w:t>Законом</w:t>
        </w:r>
      </w:hyperlink>
      <w:r>
        <w:rPr>
          <w:rStyle w:val="s3"/>
        </w:rPr>
        <w:t xml:space="preserve"> РК от 03.07.19 г. № 262-VI (введено в действие с 1 января 2020 г.)</w:t>
      </w:r>
    </w:p>
    <w:p w:rsidR="00000000" w:rsidRDefault="00DA6938">
      <w:pPr>
        <w:pStyle w:val="pj"/>
      </w:pPr>
      <w:r>
        <w:rPr>
          <w:rStyle w:val="s0"/>
        </w:rPr>
        <w:t>5) представление должностным лицом государственного органа</w:t>
      </w:r>
      <w:r>
        <w:rPr>
          <w:rStyle w:val="s0"/>
        </w:rPr>
        <w:t xml:space="preserve"> или лицом, выполняющим управленческие функции в микрофинансовой организации, документов и сведений, содержащих тайну предоставления микрокредита, в качестве подтверждающих документов и материалов при направлении органу уголовного преследования сообщения о</w:t>
      </w:r>
      <w:r>
        <w:rPr>
          <w:rStyle w:val="s0"/>
        </w:rPr>
        <w:t>б уголовном правонарушении.</w:t>
      </w:r>
    </w:p>
    <w:p w:rsidR="00000000" w:rsidRDefault="00DA6938">
      <w:pPr>
        <w:pStyle w:val="pj"/>
      </w:pPr>
      <w:r>
        <w:rPr>
          <w:rStyle w:val="s0"/>
        </w:rPr>
        <w:t> </w:t>
      </w:r>
    </w:p>
    <w:p w:rsidR="00000000" w:rsidRDefault="00DA6938">
      <w:pPr>
        <w:pStyle w:val="pji"/>
      </w:pPr>
      <w:bookmarkStart w:id="38" w:name="SUB220000"/>
      <w:bookmarkEnd w:id="38"/>
      <w:r>
        <w:rPr>
          <w:rStyle w:val="s3"/>
        </w:rPr>
        <w:t xml:space="preserve">В статью 22 внесены изменения в соответствии с </w:t>
      </w:r>
      <w:hyperlink r:id="rId303" w:anchor="sub_id=4622" w:history="1">
        <w:r>
          <w:rPr>
            <w:rStyle w:val="a4"/>
            <w:i/>
            <w:iCs/>
          </w:rPr>
          <w:t>Законом</w:t>
        </w:r>
      </w:hyperlink>
      <w:r>
        <w:rPr>
          <w:rStyle w:val="s3"/>
        </w:rPr>
        <w:t xml:space="preserve"> РК от 03.07.19 г. № 262-VI (введены в действие с 1 января 2020 г.) (</w:t>
      </w:r>
      <w:hyperlink r:id="rId304" w:anchor="sub_id=220000" w:history="1">
        <w:r>
          <w:rPr>
            <w:rStyle w:val="a4"/>
            <w:i/>
            <w:iCs/>
          </w:rPr>
          <w:t>см. стар. ред.</w:t>
        </w:r>
      </w:hyperlink>
      <w:r>
        <w:rPr>
          <w:rStyle w:val="s3"/>
        </w:rPr>
        <w:t>)</w:t>
      </w:r>
    </w:p>
    <w:p w:rsidR="00000000" w:rsidRDefault="00DA6938">
      <w:pPr>
        <w:pStyle w:val="pj"/>
        <w:ind w:left="1200" w:hanging="800"/>
      </w:pPr>
      <w:r>
        <w:rPr>
          <w:rStyle w:val="s1"/>
        </w:rPr>
        <w:t>Статья 22. Ведение бухгалтерского учета и составление финансовой отчетности</w:t>
      </w:r>
    </w:p>
    <w:p w:rsidR="00000000" w:rsidRDefault="00DA6938">
      <w:pPr>
        <w:pStyle w:val="pj"/>
      </w:pPr>
      <w:r>
        <w:rPr>
          <w:rStyle w:val="s0"/>
        </w:rPr>
        <w:t>Ведение бухгалтерского учета и составление финансовой отчетности микрофинансовой организацией, автома</w:t>
      </w:r>
      <w:r>
        <w:rPr>
          <w:rStyle w:val="s0"/>
        </w:rPr>
        <w:t xml:space="preserve">тизация ведения бухгалтерского учета осуществляются в соответствии с </w:t>
      </w:r>
      <w:hyperlink r:id="rId305" w:history="1">
        <w:r>
          <w:rPr>
            <w:rStyle w:val="a4"/>
          </w:rPr>
          <w:t>нормативными правовыми актами</w:t>
        </w:r>
      </w:hyperlink>
      <w:r>
        <w:rPr>
          <w:rStyle w:val="s0"/>
        </w:rPr>
        <w:t xml:space="preserve"> Национального Банка Республики Казахстан.</w:t>
      </w:r>
    </w:p>
    <w:p w:rsidR="00000000" w:rsidRDefault="00DA6938">
      <w:pPr>
        <w:pStyle w:val="pj"/>
      </w:pPr>
      <w:r>
        <w:rPr>
          <w:rStyle w:val="s0"/>
        </w:rPr>
        <w:t> </w:t>
      </w:r>
    </w:p>
    <w:p w:rsidR="00000000" w:rsidRDefault="00DA6938">
      <w:pPr>
        <w:pStyle w:val="pj"/>
        <w:ind w:left="1200" w:hanging="800"/>
      </w:pPr>
      <w:bookmarkStart w:id="39" w:name="SUB230000"/>
      <w:bookmarkEnd w:id="39"/>
      <w:r>
        <w:rPr>
          <w:rStyle w:val="s1"/>
        </w:rPr>
        <w:t>Статья 23. Хранение документов</w:t>
      </w:r>
    </w:p>
    <w:p w:rsidR="00000000" w:rsidRDefault="00DA6938">
      <w:pPr>
        <w:pStyle w:val="pj"/>
      </w:pPr>
      <w:r>
        <w:rPr>
          <w:rStyle w:val="s0"/>
        </w:rPr>
        <w:t>Хранение документов, связанных с деятельностью микрофинансовой организации, осуществляется в соответствии с законодательством Республики Казахстан.</w:t>
      </w:r>
    </w:p>
    <w:p w:rsidR="00000000" w:rsidRDefault="00DA6938">
      <w:pPr>
        <w:pStyle w:val="pj"/>
      </w:pPr>
      <w:r>
        <w:rPr>
          <w:rStyle w:val="s0"/>
        </w:rPr>
        <w:t> </w:t>
      </w:r>
    </w:p>
    <w:p w:rsidR="00000000" w:rsidRDefault="00DA6938">
      <w:pPr>
        <w:pStyle w:val="pj"/>
        <w:ind w:left="1200" w:hanging="800"/>
      </w:pPr>
      <w:bookmarkStart w:id="40" w:name="SUB240000"/>
      <w:bookmarkEnd w:id="40"/>
      <w:r>
        <w:rPr>
          <w:rStyle w:val="s1"/>
        </w:rPr>
        <w:t>Статья 24. Запрет на деятельность по предоставлению микрокредитов и рекламу, не соответствующую действител</w:t>
      </w:r>
      <w:r>
        <w:rPr>
          <w:rStyle w:val="s1"/>
        </w:rPr>
        <w:t>ьности</w:t>
      </w:r>
    </w:p>
    <w:p w:rsidR="00000000" w:rsidRDefault="00DA6938">
      <w:pPr>
        <w:pStyle w:val="pji"/>
      </w:pPr>
      <w:r>
        <w:rPr>
          <w:rStyle w:val="s3"/>
        </w:rPr>
        <w:t xml:space="preserve">В пункт 1 внесены изменения в соответствии с </w:t>
      </w:r>
      <w:hyperlink r:id="rId306" w:anchor="sub_id=4624" w:history="1">
        <w:r>
          <w:rPr>
            <w:rStyle w:val="a4"/>
            <w:i/>
            <w:iCs/>
          </w:rPr>
          <w:t>Законом</w:t>
        </w:r>
      </w:hyperlink>
      <w:r>
        <w:rPr>
          <w:rStyle w:val="s3"/>
        </w:rPr>
        <w:t xml:space="preserve"> РК от 03.07.19 г. № 262-VI (введены в действие с 1 января 2020 г.) (</w:t>
      </w:r>
      <w:hyperlink r:id="rId307" w:anchor="sub_id=240000" w:history="1">
        <w:r>
          <w:rPr>
            <w:rStyle w:val="a4"/>
            <w:i/>
            <w:iCs/>
          </w:rPr>
          <w:t>см. стар. ред.</w:t>
        </w:r>
      </w:hyperlink>
      <w:r>
        <w:rPr>
          <w:rStyle w:val="s3"/>
        </w:rPr>
        <w:t>)</w:t>
      </w:r>
    </w:p>
    <w:p w:rsidR="00000000" w:rsidRDefault="00DA6938">
      <w:pPr>
        <w:pStyle w:val="pj"/>
      </w:pPr>
      <w:r>
        <w:rPr>
          <w:rStyle w:val="s0"/>
        </w:rPr>
        <w:t>1. Юридические лица, не зарегистрированные в качестве микрофинансовых организаций, кредитных товариществ, ломбардов, не вправе осуществлять предпринимательскую деятельность по предоставлению микрокредит</w:t>
      </w:r>
      <w:r>
        <w:rPr>
          <w:rStyle w:val="s0"/>
        </w:rPr>
        <w:t>ов.</w:t>
      </w:r>
    </w:p>
    <w:p w:rsidR="00000000" w:rsidRDefault="00DA6938">
      <w:pPr>
        <w:pStyle w:val="pji"/>
      </w:pPr>
      <w:r>
        <w:rPr>
          <w:rStyle w:val="s3"/>
        </w:rPr>
        <w:t xml:space="preserve">Пункт 2 изложен в редакции </w:t>
      </w:r>
      <w:hyperlink r:id="rId308" w:anchor="sub_id=4624" w:history="1">
        <w:r>
          <w:rPr>
            <w:rStyle w:val="a4"/>
            <w:i/>
            <w:iCs/>
          </w:rPr>
          <w:t>Закона</w:t>
        </w:r>
      </w:hyperlink>
      <w:r>
        <w:rPr>
          <w:rStyle w:val="s3"/>
        </w:rPr>
        <w:t xml:space="preserve"> РК от 03.07.19 г. № 262-VI (введено в действие с 1 января 2020 г.) (</w:t>
      </w:r>
      <w:hyperlink r:id="rId309" w:anchor="sub_id=240200" w:history="1">
        <w:r>
          <w:rPr>
            <w:rStyle w:val="a4"/>
            <w:i/>
            <w:iCs/>
          </w:rPr>
          <w:t>см. стар. ред.</w:t>
        </w:r>
      </w:hyperlink>
      <w:r>
        <w:rPr>
          <w:rStyle w:val="s3"/>
        </w:rPr>
        <w:t>)</w:t>
      </w:r>
    </w:p>
    <w:p w:rsidR="00000000" w:rsidRDefault="00DA6938">
      <w:pPr>
        <w:pStyle w:val="pj"/>
      </w:pPr>
      <w:r>
        <w:rPr>
          <w:rStyle w:val="s0"/>
        </w:rPr>
        <w:t>2. Микрофинансовым организациям запрещается:</w:t>
      </w:r>
    </w:p>
    <w:p w:rsidR="00000000" w:rsidRDefault="00DA6938">
      <w:pPr>
        <w:pStyle w:val="pj"/>
      </w:pPr>
      <w:r>
        <w:rPr>
          <w:rStyle w:val="s0"/>
        </w:rPr>
        <w:t>1) реклама их деятельности, не соответствующая действительности на день ее опубликования;</w:t>
      </w:r>
    </w:p>
    <w:p w:rsidR="00000000" w:rsidRDefault="00DA6938">
      <w:pPr>
        <w:pStyle w:val="pj"/>
      </w:pPr>
      <w:r>
        <w:rPr>
          <w:rStyle w:val="s0"/>
        </w:rPr>
        <w:t>2) реклама, связанная с предложением микрокредита на условиях, не соответствующих законод</w:t>
      </w:r>
      <w:r>
        <w:rPr>
          <w:rStyle w:val="s0"/>
        </w:rPr>
        <w:t>ательству Республики Казахстан о микрофинансовой деятельности.</w:t>
      </w:r>
    </w:p>
    <w:p w:rsidR="00000000" w:rsidRDefault="00DA6938">
      <w:pPr>
        <w:pStyle w:val="pji"/>
      </w:pPr>
      <w:r>
        <w:rPr>
          <w:rStyle w:val="s3"/>
        </w:rPr>
        <w:t xml:space="preserve">Статья дополнена пунктом 3 в соответствии с </w:t>
      </w:r>
      <w:hyperlink r:id="rId310" w:anchor="sub_id=4624" w:history="1">
        <w:r>
          <w:rPr>
            <w:rStyle w:val="a4"/>
            <w:i/>
            <w:iCs/>
          </w:rPr>
          <w:t>Законом</w:t>
        </w:r>
      </w:hyperlink>
      <w:r>
        <w:rPr>
          <w:rStyle w:val="s3"/>
        </w:rPr>
        <w:t xml:space="preserve"> РК от 03.07.19 г. № 262-VI (введено в действие с 1 января 2</w:t>
      </w:r>
      <w:r>
        <w:rPr>
          <w:rStyle w:val="s3"/>
        </w:rPr>
        <w:t>020 г.)</w:t>
      </w:r>
    </w:p>
    <w:p w:rsidR="00000000" w:rsidRDefault="00DA6938">
      <w:pPr>
        <w:pStyle w:val="pj"/>
      </w:pPr>
      <w:r>
        <w:rPr>
          <w:rStyle w:val="s0"/>
        </w:rPr>
        <w:t>3. Уполномоченный орган вправе потребовать от микрофинансовой организации внесения изменений в рекламу, не соответствующую действительности, ее прекращения и (или) публикации ее опровержения.</w:t>
      </w:r>
    </w:p>
    <w:p w:rsidR="00000000" w:rsidRDefault="00DA6938">
      <w:pPr>
        <w:pStyle w:val="pj"/>
      </w:pPr>
      <w:r>
        <w:rPr>
          <w:rStyle w:val="s0"/>
        </w:rPr>
        <w:t>В случае невыполнения данного требования в установленный уполномоченным органом срок уполномоченный орган вправе опубликовать информацию о несоответствии действительности сведений, содержащихся в рекламе, либо уточнить их за счет микрофинансовой организаци</w:t>
      </w:r>
      <w:r>
        <w:rPr>
          <w:rStyle w:val="s0"/>
        </w:rPr>
        <w:t>и, опубликовавшей такую рекламу.</w:t>
      </w:r>
    </w:p>
    <w:p w:rsidR="00000000" w:rsidRDefault="00DA6938">
      <w:pPr>
        <w:pStyle w:val="pji"/>
      </w:pPr>
      <w:r>
        <w:rPr>
          <w:rStyle w:val="s3"/>
        </w:rPr>
        <w:t xml:space="preserve">Статья дополнена пунктом 4 в соответствии с </w:t>
      </w:r>
      <w:hyperlink r:id="rId311" w:anchor="sub_id=4624" w:history="1">
        <w:r>
          <w:rPr>
            <w:rStyle w:val="a4"/>
            <w:i/>
            <w:iCs/>
          </w:rPr>
          <w:t>Законом</w:t>
        </w:r>
      </w:hyperlink>
      <w:r>
        <w:rPr>
          <w:rStyle w:val="s3"/>
        </w:rPr>
        <w:t xml:space="preserve"> РК от 03.07.19 г. № 262-VI (введено в действие с 1 января 2020 г.); изложен в редакции </w:t>
      </w:r>
      <w:hyperlink r:id="rId312" w:anchor="sub_id=6124" w:history="1">
        <w:r>
          <w:rPr>
            <w:rStyle w:val="a4"/>
            <w:i/>
            <w:iCs/>
          </w:rPr>
          <w:t>Закона</w:t>
        </w:r>
      </w:hyperlink>
      <w:r>
        <w:rPr>
          <w:rStyle w:val="s3"/>
        </w:rPr>
        <w:t xml:space="preserve"> РК от 02.01.21 г. № 399-VI (введены в действие с 1 января 2021 г.) (</w:t>
      </w:r>
      <w:hyperlink r:id="rId313" w:anchor="sub_id=240400" w:history="1">
        <w:r>
          <w:rPr>
            <w:rStyle w:val="a4"/>
            <w:i/>
            <w:iCs/>
          </w:rPr>
          <w:t>см. стар. ред.</w:t>
        </w:r>
      </w:hyperlink>
      <w:r>
        <w:rPr>
          <w:rStyle w:val="s3"/>
        </w:rPr>
        <w:t>)</w:t>
      </w:r>
    </w:p>
    <w:p w:rsidR="00000000" w:rsidRDefault="00DA6938">
      <w:pPr>
        <w:pStyle w:val="pj"/>
      </w:pPr>
      <w:r>
        <w:rPr>
          <w:rStyle w:val="s0"/>
        </w:rPr>
        <w:t>4</w:t>
      </w:r>
      <w:r>
        <w:rPr>
          <w:rStyle w:val="s0"/>
        </w:rPr>
        <w:t>. Юридическим лицам, не имеющим лицензию на осуществление микрофинансовой деятельности, запрещается реклама осуществляемых услуг, подпадающих под категорию микрофинансовой деятельности.</w:t>
      </w:r>
    </w:p>
    <w:p w:rsidR="00000000" w:rsidRDefault="00DA6938">
      <w:pPr>
        <w:pStyle w:val="pj"/>
      </w:pPr>
      <w:r>
        <w:rPr>
          <w:rStyle w:val="s0"/>
        </w:rPr>
        <w:t> </w:t>
      </w:r>
    </w:p>
    <w:p w:rsidR="00000000" w:rsidRDefault="00DA6938">
      <w:pPr>
        <w:pStyle w:val="pj"/>
        <w:ind w:left="1200" w:hanging="800"/>
      </w:pPr>
      <w:bookmarkStart w:id="41" w:name="SUB250000"/>
      <w:bookmarkEnd w:id="41"/>
      <w:r>
        <w:rPr>
          <w:rStyle w:val="s1"/>
        </w:rPr>
        <w:t>Статья 25. Реорганизация и ликвидация микрофинансовых организаций</w:t>
      </w:r>
    </w:p>
    <w:p w:rsidR="00000000" w:rsidRDefault="00DA6938">
      <w:pPr>
        <w:pStyle w:val="pj"/>
      </w:pPr>
      <w:r>
        <w:rPr>
          <w:rStyle w:val="s0"/>
        </w:rPr>
        <w:t>Реорганизация и ликвидация микрофинансовых организаций осуществляются в порядке, предусмотренном законами Республики Казахстан.</w:t>
      </w:r>
    </w:p>
    <w:p w:rsidR="00000000" w:rsidRDefault="00DA6938">
      <w:pPr>
        <w:pStyle w:val="pj"/>
      </w:pPr>
      <w:r>
        <w:rPr>
          <w:rStyle w:val="s0"/>
        </w:rPr>
        <w:t> </w:t>
      </w:r>
    </w:p>
    <w:p w:rsidR="00000000" w:rsidRDefault="00DA6938">
      <w:pPr>
        <w:pStyle w:val="pc"/>
      </w:pPr>
      <w:r>
        <w:t> </w:t>
      </w:r>
    </w:p>
    <w:p w:rsidR="00000000" w:rsidRDefault="00DA6938">
      <w:pPr>
        <w:pStyle w:val="pc"/>
      </w:pPr>
      <w:bookmarkStart w:id="42" w:name="SUB260000"/>
      <w:bookmarkEnd w:id="42"/>
      <w:r>
        <w:rPr>
          <w:rStyle w:val="s1"/>
        </w:rPr>
        <w:t>Глава 4. Государственное регулирование микрофинансовых организаций, контроль и надзор за их деятельностью</w:t>
      </w:r>
    </w:p>
    <w:p w:rsidR="00000000" w:rsidRDefault="00DA6938">
      <w:pPr>
        <w:pStyle w:val="pc"/>
      </w:pPr>
      <w:r>
        <w:rPr>
          <w:rStyle w:val="s1"/>
        </w:rPr>
        <w:t> </w:t>
      </w:r>
    </w:p>
    <w:p w:rsidR="00000000" w:rsidRDefault="00DA6938">
      <w:pPr>
        <w:pStyle w:val="pj"/>
        <w:ind w:left="1200" w:hanging="800"/>
      </w:pPr>
      <w:r>
        <w:rPr>
          <w:rStyle w:val="s1"/>
        </w:rPr>
        <w:t>Статья 26. Пруде</w:t>
      </w:r>
      <w:r>
        <w:rPr>
          <w:rStyle w:val="s1"/>
        </w:rPr>
        <w:t>нциальные нормативы и иные обязательные к соблюдению нормы и лимиты, устанавливаемые для микрофинансовой организации</w:t>
      </w:r>
    </w:p>
    <w:p w:rsidR="00000000" w:rsidRDefault="00DA6938">
      <w:pPr>
        <w:pStyle w:val="pj"/>
      </w:pPr>
      <w:r>
        <w:rPr>
          <w:rStyle w:val="s0"/>
        </w:rPr>
        <w:t>В состав пруденциальных нормативов и иных обязательных для соблюдения норм и лимитов входят:</w:t>
      </w:r>
    </w:p>
    <w:p w:rsidR="00000000" w:rsidRDefault="00DA6938">
      <w:pPr>
        <w:pStyle w:val="pj"/>
      </w:pPr>
      <w:r>
        <w:rPr>
          <w:rStyle w:val="s0"/>
        </w:rPr>
        <w:t xml:space="preserve">1) </w:t>
      </w:r>
      <w:hyperlink r:id="rId314" w:anchor="sub_id=101" w:history="1">
        <w:r>
          <w:rPr>
            <w:rStyle w:val="a4"/>
          </w:rPr>
          <w:t>минимальный размер уставного капитала</w:t>
        </w:r>
      </w:hyperlink>
      <w:r>
        <w:rPr>
          <w:rStyle w:val="s0"/>
        </w:rPr>
        <w:t>;</w:t>
      </w:r>
    </w:p>
    <w:p w:rsidR="00000000" w:rsidRDefault="00DA6938">
      <w:pPr>
        <w:pStyle w:val="pj"/>
      </w:pPr>
      <w:r>
        <w:rPr>
          <w:rStyle w:val="s0"/>
        </w:rPr>
        <w:t xml:space="preserve">2) </w:t>
      </w:r>
      <w:hyperlink r:id="rId315" w:anchor="sub_id=300" w:history="1">
        <w:r>
          <w:rPr>
            <w:rStyle w:val="a4"/>
          </w:rPr>
          <w:t>минимальный размер собственного капитала</w:t>
        </w:r>
      </w:hyperlink>
      <w:r>
        <w:rPr>
          <w:rStyle w:val="s0"/>
        </w:rPr>
        <w:t>;</w:t>
      </w:r>
    </w:p>
    <w:p w:rsidR="00000000" w:rsidRDefault="00DA6938">
      <w:pPr>
        <w:pStyle w:val="pj"/>
      </w:pPr>
      <w:r>
        <w:rPr>
          <w:rStyle w:val="s0"/>
        </w:rPr>
        <w:t xml:space="preserve">3) </w:t>
      </w:r>
      <w:hyperlink r:id="rId316" w:anchor="sub_id=300" w:history="1">
        <w:r>
          <w:rPr>
            <w:rStyle w:val="a4"/>
          </w:rPr>
          <w:t>достаточность собственного капитала</w:t>
        </w:r>
      </w:hyperlink>
      <w:r>
        <w:rPr>
          <w:rStyle w:val="s0"/>
        </w:rPr>
        <w:t>;</w:t>
      </w:r>
    </w:p>
    <w:p w:rsidR="00000000" w:rsidRDefault="00DA6938">
      <w:pPr>
        <w:pStyle w:val="pj"/>
      </w:pPr>
      <w:r>
        <w:rPr>
          <w:rStyle w:val="s0"/>
        </w:rPr>
        <w:t xml:space="preserve">4) </w:t>
      </w:r>
      <w:hyperlink r:id="rId317" w:anchor="sub_id=900" w:history="1">
        <w:r>
          <w:rPr>
            <w:rStyle w:val="a4"/>
          </w:rPr>
          <w:t>максимальный размер риска на одного заемщика</w:t>
        </w:r>
      </w:hyperlink>
      <w:r>
        <w:rPr>
          <w:rStyle w:val="s0"/>
        </w:rPr>
        <w:t>;</w:t>
      </w:r>
    </w:p>
    <w:p w:rsidR="00000000" w:rsidRDefault="00DA6938">
      <w:pPr>
        <w:pStyle w:val="pj"/>
      </w:pPr>
      <w:r>
        <w:rPr>
          <w:rStyle w:val="s0"/>
        </w:rPr>
        <w:t xml:space="preserve">5) </w:t>
      </w:r>
      <w:hyperlink r:id="rId318" w:anchor="sub_id=1200" w:history="1">
        <w:r>
          <w:rPr>
            <w:rStyle w:val="a4"/>
          </w:rPr>
          <w:t>коэффициент левереджа</w:t>
        </w:r>
      </w:hyperlink>
      <w:r>
        <w:rPr>
          <w:rStyle w:val="s0"/>
        </w:rPr>
        <w:t>.</w:t>
      </w:r>
    </w:p>
    <w:p w:rsidR="00000000" w:rsidRDefault="00DA6938">
      <w:pPr>
        <w:pStyle w:val="pj"/>
      </w:pPr>
      <w:r>
        <w:rPr>
          <w:rStyle w:val="s0"/>
        </w:rPr>
        <w:t> </w:t>
      </w:r>
    </w:p>
    <w:p w:rsidR="00000000" w:rsidRDefault="00DA6938">
      <w:pPr>
        <w:pStyle w:val="pji"/>
      </w:pPr>
      <w:bookmarkStart w:id="43" w:name="SUB270000"/>
      <w:bookmarkEnd w:id="43"/>
      <w:r>
        <w:rPr>
          <w:rStyle w:val="s3"/>
        </w:rPr>
        <w:t xml:space="preserve">В статью 27 внесены изменения в соответствии с </w:t>
      </w:r>
      <w:hyperlink r:id="rId319" w:anchor="sub_id=4627" w:history="1">
        <w:r>
          <w:rPr>
            <w:rStyle w:val="a4"/>
            <w:i/>
            <w:iCs/>
          </w:rPr>
          <w:t>Законом</w:t>
        </w:r>
      </w:hyperlink>
      <w:r>
        <w:rPr>
          <w:rStyle w:val="s3"/>
        </w:rPr>
        <w:t xml:space="preserve"> РК от 03.07.19 г. № 262-VI (введены в действие с 1 января 2020 г.) </w:t>
      </w:r>
      <w:r>
        <w:rPr>
          <w:rStyle w:val="s3"/>
        </w:rPr>
        <w:t>(</w:t>
      </w:r>
      <w:hyperlink r:id="rId320" w:anchor="sub_id=270000" w:history="1">
        <w:r>
          <w:rPr>
            <w:rStyle w:val="a4"/>
            <w:i/>
            <w:iCs/>
          </w:rPr>
          <w:t>см. стар. ред.</w:t>
        </w:r>
      </w:hyperlink>
      <w:r>
        <w:rPr>
          <w:rStyle w:val="s3"/>
        </w:rPr>
        <w:t>)</w:t>
      </w:r>
    </w:p>
    <w:p w:rsidR="00000000" w:rsidRDefault="00DA6938">
      <w:pPr>
        <w:pStyle w:val="pj"/>
        <w:ind w:left="1200" w:hanging="800"/>
      </w:pPr>
      <w:r>
        <w:rPr>
          <w:rStyle w:val="s1"/>
        </w:rPr>
        <w:t>Статья 27. Компетенция уполномоченного органа и Национального Банка Республики Казахстан</w:t>
      </w:r>
    </w:p>
    <w:p w:rsidR="00000000" w:rsidRDefault="00DA6938">
      <w:pPr>
        <w:pStyle w:val="pj"/>
      </w:pPr>
      <w:r>
        <w:rPr>
          <w:rStyle w:val="s0"/>
        </w:rPr>
        <w:t>Уполномоченный орган:</w:t>
      </w:r>
    </w:p>
    <w:p w:rsidR="00000000" w:rsidRDefault="00DA6938">
      <w:pPr>
        <w:pStyle w:val="pji"/>
      </w:pPr>
      <w:r>
        <w:rPr>
          <w:rStyle w:val="s3"/>
        </w:rPr>
        <w:t xml:space="preserve">Подпункт 1 изложен в редакции </w:t>
      </w:r>
      <w:hyperlink r:id="rId321" w:anchor="sub_id=1327" w:history="1">
        <w:r>
          <w:rPr>
            <w:rStyle w:val="a4"/>
            <w:i/>
            <w:iCs/>
          </w:rPr>
          <w:t>Закона</w:t>
        </w:r>
      </w:hyperlink>
      <w:r>
        <w:rPr>
          <w:rStyle w:val="s3"/>
        </w:rPr>
        <w:t xml:space="preserve"> РК от 03.07.20 г. № 359-VI (введено в действие с 1 января 2021 г.) (</w:t>
      </w:r>
      <w:hyperlink r:id="rId322" w:anchor="sub_id=270000" w:history="1">
        <w:r>
          <w:rPr>
            <w:rStyle w:val="a4"/>
            <w:i/>
            <w:iCs/>
          </w:rPr>
          <w:t>см. стар. ред.</w:t>
        </w:r>
      </w:hyperlink>
      <w:r>
        <w:rPr>
          <w:rStyle w:val="s3"/>
        </w:rPr>
        <w:t>)</w:t>
      </w:r>
    </w:p>
    <w:p w:rsidR="00000000" w:rsidRDefault="00DA6938">
      <w:pPr>
        <w:pStyle w:val="pj"/>
      </w:pPr>
      <w:r>
        <w:rPr>
          <w:rStyle w:val="s0"/>
        </w:rPr>
        <w:t>1) осуществля</w:t>
      </w:r>
      <w:r>
        <w:rPr>
          <w:rStyle w:val="s0"/>
        </w:rPr>
        <w:t>ет лицензирование микрофинансовой деятельности;</w:t>
      </w:r>
    </w:p>
    <w:p w:rsidR="00000000" w:rsidRDefault="00DA6938">
      <w:pPr>
        <w:pStyle w:val="pj"/>
      </w:pPr>
      <w:r>
        <w:rPr>
          <w:rStyle w:val="s0"/>
        </w:rPr>
        <w:t xml:space="preserve">2) исключен в соответствии с в соответствии с </w:t>
      </w:r>
      <w:hyperlink r:id="rId323" w:anchor="sub_id=6127" w:history="1">
        <w:r>
          <w:rPr>
            <w:rStyle w:val="a4"/>
          </w:rPr>
          <w:t>Законом</w:t>
        </w:r>
      </w:hyperlink>
      <w:r>
        <w:rPr>
          <w:rStyle w:val="s0"/>
        </w:rPr>
        <w:t xml:space="preserve"> РК от 02.01.21 г. № 399-VI </w:t>
      </w:r>
      <w:r>
        <w:rPr>
          <w:rStyle w:val="s3"/>
        </w:rPr>
        <w:t>(введены в действие с 1 января 2021 г.) (</w:t>
      </w:r>
      <w:hyperlink r:id="rId324" w:anchor="sub_id=270002" w:history="1">
        <w:r>
          <w:rPr>
            <w:rStyle w:val="a4"/>
            <w:i/>
            <w:iCs/>
          </w:rPr>
          <w:t>см. стар. ред.</w:t>
        </w:r>
      </w:hyperlink>
      <w:r>
        <w:rPr>
          <w:rStyle w:val="s3"/>
        </w:rPr>
        <w:t>)</w:t>
      </w:r>
    </w:p>
    <w:p w:rsidR="00000000" w:rsidRDefault="00DA6938">
      <w:pPr>
        <w:pStyle w:val="pji"/>
      </w:pPr>
      <w:r>
        <w:rPr>
          <w:rStyle w:val="s3"/>
        </w:rPr>
        <w:t xml:space="preserve">В подпункт 3 внесены изменения в соответствии с </w:t>
      </w:r>
      <w:hyperlink r:id="rId325" w:anchor="sub_id=4627" w:history="1">
        <w:r>
          <w:rPr>
            <w:rStyle w:val="a4"/>
            <w:i/>
            <w:iCs/>
          </w:rPr>
          <w:t>Законом</w:t>
        </w:r>
      </w:hyperlink>
      <w:r>
        <w:rPr>
          <w:rStyle w:val="s3"/>
        </w:rPr>
        <w:t xml:space="preserve"> РК от 03.07.19 г. </w:t>
      </w:r>
      <w:r>
        <w:rPr>
          <w:rStyle w:val="s3"/>
        </w:rPr>
        <w:t>№ 262-VI (введены в действие с 1 января 2020 г.) (</w:t>
      </w:r>
      <w:hyperlink r:id="rId326" w:anchor="sub_id=270003" w:history="1">
        <w:r>
          <w:rPr>
            <w:rStyle w:val="a4"/>
            <w:i/>
            <w:iCs/>
          </w:rPr>
          <w:t>см. стар. ред.</w:t>
        </w:r>
      </w:hyperlink>
      <w:r>
        <w:rPr>
          <w:rStyle w:val="s3"/>
        </w:rPr>
        <w:t>)</w:t>
      </w:r>
    </w:p>
    <w:p w:rsidR="00000000" w:rsidRDefault="00DA6938">
      <w:pPr>
        <w:pStyle w:val="pj"/>
      </w:pPr>
      <w:r>
        <w:rPr>
          <w:rStyle w:val="s0"/>
        </w:rPr>
        <w:t xml:space="preserve">3) разрабатывает и утверждает </w:t>
      </w:r>
      <w:hyperlink r:id="rId327" w:history="1">
        <w:r>
          <w:rPr>
            <w:rStyle w:val="a4"/>
          </w:rPr>
          <w:t>пруденциаль</w:t>
        </w:r>
        <w:r>
          <w:rPr>
            <w:rStyle w:val="a4"/>
          </w:rPr>
          <w:t>ные нормативы и иные обязательные к соблюдению микрофинансовой организацией нормы и лимиты, методику их расчетов</w:t>
        </w:r>
      </w:hyperlink>
      <w:r>
        <w:rPr>
          <w:rStyle w:val="s0"/>
        </w:rPr>
        <w:t xml:space="preserve"> в отношении соответствующего вида микрофинансовой деятельности;</w:t>
      </w:r>
    </w:p>
    <w:p w:rsidR="00000000" w:rsidRDefault="00DA6938">
      <w:pPr>
        <w:pStyle w:val="pj"/>
      </w:pPr>
      <w:r>
        <w:rPr>
          <w:rStyle w:val="s0"/>
        </w:rPr>
        <w:t xml:space="preserve">4) исключен в соответствии с </w:t>
      </w:r>
      <w:hyperlink r:id="rId328" w:anchor="sub_id=4627" w:history="1">
        <w:r>
          <w:rPr>
            <w:rStyle w:val="a4"/>
          </w:rPr>
          <w:t>Законом</w:t>
        </w:r>
      </w:hyperlink>
      <w:r>
        <w:rPr>
          <w:rStyle w:val="s0"/>
        </w:rPr>
        <w:t xml:space="preserve"> РК от 03.07.19 г. № 262-VI </w:t>
      </w:r>
      <w:r>
        <w:rPr>
          <w:rStyle w:val="s3"/>
        </w:rPr>
        <w:t>(введено в действие с 1 января 2020 г.) (</w:t>
      </w:r>
      <w:hyperlink r:id="rId329" w:anchor="sub_id=270004" w:history="1">
        <w:r>
          <w:rPr>
            <w:rStyle w:val="a4"/>
            <w:i/>
            <w:iCs/>
          </w:rPr>
          <w:t>см. стар. ред.</w:t>
        </w:r>
      </w:hyperlink>
      <w:r>
        <w:rPr>
          <w:rStyle w:val="s3"/>
        </w:rPr>
        <w:t>)</w:t>
      </w:r>
    </w:p>
    <w:p w:rsidR="00000000" w:rsidRDefault="00DA6938">
      <w:pPr>
        <w:pStyle w:val="pji"/>
      </w:pPr>
      <w:r>
        <w:rPr>
          <w:rStyle w:val="s3"/>
        </w:rPr>
        <w:t xml:space="preserve">Пункт дополнен подпунктом 4-1 в соответствии с </w:t>
      </w:r>
      <w:hyperlink r:id="rId330" w:anchor="sub_id=4627" w:history="1">
        <w:r>
          <w:rPr>
            <w:rStyle w:val="a4"/>
            <w:i/>
            <w:iCs/>
          </w:rPr>
          <w:t>Законом</w:t>
        </w:r>
      </w:hyperlink>
      <w:r>
        <w:rPr>
          <w:rStyle w:val="s3"/>
        </w:rPr>
        <w:t xml:space="preserve"> РК от 03.07.19 г. № 262-VI (введено в действие с 1 января 2020 г.); внесены изменения в соответствии с </w:t>
      </w:r>
      <w:hyperlink r:id="rId331" w:anchor="sub_id=6127" w:history="1">
        <w:r>
          <w:rPr>
            <w:rStyle w:val="a4"/>
            <w:i/>
            <w:iCs/>
          </w:rPr>
          <w:t>Законом</w:t>
        </w:r>
      </w:hyperlink>
      <w:r>
        <w:rPr>
          <w:rStyle w:val="s3"/>
        </w:rPr>
        <w:t xml:space="preserve"> РК от 02.01.21 г. № 399-VI (введены в действие с 1 января 2021 г.) (</w:t>
      </w:r>
      <w:hyperlink r:id="rId332" w:anchor="sub_id=270004" w:history="1">
        <w:r>
          <w:rPr>
            <w:rStyle w:val="a4"/>
            <w:i/>
            <w:iCs/>
          </w:rPr>
          <w:t>см. стар. ред.</w:t>
        </w:r>
      </w:hyperlink>
      <w:r>
        <w:rPr>
          <w:rStyle w:val="s3"/>
        </w:rPr>
        <w:t>)</w:t>
      </w:r>
    </w:p>
    <w:p w:rsidR="00000000" w:rsidRDefault="00DA6938">
      <w:pPr>
        <w:pStyle w:val="pj"/>
      </w:pPr>
      <w:r>
        <w:rPr>
          <w:rStyle w:val="s0"/>
        </w:rPr>
        <w:t xml:space="preserve">4-1) определяет </w:t>
      </w:r>
      <w:hyperlink r:id="rId333" w:history="1">
        <w:r>
          <w:rPr>
            <w:rStyle w:val="a4"/>
          </w:rPr>
          <w:t>порядок</w:t>
        </w:r>
      </w:hyperlink>
      <w:r>
        <w:rPr>
          <w:rStyle w:val="s0"/>
        </w:rPr>
        <w:t xml:space="preserve"> расчета и </w:t>
      </w:r>
      <w:hyperlink r:id="rId334" w:history="1">
        <w:r>
          <w:rPr>
            <w:rStyle w:val="a4"/>
          </w:rPr>
          <w:t>предельное значение</w:t>
        </w:r>
      </w:hyperlink>
      <w:r>
        <w:rPr>
          <w:rStyle w:val="s0"/>
        </w:rPr>
        <w:t xml:space="preserve"> коэффициента долговой нагрузки заемщика микрофинансовой организации (за исключением ломбарда);</w:t>
      </w:r>
    </w:p>
    <w:p w:rsidR="00000000" w:rsidRDefault="00DA6938">
      <w:pPr>
        <w:pStyle w:val="pji"/>
      </w:pPr>
      <w:r>
        <w:rPr>
          <w:rStyle w:val="s3"/>
        </w:rPr>
        <w:t>Пункт дополнен подпунктом 4-2 в соотве</w:t>
      </w:r>
      <w:r>
        <w:rPr>
          <w:rStyle w:val="s3"/>
        </w:rPr>
        <w:t xml:space="preserve">тствии с </w:t>
      </w:r>
      <w:hyperlink r:id="rId335" w:anchor="sub_id=4627" w:history="1">
        <w:r>
          <w:rPr>
            <w:rStyle w:val="a4"/>
            <w:i/>
            <w:iCs/>
          </w:rPr>
          <w:t>Законом</w:t>
        </w:r>
      </w:hyperlink>
      <w:r>
        <w:rPr>
          <w:rStyle w:val="s3"/>
        </w:rPr>
        <w:t xml:space="preserve"> РК от 03.07.19 г. № 262-VI (введено в действие с 1 января 2020 г.); внесены изменения в соответствии с </w:t>
      </w:r>
      <w:hyperlink r:id="rId336" w:anchor="sub_id=6127" w:history="1">
        <w:r>
          <w:rPr>
            <w:rStyle w:val="a4"/>
            <w:i/>
            <w:iCs/>
          </w:rPr>
          <w:t>Законом</w:t>
        </w:r>
      </w:hyperlink>
      <w:r>
        <w:rPr>
          <w:rStyle w:val="s3"/>
        </w:rPr>
        <w:t xml:space="preserve"> РК от 02.01.21 г. № 399-VI (введены в действие с 1 января 2021 г.) (</w:t>
      </w:r>
      <w:hyperlink r:id="rId337" w:anchor="sub_id=270004" w:history="1">
        <w:r>
          <w:rPr>
            <w:rStyle w:val="a4"/>
            <w:i/>
            <w:iCs/>
          </w:rPr>
          <w:t>см. стар. ред.</w:t>
        </w:r>
      </w:hyperlink>
      <w:r>
        <w:rPr>
          <w:rStyle w:val="s3"/>
        </w:rPr>
        <w:t>)</w:t>
      </w:r>
    </w:p>
    <w:p w:rsidR="00000000" w:rsidRDefault="00DA6938">
      <w:pPr>
        <w:pStyle w:val="pj"/>
      </w:pPr>
      <w:r>
        <w:rPr>
          <w:rStyle w:val="s0"/>
        </w:rPr>
        <w:t xml:space="preserve">4-2) определяет </w:t>
      </w:r>
      <w:hyperlink r:id="rId338" w:anchor="sub_id=1" w:history="1">
        <w:r>
          <w:rPr>
            <w:rStyle w:val="a4"/>
          </w:rPr>
          <w:t>перечень</w:t>
        </w:r>
      </w:hyperlink>
      <w:r>
        <w:rPr>
          <w:rStyle w:val="s0"/>
        </w:rPr>
        <w:t xml:space="preserve"> документов, необходимых для получения микрокредита, а также </w:t>
      </w:r>
      <w:hyperlink r:id="rId339" w:anchor="sub_id=100" w:history="1">
        <w:r>
          <w:rPr>
            <w:rStyle w:val="a4"/>
          </w:rPr>
          <w:t>порядок</w:t>
        </w:r>
      </w:hyperlink>
      <w:r>
        <w:rPr>
          <w:rStyle w:val="s0"/>
        </w:rPr>
        <w:t xml:space="preserve"> в</w:t>
      </w:r>
      <w:r>
        <w:rPr>
          <w:rStyle w:val="s0"/>
        </w:rPr>
        <w:t>едения кредитного досье по договору о предоставлении микрокредита;</w:t>
      </w:r>
    </w:p>
    <w:p w:rsidR="00000000" w:rsidRDefault="00DA6938">
      <w:pPr>
        <w:pStyle w:val="pji"/>
      </w:pPr>
      <w:r>
        <w:rPr>
          <w:rStyle w:val="s3"/>
        </w:rPr>
        <w:t xml:space="preserve">Пункт дополнен подпунктом 4-3 в соответствии с </w:t>
      </w:r>
      <w:hyperlink r:id="rId340" w:anchor="sub_id=4627" w:history="1">
        <w:r>
          <w:rPr>
            <w:rStyle w:val="a4"/>
            <w:i/>
            <w:iCs/>
          </w:rPr>
          <w:t>Законом</w:t>
        </w:r>
      </w:hyperlink>
      <w:r>
        <w:rPr>
          <w:rStyle w:val="s3"/>
        </w:rPr>
        <w:t xml:space="preserve"> РК от 03.07.19 г. № 262-VI (введено в действие с 1 я</w:t>
      </w:r>
      <w:r>
        <w:rPr>
          <w:rStyle w:val="s3"/>
        </w:rPr>
        <w:t>нваря 2020 г.)</w:t>
      </w:r>
    </w:p>
    <w:p w:rsidR="00000000" w:rsidRDefault="00DA6938">
      <w:pPr>
        <w:pStyle w:val="pj"/>
      </w:pPr>
      <w:r>
        <w:rPr>
          <w:rStyle w:val="s0"/>
        </w:rPr>
        <w:t xml:space="preserve">4-3) по согласованию с Министерством внутренних дел Республики Казахстан утверждает </w:t>
      </w:r>
      <w:hyperlink r:id="rId341" w:history="1">
        <w:r>
          <w:rPr>
            <w:rStyle w:val="a4"/>
          </w:rPr>
          <w:t>порядок</w:t>
        </w:r>
      </w:hyperlink>
      <w:r>
        <w:rPr>
          <w:rStyle w:val="s0"/>
        </w:rPr>
        <w:t xml:space="preserve"> организации деятельности ломбардов, включая вопросы хранения вещей в ломбарде, устан</w:t>
      </w:r>
      <w:r>
        <w:rPr>
          <w:rStyle w:val="s0"/>
        </w:rPr>
        <w:t>овления требований по обеспечению безопасности и технической укрепленности помещений ломбардов, мер по противодействию обороту в ломбардах незаконно добытых вещей;</w:t>
      </w:r>
    </w:p>
    <w:p w:rsidR="00000000" w:rsidRDefault="00DA6938">
      <w:pPr>
        <w:pStyle w:val="pji"/>
      </w:pPr>
      <w:r>
        <w:rPr>
          <w:rStyle w:val="s3"/>
        </w:rPr>
        <w:t xml:space="preserve">Статья дополнена подпунктом 4-4 в соответствии с </w:t>
      </w:r>
      <w:hyperlink r:id="rId342" w:anchor="sub_id=1327" w:history="1">
        <w:r>
          <w:rPr>
            <w:rStyle w:val="a4"/>
            <w:i/>
            <w:iCs/>
          </w:rPr>
          <w:t>Законом</w:t>
        </w:r>
      </w:hyperlink>
      <w:r>
        <w:rPr>
          <w:rStyle w:val="s3"/>
        </w:rPr>
        <w:t xml:space="preserve"> РК от 03.07.20 г. № 359-VI (введено в действие с 1 января 2021 г.)</w:t>
      </w:r>
    </w:p>
    <w:p w:rsidR="00000000" w:rsidRDefault="00DA6938">
      <w:pPr>
        <w:pStyle w:val="pj"/>
      </w:pPr>
      <w:r>
        <w:rPr>
          <w:rStyle w:val="s0"/>
        </w:rPr>
        <w:t xml:space="preserve">4-4) утверждает по согласованию с уполномоченным органом в сфере разрешений и уведомлений и уполномоченным органом в сфере информатизации </w:t>
      </w:r>
      <w:hyperlink r:id="rId343" w:history="1">
        <w:r>
          <w:rPr>
            <w:rStyle w:val="a4"/>
          </w:rPr>
          <w:t>правила</w:t>
        </w:r>
      </w:hyperlink>
      <w:r>
        <w:rPr>
          <w:rStyle w:val="s0"/>
        </w:rPr>
        <w:t xml:space="preserve"> лицензирования микрофинансовой деятельности;</w:t>
      </w:r>
    </w:p>
    <w:p w:rsidR="00000000" w:rsidRDefault="00DA6938">
      <w:pPr>
        <w:pStyle w:val="pj"/>
      </w:pPr>
      <w:r>
        <w:rPr>
          <w:rStyle w:val="s0"/>
        </w:rPr>
        <w:t xml:space="preserve">5) разрабатывает и утверждает по согласованию с государственным органом, осуществляющим руководство в сфере обеспечения поступлений налогов и </w:t>
      </w:r>
      <w:r>
        <w:rPr>
          <w:rStyle w:val="s0"/>
        </w:rPr>
        <w:t xml:space="preserve">других обязательных платежей в бюджет, </w:t>
      </w:r>
      <w:hyperlink r:id="rId344" w:anchor="sub_id=100" w:history="1">
        <w:r>
          <w:rPr>
            <w:rStyle w:val="a4"/>
          </w:rPr>
          <w:t>правила</w:t>
        </w:r>
      </w:hyperlink>
      <w:r>
        <w:rPr>
          <w:rStyle w:val="s0"/>
        </w:rPr>
        <w:t xml:space="preserve"> осуществления классификации активов и условных обязательств по предоставленным микрокредитам и создания провизии (резервов) прот</w:t>
      </w:r>
      <w:r>
        <w:rPr>
          <w:rStyle w:val="s0"/>
        </w:rPr>
        <w:t>ив них;</w:t>
      </w:r>
    </w:p>
    <w:p w:rsidR="00000000" w:rsidRDefault="00DA6938">
      <w:pPr>
        <w:pStyle w:val="pj"/>
      </w:pPr>
      <w:r>
        <w:rPr>
          <w:rStyle w:val="s0"/>
        </w:rPr>
        <w:t>6) осуществляет проверку деятельности микрофинансовой организации;</w:t>
      </w:r>
    </w:p>
    <w:p w:rsidR="00000000" w:rsidRDefault="00DA6938">
      <w:pPr>
        <w:pStyle w:val="pji"/>
      </w:pPr>
      <w:r>
        <w:rPr>
          <w:rStyle w:val="s3"/>
        </w:rPr>
        <w:t xml:space="preserve">Статья 27 дополнена подпунктом 6-1 в соответствии с </w:t>
      </w:r>
      <w:hyperlink r:id="rId345" w:anchor="sub_id=27" w:history="1">
        <w:r>
          <w:rPr>
            <w:rStyle w:val="a4"/>
            <w:i/>
            <w:iCs/>
          </w:rPr>
          <w:t>Законом</w:t>
        </w:r>
      </w:hyperlink>
      <w:r>
        <w:rPr>
          <w:rStyle w:val="s3"/>
        </w:rPr>
        <w:t xml:space="preserve"> РК от 10.06.14 г. № 206-V (введено в дейс</w:t>
      </w:r>
      <w:r>
        <w:rPr>
          <w:rStyle w:val="s3"/>
        </w:rPr>
        <w:t xml:space="preserve">твие по истечении шести месяцев после дня первого официального </w:t>
      </w:r>
      <w:hyperlink r:id="rId346" w:history="1">
        <w:r>
          <w:rPr>
            <w:rStyle w:val="a4"/>
            <w:i/>
            <w:iCs/>
          </w:rPr>
          <w:t>опубликования</w:t>
        </w:r>
      </w:hyperlink>
      <w:r>
        <w:rPr>
          <w:rStyle w:val="s3"/>
        </w:rPr>
        <w:t>)</w:t>
      </w:r>
    </w:p>
    <w:p w:rsidR="00000000" w:rsidRDefault="00DA6938">
      <w:pPr>
        <w:pStyle w:val="pj"/>
      </w:pPr>
      <w:r>
        <w:rPr>
          <w:rStyle w:val="s0"/>
        </w:rPr>
        <w:t xml:space="preserve">6-1) осуществляет контроль за соблюдением микрофинансовыми организациями требований, предусмотренных </w:t>
      </w:r>
      <w:hyperlink r:id="rId347" w:history="1">
        <w:r>
          <w:rPr>
            <w:rStyle w:val="a4"/>
          </w:rPr>
          <w:t>законодательством</w:t>
        </w:r>
      </w:hyperlink>
      <w:r>
        <w:rPr>
          <w:rStyle w:val="s0"/>
        </w:rPr>
        <w:t xml:space="preserve"> Республики Казахстан о противодействии легализации (отмыванию) доходов, полученных преступным путем, и финансированию терроризма;</w:t>
      </w:r>
    </w:p>
    <w:p w:rsidR="00000000" w:rsidRDefault="00DA6938">
      <w:pPr>
        <w:pStyle w:val="pji"/>
      </w:pPr>
      <w:r>
        <w:rPr>
          <w:rStyle w:val="s3"/>
        </w:rPr>
        <w:t xml:space="preserve">Подпункт 7 изложен в редакции </w:t>
      </w:r>
      <w:hyperlink r:id="rId348" w:anchor="sub_id=2927" w:history="1">
        <w:r>
          <w:rPr>
            <w:rStyle w:val="a4"/>
            <w:i/>
            <w:iCs/>
          </w:rPr>
          <w:t>Закона</w:t>
        </w:r>
      </w:hyperlink>
      <w:r>
        <w:rPr>
          <w:rStyle w:val="s3"/>
        </w:rPr>
        <w:t xml:space="preserve"> РК от 02.07.18 г. № 168-VI (</w:t>
      </w:r>
      <w:hyperlink r:id="rId349" w:anchor="sub_id=270007" w:history="1">
        <w:r>
          <w:rPr>
            <w:rStyle w:val="a4"/>
            <w:i/>
            <w:iCs/>
          </w:rPr>
          <w:t>см. стар. ред.</w:t>
        </w:r>
      </w:hyperlink>
      <w:r>
        <w:rPr>
          <w:rStyle w:val="s3"/>
        </w:rPr>
        <w:t xml:space="preserve">); </w:t>
      </w:r>
      <w:hyperlink r:id="rId350" w:anchor="sub_id=4627" w:history="1">
        <w:r>
          <w:rPr>
            <w:rStyle w:val="a4"/>
            <w:i/>
            <w:iCs/>
          </w:rPr>
          <w:t>Закона</w:t>
        </w:r>
      </w:hyperlink>
      <w:r>
        <w:rPr>
          <w:rStyle w:val="s3"/>
        </w:rPr>
        <w:t xml:space="preserve"> РК от 03.07.19 г. № 262-VI (введено в действие с 1 января 2020 г.) (</w:t>
      </w:r>
      <w:hyperlink r:id="rId351" w:anchor="sub_id=270007" w:history="1">
        <w:r>
          <w:rPr>
            <w:rStyle w:val="a4"/>
            <w:i/>
            <w:iCs/>
          </w:rPr>
          <w:t>см. стар. ред.</w:t>
        </w:r>
      </w:hyperlink>
      <w:r>
        <w:rPr>
          <w:rStyle w:val="s3"/>
        </w:rPr>
        <w:t xml:space="preserve">); внесены изменения в соответствии с </w:t>
      </w:r>
      <w:hyperlink r:id="rId352" w:anchor="sub_id=1327" w:history="1">
        <w:r>
          <w:rPr>
            <w:rStyle w:val="a4"/>
            <w:i/>
            <w:iCs/>
          </w:rPr>
          <w:t>Законом</w:t>
        </w:r>
      </w:hyperlink>
      <w:r>
        <w:rPr>
          <w:rStyle w:val="s3"/>
        </w:rPr>
        <w:t xml:space="preserve"> РК от 03.07.20 г. № 359-VI (введены в действие с 1 января 2021 г.) (</w:t>
      </w:r>
      <w:hyperlink r:id="rId353" w:anchor="sub_id=270007" w:history="1">
        <w:r>
          <w:rPr>
            <w:rStyle w:val="a4"/>
            <w:i/>
            <w:iCs/>
          </w:rPr>
          <w:t>см. стар. ред.</w:t>
        </w:r>
      </w:hyperlink>
      <w:r>
        <w:rPr>
          <w:rStyle w:val="s3"/>
        </w:rPr>
        <w:t xml:space="preserve">); </w:t>
      </w:r>
      <w:hyperlink r:id="rId354" w:anchor="sub_id=6127" w:history="1">
        <w:r>
          <w:rPr>
            <w:rStyle w:val="a4"/>
            <w:i/>
            <w:iCs/>
          </w:rPr>
          <w:t>Законом</w:t>
        </w:r>
      </w:hyperlink>
      <w:r>
        <w:rPr>
          <w:rStyle w:val="s3"/>
        </w:rPr>
        <w:t xml:space="preserve"> РК от 02.01.21 г. № 399-VI (введены в действие с 1 января 2021 г.) (</w:t>
      </w:r>
      <w:hyperlink r:id="rId355" w:anchor="sub_id=270007" w:history="1">
        <w:r>
          <w:rPr>
            <w:rStyle w:val="a4"/>
            <w:i/>
            <w:iCs/>
          </w:rPr>
          <w:t>см. стар. ред.</w:t>
        </w:r>
      </w:hyperlink>
      <w:r>
        <w:rPr>
          <w:rStyle w:val="s3"/>
        </w:rPr>
        <w:t>)</w:t>
      </w:r>
    </w:p>
    <w:p w:rsidR="00000000" w:rsidRDefault="00DA6938">
      <w:pPr>
        <w:pStyle w:val="pj"/>
      </w:pPr>
      <w:r>
        <w:rPr>
          <w:rStyle w:val="s0"/>
        </w:rPr>
        <w:t>7) подает</w:t>
      </w:r>
      <w:r>
        <w:rPr>
          <w:rStyle w:val="s0"/>
        </w:rPr>
        <w:t xml:space="preserve"> иск в суд о принудительной реорганизации либо ликвидации:</w:t>
      </w:r>
    </w:p>
    <w:p w:rsidR="00000000" w:rsidRDefault="00DA6938">
      <w:pPr>
        <w:pStyle w:val="pj"/>
      </w:pPr>
      <w:r>
        <w:rPr>
          <w:rStyle w:val="s0"/>
        </w:rPr>
        <w:t xml:space="preserve">микрофинансовых организаций в случае невыполнения требования, предусмотренного </w:t>
      </w:r>
      <w:hyperlink w:anchor="sub160900" w:history="1">
        <w:r>
          <w:rPr>
            <w:rStyle w:val="a4"/>
          </w:rPr>
          <w:t>пунктом 9 статьи 16</w:t>
        </w:r>
      </w:hyperlink>
      <w:r>
        <w:rPr>
          <w:rStyle w:val="s0"/>
        </w:rPr>
        <w:t xml:space="preserve"> настоящего Закона;</w:t>
      </w:r>
    </w:p>
    <w:p w:rsidR="00000000" w:rsidRDefault="00DA6938">
      <w:pPr>
        <w:pStyle w:val="pj"/>
      </w:pPr>
      <w:r>
        <w:rPr>
          <w:rStyle w:val="s0"/>
        </w:rPr>
        <w:t xml:space="preserve">юридических лиц, зарегистрированных в качестве </w:t>
      </w:r>
      <w:r>
        <w:rPr>
          <w:rStyle w:val="s0"/>
        </w:rPr>
        <w:t xml:space="preserve">микрофинансовых организаций, кредитных товариществ, ломбардов, не обратившихся за получением лицензии на осуществление микрофинансовой деятельности в течение срока, установленного </w:t>
      </w:r>
      <w:hyperlink w:anchor="sub140000" w:history="1">
        <w:r>
          <w:rPr>
            <w:rStyle w:val="a4"/>
          </w:rPr>
          <w:t>пунктом 1 статьи 14</w:t>
        </w:r>
      </w:hyperlink>
      <w:r>
        <w:rPr>
          <w:rStyle w:val="s0"/>
        </w:rPr>
        <w:t xml:space="preserve"> настоящего Закона, а так</w:t>
      </w:r>
      <w:r>
        <w:rPr>
          <w:rStyle w:val="s0"/>
        </w:rPr>
        <w:t xml:space="preserve">же не выполнивших требования, предусмотренные частями первой и третьей </w:t>
      </w:r>
      <w:hyperlink w:anchor="sub150200" w:history="1">
        <w:r>
          <w:rPr>
            <w:rStyle w:val="a4"/>
          </w:rPr>
          <w:t>пункта 2 статьи 15</w:t>
        </w:r>
      </w:hyperlink>
      <w:r>
        <w:rPr>
          <w:rStyle w:val="s0"/>
        </w:rPr>
        <w:t xml:space="preserve"> настоящего Закона;</w:t>
      </w:r>
    </w:p>
    <w:p w:rsidR="00000000" w:rsidRDefault="00DA6938">
      <w:pPr>
        <w:pStyle w:val="pj"/>
      </w:pPr>
      <w:r>
        <w:rPr>
          <w:rStyle w:val="s0"/>
        </w:rPr>
        <w:t>юридических лиц, зарегистрированных в качестве микрофинансовых организаций, кредитных товариществ, ломбардов до 202</w:t>
      </w:r>
      <w:r>
        <w:rPr>
          <w:rStyle w:val="s0"/>
        </w:rPr>
        <w:t xml:space="preserve">1 года, не обратившихся за получением лицензии на осуществление микрофинансовой деятельности в течение срока, установленного </w:t>
      </w:r>
      <w:hyperlink w:anchor="sub310000" w:history="1">
        <w:r>
          <w:rPr>
            <w:rStyle w:val="a4"/>
          </w:rPr>
          <w:t>пунктом 2-1 статьи 31</w:t>
        </w:r>
      </w:hyperlink>
      <w:r>
        <w:rPr>
          <w:rStyle w:val="s0"/>
        </w:rPr>
        <w:t xml:space="preserve"> настоящего Закона;</w:t>
      </w:r>
    </w:p>
    <w:p w:rsidR="00000000" w:rsidRDefault="00DA6938">
      <w:pPr>
        <w:pStyle w:val="pj"/>
      </w:pPr>
      <w:r>
        <w:rPr>
          <w:rStyle w:val="s0"/>
        </w:rPr>
        <w:t>юридических лиц, осуществляющих деятельность по предоставлению займов (за исключением лиц, зарегистрированных в качестве кредитных товариществ, ломбардов, а также микрофинансовых организаций, получивших лицензию на осуществление микрофинансовой деятельност</w:t>
      </w:r>
      <w:r>
        <w:rPr>
          <w:rStyle w:val="s0"/>
        </w:rPr>
        <w:t>и), не прошедших государственную регистрацию (перерегистрацию) в качестве микрофинансовой организации в соответствии с настоящим Законом;</w:t>
      </w:r>
    </w:p>
    <w:p w:rsidR="00000000" w:rsidRDefault="00DA6938">
      <w:pPr>
        <w:pStyle w:val="pj"/>
      </w:pPr>
      <w:r>
        <w:rPr>
          <w:rStyle w:val="s0"/>
        </w:rPr>
        <w:t xml:space="preserve">микрокредитных организаций, не прошедших государственную перерегистрацию в соответствии с </w:t>
      </w:r>
      <w:hyperlink w:anchor="sub310000" w:history="1">
        <w:r>
          <w:rPr>
            <w:rStyle w:val="a4"/>
          </w:rPr>
          <w:t>пунктом 1 статьи 31</w:t>
        </w:r>
      </w:hyperlink>
      <w:r>
        <w:rPr>
          <w:rStyle w:val="s0"/>
        </w:rPr>
        <w:t xml:space="preserve"> настоящего Закона;</w:t>
      </w:r>
    </w:p>
    <w:p w:rsidR="00000000" w:rsidRDefault="00DA6938">
      <w:pPr>
        <w:pStyle w:val="pj"/>
      </w:pPr>
      <w:r>
        <w:rPr>
          <w:rStyle w:val="s0"/>
        </w:rPr>
        <w:t>8) осуществляет иные полномочия, предусмотренные настоящим Законом, иными законами Республики Казахстан и актами Президента Республики Казахстан.</w:t>
      </w:r>
    </w:p>
    <w:p w:rsidR="00000000" w:rsidRDefault="00DA6938">
      <w:pPr>
        <w:pStyle w:val="pj"/>
      </w:pPr>
      <w:r>
        <w:rPr>
          <w:rStyle w:val="s0"/>
        </w:rPr>
        <w:t>Национальный Банк Республики Казахстан по согласованию с уполномоче</w:t>
      </w:r>
      <w:r>
        <w:rPr>
          <w:rStyle w:val="s0"/>
        </w:rPr>
        <w:t>нным органом утверждает:</w:t>
      </w:r>
    </w:p>
    <w:p w:rsidR="00000000" w:rsidRDefault="00DA6938">
      <w:pPr>
        <w:pStyle w:val="pj"/>
      </w:pPr>
      <w:r>
        <w:rPr>
          <w:rStyle w:val="s0"/>
        </w:rPr>
        <w:t>1) перечень, формы отчетности о выполнении пруденциальных нормативов и иных обязательных к соблюдению норм и лимитов микрофинансовой организацией, сроки и порядок ее представления в Национальный Банк Республики Казахстан;</w:t>
      </w:r>
    </w:p>
    <w:p w:rsidR="00000000" w:rsidRDefault="00DA6938">
      <w:pPr>
        <w:pStyle w:val="pj"/>
      </w:pPr>
      <w:r>
        <w:rPr>
          <w:rStyle w:val="s0"/>
        </w:rPr>
        <w:t xml:space="preserve">2) </w:t>
      </w:r>
      <w:hyperlink r:id="rId356" w:history="1">
        <w:r>
          <w:rPr>
            <w:rStyle w:val="a4"/>
          </w:rPr>
          <w:t>перечень, формы финансовой и иной отчетности, сроки и порядок ее представления</w:t>
        </w:r>
      </w:hyperlink>
      <w:r>
        <w:rPr>
          <w:rStyle w:val="s0"/>
        </w:rPr>
        <w:t xml:space="preserve"> микрофинансовой организацией в Национальный Банк Республики Казахстан.</w:t>
      </w:r>
    </w:p>
    <w:p w:rsidR="00000000" w:rsidRDefault="00DA6938">
      <w:pPr>
        <w:pStyle w:val="pj"/>
      </w:pPr>
      <w:r>
        <w:rPr>
          <w:rStyle w:val="s0"/>
        </w:rPr>
        <w:t> </w:t>
      </w:r>
    </w:p>
    <w:p w:rsidR="00000000" w:rsidRDefault="00DA6938">
      <w:pPr>
        <w:pStyle w:val="pj"/>
        <w:ind w:left="1200" w:hanging="800"/>
      </w:pPr>
      <w:bookmarkStart w:id="44" w:name="SUB280000"/>
      <w:bookmarkEnd w:id="44"/>
      <w:r>
        <w:rPr>
          <w:rStyle w:val="s1"/>
        </w:rPr>
        <w:t>Статья 28. Меры воздействия, применяемые к ми</w:t>
      </w:r>
      <w:r>
        <w:rPr>
          <w:rStyle w:val="s1"/>
        </w:rPr>
        <w:t>крофинансовой организации, и основания их применения</w:t>
      </w:r>
    </w:p>
    <w:p w:rsidR="00000000" w:rsidRDefault="00DA6938">
      <w:pPr>
        <w:pStyle w:val="pji"/>
      </w:pPr>
      <w:r>
        <w:rPr>
          <w:rStyle w:val="s3"/>
        </w:rPr>
        <w:t xml:space="preserve">Пункт 1 изложен в редакции </w:t>
      </w:r>
      <w:hyperlink r:id="rId357" w:anchor="sub_id=4128" w:history="1">
        <w:r>
          <w:rPr>
            <w:rStyle w:val="a4"/>
            <w:i/>
            <w:iCs/>
          </w:rPr>
          <w:t>Закона</w:t>
        </w:r>
      </w:hyperlink>
      <w:r>
        <w:rPr>
          <w:rStyle w:val="s3"/>
        </w:rPr>
        <w:t xml:space="preserve"> РК от 29.03.16 г. № 479-V (</w:t>
      </w:r>
      <w:hyperlink r:id="rId358" w:anchor="sub_id=280100" w:history="1">
        <w:r>
          <w:rPr>
            <w:rStyle w:val="a4"/>
            <w:i/>
            <w:iCs/>
          </w:rPr>
          <w:t>см. стар. ред.</w:t>
        </w:r>
      </w:hyperlink>
      <w:r>
        <w:rPr>
          <w:rStyle w:val="s3"/>
        </w:rPr>
        <w:t xml:space="preserve">); внесены изменения в соответствии с </w:t>
      </w:r>
      <w:hyperlink r:id="rId359" w:anchor="sub_id=28" w:history="1">
        <w:r>
          <w:rPr>
            <w:rStyle w:val="a4"/>
            <w:i/>
            <w:iCs/>
          </w:rPr>
          <w:t>Законом</w:t>
        </w:r>
      </w:hyperlink>
      <w:r>
        <w:rPr>
          <w:rStyle w:val="s3"/>
        </w:rPr>
        <w:t xml:space="preserve"> РК от 06.05.17 г. № 63-VI (</w:t>
      </w:r>
      <w:hyperlink r:id="rId360" w:anchor="sub_id=280000" w:history="1">
        <w:r>
          <w:rPr>
            <w:rStyle w:val="a4"/>
            <w:i/>
            <w:iCs/>
          </w:rPr>
          <w:t>см. стар. ред.</w:t>
        </w:r>
      </w:hyperlink>
      <w:r>
        <w:rPr>
          <w:rStyle w:val="s3"/>
        </w:rPr>
        <w:t>)</w:t>
      </w:r>
    </w:p>
    <w:p w:rsidR="00000000" w:rsidRDefault="00DA6938">
      <w:pPr>
        <w:pStyle w:val="pj"/>
      </w:pPr>
      <w:r>
        <w:rPr>
          <w:rStyle w:val="s0"/>
        </w:rPr>
        <w:t xml:space="preserve">1. </w:t>
      </w:r>
      <w:r>
        <w:t>Уполномоченным органом применяются меры воздействия, установленные настоящей статьей, при нарушении микрофинансовой организацией пруденциальных нормативов и иных обязательных к соблюдению норм и лимитов, выявлении непр</w:t>
      </w:r>
      <w:r>
        <w:t xml:space="preserve">авомерных действий или бездействия должностных лиц и работников микрофинансовой организации, несоблюдении требований </w:t>
      </w:r>
      <w:r>
        <w:rPr>
          <w:rStyle w:val="s0"/>
        </w:rPr>
        <w:t xml:space="preserve">законов Республики Казахстан </w:t>
      </w:r>
      <w:r>
        <w:t>и нормативных правовых актов уполномоченного органа.</w:t>
      </w:r>
    </w:p>
    <w:p w:rsidR="00000000" w:rsidRDefault="00DA6938">
      <w:pPr>
        <w:pStyle w:val="pj"/>
      </w:pPr>
      <w:r>
        <w:t>Под мерами воздействия понимаются ограниченные меры возде</w:t>
      </w:r>
      <w:r>
        <w:t>йствия и санкции.</w:t>
      </w:r>
    </w:p>
    <w:p w:rsidR="00000000" w:rsidRDefault="00DA6938">
      <w:pPr>
        <w:pStyle w:val="pji"/>
      </w:pPr>
      <w:r>
        <w:rPr>
          <w:rStyle w:val="s3"/>
        </w:rPr>
        <w:t xml:space="preserve">Пункт 2 изложен в редакции </w:t>
      </w:r>
      <w:hyperlink r:id="rId361" w:anchor="sub_id=3928" w:history="1">
        <w:r>
          <w:rPr>
            <w:rStyle w:val="a4"/>
            <w:i/>
            <w:iCs/>
          </w:rPr>
          <w:t>Закона</w:t>
        </w:r>
      </w:hyperlink>
      <w:r>
        <w:rPr>
          <w:rStyle w:val="s3"/>
        </w:rPr>
        <w:t xml:space="preserve"> РК от 24.11.15 г. № 422-V (введен в действие с 1 января 2016 г.) (</w:t>
      </w:r>
      <w:hyperlink r:id="rId362" w:anchor="sub_id=280200" w:history="1">
        <w:r>
          <w:rPr>
            <w:rStyle w:val="a4"/>
            <w:i/>
            <w:iCs/>
          </w:rPr>
          <w:t>см. стар. ред.</w:t>
        </w:r>
      </w:hyperlink>
      <w:r>
        <w:rPr>
          <w:rStyle w:val="s3"/>
        </w:rPr>
        <w:t xml:space="preserve">); внесены изменения в соответствии с </w:t>
      </w:r>
      <w:hyperlink r:id="rId363" w:anchor="sub_id=5800" w:history="1">
        <w:r>
          <w:rPr>
            <w:rStyle w:val="a4"/>
            <w:i/>
            <w:iCs/>
          </w:rPr>
          <w:t>Законом</w:t>
        </w:r>
      </w:hyperlink>
      <w:r>
        <w:rPr>
          <w:rStyle w:val="s3"/>
        </w:rPr>
        <w:t xml:space="preserve"> РК от 29.06.20 г. № 351-VI (вв</w:t>
      </w:r>
      <w:r>
        <w:rPr>
          <w:rStyle w:val="s3"/>
        </w:rPr>
        <w:t>едены в действие с 1 июля 2021 г.) (</w:t>
      </w:r>
      <w:hyperlink r:id="rId364" w:anchor="sub_id=280200" w:history="1">
        <w:r>
          <w:rPr>
            <w:rStyle w:val="a4"/>
            <w:i/>
            <w:iCs/>
          </w:rPr>
          <w:t>см. стар. ред.</w:t>
        </w:r>
      </w:hyperlink>
      <w:r>
        <w:rPr>
          <w:rStyle w:val="s3"/>
        </w:rPr>
        <w:t>)</w:t>
      </w:r>
    </w:p>
    <w:p w:rsidR="00000000" w:rsidRDefault="00DA6938">
      <w:pPr>
        <w:pStyle w:val="pj"/>
      </w:pPr>
      <w:r>
        <w:rPr>
          <w:rStyle w:val="s0"/>
        </w:rPr>
        <w:t>2. В качестве ограниченных мер воздействия уполномоченный орган имеет право применить к микрофинансовой организации следующие ограниченные меры:</w:t>
      </w:r>
    </w:p>
    <w:p w:rsidR="00000000" w:rsidRDefault="00DA6938">
      <w:pPr>
        <w:pStyle w:val="pj"/>
      </w:pPr>
      <w:r>
        <w:rPr>
          <w:rStyle w:val="s0"/>
        </w:rPr>
        <w:t>1) дать обязательное для исполнения письменное предписание;</w:t>
      </w:r>
    </w:p>
    <w:p w:rsidR="00000000" w:rsidRDefault="00DA6938">
      <w:pPr>
        <w:pStyle w:val="pj"/>
      </w:pPr>
      <w:r>
        <w:rPr>
          <w:rStyle w:val="s0"/>
        </w:rPr>
        <w:t>2) вынести письменное предупреждение;</w:t>
      </w:r>
    </w:p>
    <w:p w:rsidR="00000000" w:rsidRDefault="00DA6938">
      <w:pPr>
        <w:pStyle w:val="pj"/>
      </w:pPr>
      <w:r>
        <w:rPr>
          <w:rStyle w:val="s0"/>
        </w:rPr>
        <w:t xml:space="preserve">3) составить </w:t>
      </w:r>
      <w:r>
        <w:rPr>
          <w:rStyle w:val="s0"/>
        </w:rPr>
        <w:t>письменное соглашение;</w:t>
      </w:r>
    </w:p>
    <w:p w:rsidR="00000000" w:rsidRDefault="00DA6938">
      <w:pPr>
        <w:pStyle w:val="pj"/>
      </w:pPr>
      <w:r>
        <w:rPr>
          <w:rStyle w:val="s0"/>
        </w:rPr>
        <w:t>Письменным предписанием является указание микрофинансовой организации на принятие обязательных к исполнению коррективных мер, направленных на устранение выявленных нарушений и (или) причин, а также условий, способствовавших их соверш</w:t>
      </w:r>
      <w:r>
        <w:rPr>
          <w:rStyle w:val="s0"/>
        </w:rPr>
        <w:t>ению, в установленный срок и (или) на необходимость предоставления в установленный срок плана мероприятий по устранению выявленных нарушений и (или) причин, а также условий, способствовавших их совершению (далее - план мероприятий).</w:t>
      </w:r>
    </w:p>
    <w:p w:rsidR="00000000" w:rsidRDefault="00DA6938">
      <w:pPr>
        <w:pStyle w:val="pj"/>
      </w:pPr>
      <w:r>
        <w:rPr>
          <w:rStyle w:val="s0"/>
        </w:rPr>
        <w:t>В плане мероприятий, пр</w:t>
      </w:r>
      <w:r>
        <w:rPr>
          <w:rStyle w:val="s0"/>
        </w:rPr>
        <w:t>едставленном в срок, установленный письменным предписанием, указываются описания нарушений, причин, приведших к их возникновению, перечень запланированных мероприятий, сроки их осуществления, а также ответственные должностные лица.</w:t>
      </w:r>
    </w:p>
    <w:p w:rsidR="00000000" w:rsidRDefault="00DA6938">
      <w:pPr>
        <w:pStyle w:val="pj"/>
      </w:pPr>
      <w:r>
        <w:rPr>
          <w:rStyle w:val="s0"/>
        </w:rPr>
        <w:t xml:space="preserve">Обжалование письменного </w:t>
      </w:r>
      <w:r>
        <w:rPr>
          <w:rStyle w:val="s0"/>
        </w:rPr>
        <w:t xml:space="preserve">предписания уполномоченного органа осуществляется в порядке, установленном </w:t>
      </w:r>
      <w:hyperlink r:id="rId365" w:anchor="sub_id=910000" w:history="1">
        <w:r>
          <w:rPr>
            <w:rStyle w:val="a4"/>
          </w:rPr>
          <w:t>законами</w:t>
        </w:r>
      </w:hyperlink>
      <w:r>
        <w:rPr>
          <w:rStyle w:val="s0"/>
        </w:rPr>
        <w:t xml:space="preserve"> Республики Казахстан. Обжалование письменного предписания уполномоченного органа не прио</w:t>
      </w:r>
      <w:r>
        <w:rPr>
          <w:rStyle w:val="s0"/>
        </w:rPr>
        <w:t>станавливает его исполнения.</w:t>
      </w:r>
    </w:p>
    <w:p w:rsidR="00000000" w:rsidRDefault="00DA6938">
      <w:pPr>
        <w:pStyle w:val="pj"/>
      </w:pPr>
      <w:r>
        <w:rPr>
          <w:rStyle w:val="s0"/>
        </w:rPr>
        <w:t xml:space="preserve">Письменное предупреждение является уведомлением уполномоченного органа о возможности применения к микрофинансовой организации санкций, предусмотренных </w:t>
      </w:r>
      <w:hyperlink w:anchor="sub280400" w:history="1">
        <w:r>
          <w:rPr>
            <w:rStyle w:val="a4"/>
          </w:rPr>
          <w:t>пунктом 4</w:t>
        </w:r>
      </w:hyperlink>
      <w:r>
        <w:rPr>
          <w:rStyle w:val="s0"/>
        </w:rPr>
        <w:t xml:space="preserve"> настоящей статьи, в случае выявлен</w:t>
      </w:r>
      <w:r>
        <w:rPr>
          <w:rStyle w:val="s0"/>
        </w:rPr>
        <w:t>ия уполномоченным органом в течение одного года после вынесения данного предупреждения повторного нарушения норм законодательства Республики Казахстан, аналогичного нарушению, за которое вынесено письменное предупреждение.</w:t>
      </w:r>
    </w:p>
    <w:p w:rsidR="00000000" w:rsidRDefault="00DA6938">
      <w:pPr>
        <w:pStyle w:val="pj"/>
      </w:pPr>
      <w:r>
        <w:rPr>
          <w:rStyle w:val="s0"/>
        </w:rPr>
        <w:t>Письменное соглашение заключается</w:t>
      </w:r>
      <w:r>
        <w:rPr>
          <w:rStyle w:val="s0"/>
        </w:rPr>
        <w:t xml:space="preserve"> между уполномоченным органом и микрофинансовой организацией о необходимости незамедлительного устранения выявленных нарушений и утверждении перечня мер по устранению этих нарушений с указанием сроков их устранения и (или) перечня ограничений, которые на с</w:t>
      </w:r>
      <w:r>
        <w:rPr>
          <w:rStyle w:val="s0"/>
        </w:rPr>
        <w:t>ебя принимает микрофинансовая организация, до устранения выявленных нарушений.</w:t>
      </w:r>
    </w:p>
    <w:p w:rsidR="00000000" w:rsidRDefault="00DA6938">
      <w:pPr>
        <w:pStyle w:val="pj"/>
      </w:pPr>
      <w:r>
        <w:rPr>
          <w:rStyle w:val="s0"/>
        </w:rPr>
        <w:t>Заключение письменного соглашения необходимо в случаях, когда в деятельности микрофинансовой организации намечено финансовое ухудшение, требующее принятия эффективных скоординир</w:t>
      </w:r>
      <w:r>
        <w:rPr>
          <w:rStyle w:val="s0"/>
        </w:rPr>
        <w:t>ованных мер по его улучшению. В письменном соглашении указываются действия и сроки их исполнения, которые предстоит предпринять органу управления и (или) исполнительному органу микрофинансовой организации по устранению недостатков, улучшению финансового со</w:t>
      </w:r>
      <w:r>
        <w:rPr>
          <w:rStyle w:val="s0"/>
        </w:rPr>
        <w:t>стояния. Подписав письменное соглашение, микрофинансовая организация принимает на себя обязательства по выполнению его условий.</w:t>
      </w:r>
    </w:p>
    <w:p w:rsidR="00000000" w:rsidRDefault="00DA6938">
      <w:pPr>
        <w:pStyle w:val="pj"/>
      </w:pPr>
      <w:r>
        <w:rPr>
          <w:rStyle w:val="s0"/>
        </w:rPr>
        <w:t>Письменное соглашение подлежит обязательному подписанию со стороны микрофинансовой организации.</w:t>
      </w:r>
    </w:p>
    <w:p w:rsidR="00000000" w:rsidRDefault="00DA6938">
      <w:pPr>
        <w:pStyle w:val="pji"/>
      </w:pPr>
      <w:r>
        <w:rPr>
          <w:rStyle w:val="s3"/>
        </w:rPr>
        <w:t>В пункт 3 внесены изменения в со</w:t>
      </w:r>
      <w:r>
        <w:rPr>
          <w:rStyle w:val="s3"/>
        </w:rPr>
        <w:t xml:space="preserve">ответствии с </w:t>
      </w:r>
      <w:hyperlink r:id="rId366" w:anchor="sub_id=3928" w:history="1">
        <w:r>
          <w:rPr>
            <w:rStyle w:val="a4"/>
            <w:i/>
            <w:iCs/>
          </w:rPr>
          <w:t>Законом</w:t>
        </w:r>
      </w:hyperlink>
      <w:r>
        <w:rPr>
          <w:rStyle w:val="s3"/>
        </w:rPr>
        <w:t xml:space="preserve"> РК от 24.11.15 г. № 422-V (введен в действие с 1 января 2016 г.) (</w:t>
      </w:r>
      <w:hyperlink r:id="rId367" w:anchor="sub_id=280300" w:history="1">
        <w:r>
          <w:rPr>
            <w:rStyle w:val="a4"/>
            <w:i/>
            <w:iCs/>
          </w:rPr>
          <w:t>см.</w:t>
        </w:r>
        <w:r>
          <w:rPr>
            <w:rStyle w:val="a4"/>
            <w:i/>
            <w:iCs/>
          </w:rPr>
          <w:t xml:space="preserve"> стар. ред.</w:t>
        </w:r>
      </w:hyperlink>
      <w:r>
        <w:rPr>
          <w:rStyle w:val="s3"/>
        </w:rPr>
        <w:t>)</w:t>
      </w:r>
    </w:p>
    <w:p w:rsidR="00000000" w:rsidRDefault="00DA6938">
      <w:pPr>
        <w:pStyle w:val="pj"/>
      </w:pPr>
      <w:r>
        <w:rPr>
          <w:rStyle w:val="s0"/>
        </w:rPr>
        <w:t>3. Микрофинансовая организация обязана уведомить уполномоченный орган об исполнении мер, указанных в письменном предписании и письменном соглашении, в сроки, предусмотренные данными документами.</w:t>
      </w:r>
    </w:p>
    <w:p w:rsidR="00000000" w:rsidRDefault="00DA6938">
      <w:pPr>
        <w:pStyle w:val="pj"/>
      </w:pPr>
      <w:r>
        <w:rPr>
          <w:rStyle w:val="s0"/>
        </w:rPr>
        <w:t>В случае, если срок, установленный для устранени</w:t>
      </w:r>
      <w:r>
        <w:rPr>
          <w:rStyle w:val="s0"/>
        </w:rPr>
        <w:t>я нарушения, будет превышать один месяц, микрофинансовая организация ежемесячно до двадцатого числа месяца уведомляет уполномоченный орган об исполнении мероприятий по устранению имеющихся недостатков.</w:t>
      </w:r>
    </w:p>
    <w:p w:rsidR="00000000" w:rsidRDefault="00DA6938">
      <w:pPr>
        <w:pStyle w:val="pj"/>
      </w:pPr>
      <w:r>
        <w:rPr>
          <w:rStyle w:val="s0"/>
        </w:rPr>
        <w:t>Применение одной ограниченной меры воздействия не искл</w:t>
      </w:r>
      <w:r>
        <w:rPr>
          <w:rStyle w:val="s0"/>
        </w:rPr>
        <w:t>ючает применения других ограниченных мер воздействия в случаях, предусмотренных законами Республики Казахстан, не приостанавливает и не прекращает действия ранее принятых мер.</w:t>
      </w:r>
    </w:p>
    <w:p w:rsidR="00000000" w:rsidRDefault="00DA6938">
      <w:pPr>
        <w:pStyle w:val="pji"/>
      </w:pPr>
      <w:bookmarkStart w:id="45" w:name="SUB280400"/>
      <w:bookmarkEnd w:id="45"/>
      <w:r>
        <w:rPr>
          <w:rStyle w:val="s3"/>
        </w:rPr>
        <w:t xml:space="preserve">Пункт 4 изложен в редакции </w:t>
      </w:r>
      <w:hyperlink r:id="rId368" w:anchor="sub_id=28" w:history="1">
        <w:r>
          <w:rPr>
            <w:rStyle w:val="a4"/>
            <w:i/>
            <w:iCs/>
          </w:rPr>
          <w:t>Закона</w:t>
        </w:r>
      </w:hyperlink>
      <w:r>
        <w:rPr>
          <w:rStyle w:val="s3"/>
        </w:rPr>
        <w:t xml:space="preserve"> РК от 03.07.20 г. № 359-VI (введено в действие с 1 января 2021 г.) (</w:t>
      </w:r>
      <w:hyperlink r:id="rId369" w:anchor="sub_id=280400" w:history="1">
        <w:r>
          <w:rPr>
            <w:rStyle w:val="a4"/>
            <w:i/>
            <w:iCs/>
          </w:rPr>
          <w:t>см. стар. ред.</w:t>
        </w:r>
      </w:hyperlink>
      <w:r>
        <w:rPr>
          <w:rStyle w:val="s3"/>
        </w:rPr>
        <w:t>)</w:t>
      </w:r>
    </w:p>
    <w:p w:rsidR="00000000" w:rsidRDefault="00DA6938">
      <w:pPr>
        <w:pStyle w:val="pj"/>
      </w:pPr>
      <w:r>
        <w:rPr>
          <w:rStyle w:val="s0"/>
        </w:rPr>
        <w:t>4. Уполномоченный орган применяет к микрофинансовой ор</w:t>
      </w:r>
      <w:r>
        <w:rPr>
          <w:rStyle w:val="s0"/>
        </w:rPr>
        <w:t xml:space="preserve">ганизации санкцию в виде приостановления действия либо лишения лицензии на осуществление микрофинансовой деятельности по основаниям, установленным </w:t>
      </w:r>
      <w:hyperlink w:anchor="sub160000" w:history="1">
        <w:r>
          <w:rPr>
            <w:rStyle w:val="a4"/>
          </w:rPr>
          <w:t>статьей 16</w:t>
        </w:r>
      </w:hyperlink>
      <w:r>
        <w:rPr>
          <w:rStyle w:val="s0"/>
        </w:rPr>
        <w:t xml:space="preserve"> настоящего Закона.</w:t>
      </w:r>
    </w:p>
    <w:p w:rsidR="00000000" w:rsidRDefault="00DA6938">
      <w:pPr>
        <w:pStyle w:val="pji"/>
      </w:pPr>
      <w:r>
        <w:rPr>
          <w:rStyle w:val="s3"/>
        </w:rPr>
        <w:t xml:space="preserve">Пункт 5 изложен в редакции </w:t>
      </w:r>
      <w:hyperlink r:id="rId370" w:anchor="sub_id=5800" w:history="1">
        <w:r>
          <w:rPr>
            <w:rStyle w:val="a4"/>
            <w:i/>
            <w:iCs/>
          </w:rPr>
          <w:t>Закона</w:t>
        </w:r>
      </w:hyperlink>
      <w:r>
        <w:rPr>
          <w:rStyle w:val="s3"/>
        </w:rPr>
        <w:t xml:space="preserve"> РК от 29.06.20 г. № 351-VI (введено в действие с 1 июля 2021 г.) (</w:t>
      </w:r>
      <w:hyperlink r:id="rId371" w:anchor="sub_id=280500" w:history="1">
        <w:r>
          <w:rPr>
            <w:rStyle w:val="a4"/>
            <w:i/>
            <w:iCs/>
          </w:rPr>
          <w:t>см. стар. ред.</w:t>
        </w:r>
      </w:hyperlink>
      <w:r>
        <w:rPr>
          <w:rStyle w:val="s3"/>
        </w:rPr>
        <w:t>)</w:t>
      </w:r>
    </w:p>
    <w:p w:rsidR="00000000" w:rsidRDefault="00DA6938">
      <w:pPr>
        <w:pStyle w:val="pj"/>
      </w:pPr>
      <w:r>
        <w:rPr>
          <w:rStyle w:val="s0"/>
        </w:rPr>
        <w:t xml:space="preserve">5. Решение уполномоченного органа о применении к микрофинансовой организации мер воздействия, предусмотренных настоящей статьей, может быть обжаловано в порядке, установленном </w:t>
      </w:r>
      <w:hyperlink r:id="rId372" w:anchor="sub_id=910000" w:history="1">
        <w:r>
          <w:rPr>
            <w:rStyle w:val="a4"/>
          </w:rPr>
          <w:t>законами</w:t>
        </w:r>
      </w:hyperlink>
      <w:r>
        <w:rPr>
          <w:rStyle w:val="s0"/>
        </w:rPr>
        <w:t xml:space="preserve"> Республики Казахстан.</w:t>
      </w:r>
    </w:p>
    <w:p w:rsidR="00000000" w:rsidRDefault="00DA6938">
      <w:pPr>
        <w:pStyle w:val="pji"/>
      </w:pPr>
      <w:r>
        <w:rPr>
          <w:rStyle w:val="s3"/>
        </w:rPr>
        <w:t xml:space="preserve">Статья дополнена пунктом 6 в соответствии с </w:t>
      </w:r>
      <w:hyperlink r:id="rId373" w:anchor="sub_id=3928" w:history="1">
        <w:r>
          <w:rPr>
            <w:rStyle w:val="a4"/>
            <w:i/>
            <w:iCs/>
          </w:rPr>
          <w:t>Законом</w:t>
        </w:r>
      </w:hyperlink>
      <w:r>
        <w:rPr>
          <w:rStyle w:val="s3"/>
        </w:rPr>
        <w:t xml:space="preserve"> РК от 24.11.15 г. № 422-V (введен в действие с 1 января 2016 г.)</w:t>
      </w:r>
    </w:p>
    <w:p w:rsidR="00000000" w:rsidRDefault="00DA6938">
      <w:pPr>
        <w:pStyle w:val="pj"/>
      </w:pPr>
      <w:r>
        <w:rPr>
          <w:rStyle w:val="s0"/>
        </w:rPr>
        <w:t>6. В случае отсутствия</w:t>
      </w:r>
      <w:r>
        <w:rPr>
          <w:rStyle w:val="s0"/>
        </w:rPr>
        <w:t xml:space="preserve"> возможности устранения нарушения в сроки, установленные в плане мероприятий, письменном соглашении либо письменном предписании, по независящим от микрофинансовой организации причинам, срок исполнения плана мероприятий, письменного соглашения либо письменн</w:t>
      </w:r>
      <w:r>
        <w:rPr>
          <w:rStyle w:val="s0"/>
        </w:rPr>
        <w:t>ого предписания может быть продлен уполномоченным органом в порядке, установленном нормативным правовым актом уполномоченного органа.</w:t>
      </w:r>
    </w:p>
    <w:p w:rsidR="00000000" w:rsidRDefault="00DA6938">
      <w:pPr>
        <w:pStyle w:val="pj"/>
      </w:pPr>
      <w:r>
        <w:t> </w:t>
      </w:r>
    </w:p>
    <w:p w:rsidR="00000000" w:rsidRDefault="00DA6938">
      <w:pPr>
        <w:pStyle w:val="pj"/>
        <w:ind w:left="1200" w:hanging="800"/>
      </w:pPr>
      <w:bookmarkStart w:id="46" w:name="SUB290000"/>
      <w:bookmarkEnd w:id="46"/>
      <w:r>
        <w:rPr>
          <w:rStyle w:val="s1"/>
        </w:rPr>
        <w:t>Статья 29. Проверка деятельности микрофинансовой организации</w:t>
      </w:r>
    </w:p>
    <w:p w:rsidR="00000000" w:rsidRDefault="00DA6938">
      <w:pPr>
        <w:pStyle w:val="pj"/>
      </w:pPr>
      <w:r>
        <w:rPr>
          <w:rStyle w:val="s0"/>
        </w:rPr>
        <w:t>1. Проверка деятельности микрофинансовой организации осущес</w:t>
      </w:r>
      <w:r>
        <w:rPr>
          <w:rStyle w:val="s0"/>
        </w:rPr>
        <w:t>твляется уполномоченным органом самостоятельно либо с привлечением других государственных органов и (или) организаций.</w:t>
      </w:r>
    </w:p>
    <w:p w:rsidR="00000000" w:rsidRDefault="00DA6938">
      <w:pPr>
        <w:pStyle w:val="pj"/>
      </w:pPr>
      <w:r>
        <w:rPr>
          <w:rStyle w:val="s0"/>
        </w:rPr>
        <w:t>2. Микрофинансовая организация обязана оказывать содействие проверяющему органу по вопросам, указанным в задании уполномоченного органа н</w:t>
      </w:r>
      <w:r>
        <w:rPr>
          <w:rStyle w:val="s0"/>
        </w:rPr>
        <w:t>а проверку, а также обеспечивать возможность опроса любых должностных лиц и работников и доступ к любым источникам необходимой для выполнения проверки информации.</w:t>
      </w:r>
    </w:p>
    <w:p w:rsidR="00000000" w:rsidRDefault="00DA6938">
      <w:pPr>
        <w:pStyle w:val="pj"/>
      </w:pPr>
      <w:r>
        <w:rPr>
          <w:rStyle w:val="s0"/>
        </w:rPr>
        <w:t>3. Работникам уполномоченного органа запрещается разглашение либо передача третьим лицам свед</w:t>
      </w:r>
      <w:r>
        <w:rPr>
          <w:rStyle w:val="s0"/>
        </w:rPr>
        <w:t>ений, полученных в ходе проверки деятельности микрофинансовой организации.</w:t>
      </w:r>
    </w:p>
    <w:p w:rsidR="00000000" w:rsidRDefault="00DA6938">
      <w:pPr>
        <w:pStyle w:val="pj"/>
      </w:pPr>
      <w:r>
        <w:rPr>
          <w:rStyle w:val="s0"/>
        </w:rPr>
        <w:t>4. Лица, осуществляющие проверку, несут ответственность за разглашение сведений, полученных в ходе проверки деятельности микрофинансовой организации, составляющих охраняемую законом</w:t>
      </w:r>
      <w:r>
        <w:rPr>
          <w:rStyle w:val="s0"/>
        </w:rPr>
        <w:t xml:space="preserve"> тайну, в соответствии с </w:t>
      </w:r>
      <w:hyperlink r:id="rId374" w:anchor="sub_id=1750000" w:history="1">
        <w:r>
          <w:rPr>
            <w:rStyle w:val="a4"/>
          </w:rPr>
          <w:t>законами</w:t>
        </w:r>
      </w:hyperlink>
      <w:r>
        <w:rPr>
          <w:rStyle w:val="s0"/>
        </w:rPr>
        <w:t xml:space="preserve"> Республики Казахстан.</w:t>
      </w:r>
    </w:p>
    <w:p w:rsidR="00000000" w:rsidRDefault="00DA6938">
      <w:pPr>
        <w:pStyle w:val="pc"/>
      </w:pPr>
      <w:r>
        <w:rPr>
          <w:b/>
          <w:bCs/>
        </w:rPr>
        <w:t> </w:t>
      </w:r>
    </w:p>
    <w:p w:rsidR="00000000" w:rsidRDefault="00DA6938">
      <w:pPr>
        <w:pStyle w:val="pc"/>
      </w:pPr>
      <w:r>
        <w:t> </w:t>
      </w:r>
    </w:p>
    <w:p w:rsidR="00000000" w:rsidRDefault="00DA6938">
      <w:pPr>
        <w:pStyle w:val="pc"/>
      </w:pPr>
      <w:bookmarkStart w:id="47" w:name="SUB300000"/>
      <w:bookmarkEnd w:id="47"/>
      <w:r>
        <w:rPr>
          <w:rStyle w:val="s1"/>
        </w:rPr>
        <w:t>Глава 5. Заключительные и переходные положения</w:t>
      </w:r>
    </w:p>
    <w:p w:rsidR="00000000" w:rsidRDefault="00DA6938">
      <w:pPr>
        <w:pStyle w:val="pc"/>
      </w:pPr>
      <w:r>
        <w:rPr>
          <w:rStyle w:val="s1"/>
        </w:rPr>
        <w:t> </w:t>
      </w:r>
    </w:p>
    <w:p w:rsidR="00000000" w:rsidRDefault="00DA6938">
      <w:pPr>
        <w:pStyle w:val="pji"/>
      </w:pPr>
      <w:r>
        <w:rPr>
          <w:rStyle w:val="s3"/>
        </w:rPr>
        <w:t xml:space="preserve">Статья 30 изложена в редакции </w:t>
      </w:r>
      <w:hyperlink r:id="rId375" w:anchor="sub_id=6130" w:history="1">
        <w:r>
          <w:rPr>
            <w:rStyle w:val="a4"/>
            <w:i/>
            <w:iCs/>
          </w:rPr>
          <w:t>Закона</w:t>
        </w:r>
      </w:hyperlink>
      <w:r>
        <w:rPr>
          <w:rStyle w:val="s3"/>
        </w:rPr>
        <w:t xml:space="preserve"> РК от 02.01.21 г. № 399-VI (введены в действие с 1 января 2021 г.) (</w:t>
      </w:r>
      <w:hyperlink r:id="rId376" w:anchor="sub_id=300000" w:history="1">
        <w:r>
          <w:rPr>
            <w:rStyle w:val="a4"/>
            <w:i/>
            <w:iCs/>
          </w:rPr>
          <w:t>см. стар. ред.</w:t>
        </w:r>
      </w:hyperlink>
      <w:r>
        <w:rPr>
          <w:rStyle w:val="s3"/>
        </w:rPr>
        <w:t>)</w:t>
      </w:r>
    </w:p>
    <w:p w:rsidR="00000000" w:rsidRDefault="00DA6938">
      <w:pPr>
        <w:pStyle w:val="pj"/>
        <w:ind w:left="1200" w:hanging="800"/>
      </w:pPr>
      <w:r>
        <w:rPr>
          <w:rStyle w:val="s1"/>
        </w:rPr>
        <w:t>Статья 30. Ответственность за нарушение законодательства Республики Казахстан о микрофинансовой деятельности</w:t>
      </w:r>
    </w:p>
    <w:p w:rsidR="00000000" w:rsidRDefault="00DA6938">
      <w:pPr>
        <w:pStyle w:val="pj"/>
      </w:pPr>
      <w:r>
        <w:rPr>
          <w:rStyle w:val="s0"/>
        </w:rPr>
        <w:t xml:space="preserve">Нарушение законодательства Республики Казахстан о микрофинансовой деятельности влечет ответственность, установленную </w:t>
      </w:r>
      <w:hyperlink r:id="rId377" w:anchor="sub_id=2110000" w:history="1">
        <w:r>
          <w:rPr>
            <w:rStyle w:val="a4"/>
          </w:rPr>
          <w:t>законами</w:t>
        </w:r>
      </w:hyperlink>
      <w:r>
        <w:rPr>
          <w:rStyle w:val="s0"/>
        </w:rPr>
        <w:t xml:space="preserve"> Республики Казахстан.</w:t>
      </w:r>
    </w:p>
    <w:p w:rsidR="00000000" w:rsidRDefault="00DA6938">
      <w:pPr>
        <w:pStyle w:val="pj"/>
        <w:ind w:left="1200" w:hanging="800"/>
      </w:pPr>
      <w:r>
        <w:rPr>
          <w:rStyle w:val="s1"/>
        </w:rPr>
        <w:t> </w:t>
      </w:r>
    </w:p>
    <w:p w:rsidR="00000000" w:rsidRDefault="00DA6938">
      <w:pPr>
        <w:pStyle w:val="pj"/>
        <w:ind w:left="1200" w:hanging="800"/>
      </w:pPr>
      <w:bookmarkStart w:id="48" w:name="SUB310000"/>
      <w:bookmarkEnd w:id="48"/>
      <w:r>
        <w:rPr>
          <w:rStyle w:val="s1"/>
        </w:rPr>
        <w:t>Статья 31. Переходные положения</w:t>
      </w:r>
    </w:p>
    <w:p w:rsidR="00000000" w:rsidRDefault="00DA6938">
      <w:pPr>
        <w:pStyle w:val="pji"/>
      </w:pPr>
      <w:r>
        <w:rPr>
          <w:rStyle w:val="s3"/>
        </w:rPr>
        <w:t xml:space="preserve">В пункт 1 внесены изменения в соответствии с </w:t>
      </w:r>
      <w:hyperlink r:id="rId378" w:anchor="sub_id=2927" w:history="1">
        <w:r>
          <w:rPr>
            <w:rStyle w:val="a4"/>
            <w:i/>
            <w:iCs/>
          </w:rPr>
          <w:t>Законом</w:t>
        </w:r>
      </w:hyperlink>
      <w:r>
        <w:rPr>
          <w:rStyle w:val="s3"/>
        </w:rPr>
        <w:t xml:space="preserve"> </w:t>
      </w:r>
      <w:r>
        <w:rPr>
          <w:rStyle w:val="s3"/>
        </w:rPr>
        <w:t>РК от 02.07.18 г. № 168-VI (</w:t>
      </w:r>
      <w:hyperlink r:id="rId379" w:anchor="sub_id=310100" w:history="1">
        <w:r>
          <w:rPr>
            <w:rStyle w:val="a4"/>
            <w:i/>
            <w:iCs/>
          </w:rPr>
          <w:t>см. стар. ред.</w:t>
        </w:r>
      </w:hyperlink>
      <w:r>
        <w:rPr>
          <w:rStyle w:val="s3"/>
        </w:rPr>
        <w:t>)</w:t>
      </w:r>
    </w:p>
    <w:p w:rsidR="00000000" w:rsidRDefault="00DA6938">
      <w:pPr>
        <w:pStyle w:val="pj"/>
      </w:pPr>
      <w:r>
        <w:rPr>
          <w:rStyle w:val="s0"/>
        </w:rPr>
        <w:t>1. Микрокредитные организации, за исключением некоммерческих микрокредитных организаций, в срок до 1 января 2016 года подлежат г</w:t>
      </w:r>
      <w:r>
        <w:rPr>
          <w:rStyle w:val="s0"/>
        </w:rPr>
        <w:t>осударственной перерегистрации в соответствии с законами Республики Казахстан.</w:t>
      </w:r>
    </w:p>
    <w:p w:rsidR="00000000" w:rsidRDefault="00DA6938">
      <w:pPr>
        <w:pStyle w:val="pj"/>
      </w:pPr>
      <w:r>
        <w:rPr>
          <w:rStyle w:val="s0"/>
        </w:rPr>
        <w:t>В случае несоблюдения требования, установленного настоящим пунктом, микрокредитные организации подлежат принудительной реорганизации либо ликвидации в соответствии с законами Ре</w:t>
      </w:r>
      <w:r>
        <w:rPr>
          <w:rStyle w:val="s0"/>
        </w:rPr>
        <w:t>спублики Казахстан.</w:t>
      </w:r>
    </w:p>
    <w:p w:rsidR="00000000" w:rsidRDefault="00DA6938">
      <w:pPr>
        <w:pStyle w:val="pj"/>
      </w:pPr>
      <w:r>
        <w:rPr>
          <w:rStyle w:val="s0"/>
        </w:rPr>
        <w:t>2. Некоммерческие микрокредитные организации в срок до 1 января 2016 года подлежат реорганизации либо ликвидации в соответствии с законами Республики Казахстан.</w:t>
      </w:r>
    </w:p>
    <w:p w:rsidR="00000000" w:rsidRDefault="00DA6938">
      <w:pPr>
        <w:pStyle w:val="pji"/>
      </w:pPr>
      <w:r>
        <w:rPr>
          <w:rStyle w:val="s3"/>
        </w:rPr>
        <w:t xml:space="preserve">Статья дополнена пунктами 2-1 - 2-3 в соответствии с </w:t>
      </w:r>
      <w:hyperlink r:id="rId380" w:anchor="sub_id=6131" w:history="1">
        <w:r>
          <w:rPr>
            <w:rStyle w:val="a4"/>
            <w:i/>
            <w:iCs/>
          </w:rPr>
          <w:t>Законом</w:t>
        </w:r>
      </w:hyperlink>
      <w:r>
        <w:rPr>
          <w:rStyle w:val="s3"/>
        </w:rPr>
        <w:t xml:space="preserve"> РК от 02.01.21 г. № 399-VI (введены в действие с 1 января 2021 г.)</w:t>
      </w:r>
    </w:p>
    <w:p w:rsidR="00000000" w:rsidRDefault="00DA6938">
      <w:pPr>
        <w:pStyle w:val="pji"/>
      </w:pPr>
      <w:r>
        <w:rPr>
          <w:rStyle w:val="s3"/>
        </w:rPr>
        <w:t xml:space="preserve">Пункт 2-1 изложен в редакции </w:t>
      </w:r>
      <w:hyperlink r:id="rId381" w:anchor="sub_id=31" w:history="1">
        <w:r>
          <w:rPr>
            <w:rStyle w:val="a4"/>
            <w:i/>
            <w:iCs/>
          </w:rPr>
          <w:t>Закона</w:t>
        </w:r>
      </w:hyperlink>
      <w:r>
        <w:rPr>
          <w:rStyle w:val="s3"/>
        </w:rPr>
        <w:t xml:space="preserve"> РК от</w:t>
      </w:r>
      <w:r>
        <w:rPr>
          <w:rStyle w:val="s3"/>
        </w:rPr>
        <w:t xml:space="preserve"> 24.05.21 г. № 43-VII (введено в действие с 1 января 2021 г.) (</w:t>
      </w:r>
      <w:hyperlink r:id="rId382" w:anchor="sub_id=31020100" w:history="1">
        <w:r>
          <w:rPr>
            <w:rStyle w:val="a4"/>
            <w:i/>
            <w:iCs/>
          </w:rPr>
          <w:t>см. стар. ред.</w:t>
        </w:r>
      </w:hyperlink>
      <w:r>
        <w:rPr>
          <w:rStyle w:val="s3"/>
        </w:rPr>
        <w:t>)</w:t>
      </w:r>
    </w:p>
    <w:p w:rsidR="00000000" w:rsidRDefault="00DA6938">
      <w:pPr>
        <w:pStyle w:val="pj"/>
      </w:pPr>
      <w:r>
        <w:rPr>
          <w:rStyle w:val="s0"/>
        </w:rPr>
        <w:t xml:space="preserve">2-1. Микрофинансовые организации, созданные до 1 января 2021 года и не подавшие до 1 марта </w:t>
      </w:r>
      <w:r>
        <w:rPr>
          <w:rStyle w:val="s0"/>
        </w:rPr>
        <w:t>2021 года в уполномоченный орган заявления на получение лицензии на осуществление микрофинансовой деятельности, подлежат реорганизации либо ликвидации в соответствии с законами Республики Казахстан, за исключением кредитных товариществ, которые вправе пода</w:t>
      </w:r>
      <w:r>
        <w:rPr>
          <w:rStyle w:val="s0"/>
        </w:rPr>
        <w:t>ть заявление на получение лицензии на осуществление микрофинансовой деятельности до 1 июня 2021 года.</w:t>
      </w:r>
    </w:p>
    <w:p w:rsidR="00000000" w:rsidRDefault="00DA6938">
      <w:pPr>
        <w:pStyle w:val="pj"/>
      </w:pPr>
      <w:r>
        <w:rPr>
          <w:rStyle w:val="s0"/>
        </w:rPr>
        <w:t>2-2. Ни одно лицо самостоятельно или совместно с другим (другими) лицом (лицами) не может (не могут) прямо или косвенно владеть и (или) пользоваться, и (и</w:t>
      </w:r>
      <w:r>
        <w:rPr>
          <w:rStyle w:val="s0"/>
        </w:rPr>
        <w:t>ли) распоряжаться долями участия в уставных капиталах либо размещенными акциями микрофинансовых организаций, если оно является юридическим лицом, учредитель (акционер, участник) либо руководящий работник которого ранее являлся первым руководителем или учре</w:t>
      </w:r>
      <w:r>
        <w:rPr>
          <w:rStyle w:val="s0"/>
        </w:rPr>
        <w:t>дителем (участником) микрофинансовой организации в период не более чем за один год до принятия уполномоченным органом решения об исключении из реестра микрофинансовых организаций, за исключением случая, когда указанные организации были исключены из реестра</w:t>
      </w:r>
      <w:r>
        <w:rPr>
          <w:rStyle w:val="s0"/>
        </w:rPr>
        <w:t xml:space="preserve"> микрофинансовых организаций в связи с принятием ими решения о добровольном прекращении своей деятельности путем реорганизации или ликвидации.</w:t>
      </w:r>
    </w:p>
    <w:p w:rsidR="00000000" w:rsidRDefault="00DA6938">
      <w:pPr>
        <w:pStyle w:val="pj"/>
      </w:pPr>
      <w:r>
        <w:rPr>
          <w:rStyle w:val="s0"/>
        </w:rPr>
        <w:t>2-3. Микрофинансовые организации до подачи заявления на получение лицензии на осуществление микрофинансовой деяте</w:t>
      </w:r>
      <w:r>
        <w:rPr>
          <w:rStyle w:val="s0"/>
        </w:rPr>
        <w:t xml:space="preserve">льности обязаны закрыть помещения филиалов, расположение которых не соответствует требованиям </w:t>
      </w:r>
      <w:hyperlink w:anchor="sub14010300" w:history="1">
        <w:r>
          <w:rPr>
            <w:rStyle w:val="a4"/>
          </w:rPr>
          <w:t>пункта 3 статьи 14-1</w:t>
        </w:r>
      </w:hyperlink>
      <w:r>
        <w:rPr>
          <w:rStyle w:val="s0"/>
        </w:rPr>
        <w:t xml:space="preserve"> настоящего Закона.</w:t>
      </w:r>
    </w:p>
    <w:p w:rsidR="00000000" w:rsidRDefault="00DA6938">
      <w:pPr>
        <w:pStyle w:val="pj"/>
      </w:pPr>
      <w:r>
        <w:rPr>
          <w:rStyle w:val="s0"/>
        </w:rPr>
        <w:t xml:space="preserve">3 - 6. Исключены в соответствии с </w:t>
      </w:r>
      <w:hyperlink r:id="rId383" w:anchor="sub_id=31" w:history="1">
        <w:r>
          <w:rPr>
            <w:rStyle w:val="a4"/>
          </w:rPr>
          <w:t>Законом</w:t>
        </w:r>
      </w:hyperlink>
      <w:r>
        <w:rPr>
          <w:rStyle w:val="s0"/>
        </w:rPr>
        <w:t xml:space="preserve"> РК от 03.07.20 г. № 359-VI </w:t>
      </w:r>
      <w:r>
        <w:rPr>
          <w:rStyle w:val="s3"/>
        </w:rPr>
        <w:t>(введено в действие с 1 января 2021 г.) (</w:t>
      </w:r>
      <w:hyperlink r:id="rId384" w:anchor="sub_id=310300" w:history="1">
        <w:r>
          <w:rPr>
            <w:rStyle w:val="a4"/>
            <w:i/>
            <w:iCs/>
          </w:rPr>
          <w:t>см. стар. ред.</w:t>
        </w:r>
      </w:hyperlink>
      <w:r>
        <w:rPr>
          <w:rStyle w:val="s3"/>
        </w:rPr>
        <w:t>)</w:t>
      </w:r>
    </w:p>
    <w:p w:rsidR="00000000" w:rsidRDefault="00DA6938">
      <w:pPr>
        <w:pStyle w:val="pj"/>
      </w:pPr>
      <w:r>
        <w:t> </w:t>
      </w:r>
    </w:p>
    <w:p w:rsidR="00000000" w:rsidRDefault="00DA6938">
      <w:pPr>
        <w:pStyle w:val="pji"/>
      </w:pPr>
      <w:bookmarkStart w:id="49" w:name="SUB31010000"/>
      <w:bookmarkEnd w:id="49"/>
      <w:r>
        <w:rPr>
          <w:rStyle w:val="s3"/>
        </w:rPr>
        <w:t xml:space="preserve">Закон дополнен статьей 31-1 в соответствии с </w:t>
      </w:r>
      <w:hyperlink r:id="rId385" w:anchor="sub_id=78311" w:history="1">
        <w:r>
          <w:rPr>
            <w:rStyle w:val="a4"/>
            <w:i/>
            <w:iCs/>
          </w:rPr>
          <w:t>Законом</w:t>
        </w:r>
      </w:hyperlink>
      <w:r>
        <w:rPr>
          <w:rStyle w:val="s3"/>
        </w:rPr>
        <w:t xml:space="preserve"> РК от 16.05.14 г. № 203-V; изложена в редакции </w:t>
      </w:r>
      <w:hyperlink r:id="rId386" w:anchor="sub_id=41311" w:history="1">
        <w:r>
          <w:rPr>
            <w:rStyle w:val="a4"/>
            <w:i/>
            <w:iCs/>
          </w:rPr>
          <w:t>Закона</w:t>
        </w:r>
      </w:hyperlink>
      <w:r>
        <w:rPr>
          <w:rStyle w:val="s3"/>
        </w:rPr>
        <w:t xml:space="preserve"> РК от 29.03.16 г. № 479-V (</w:t>
      </w:r>
      <w:hyperlink r:id="rId387" w:anchor="sub_id=31010000" w:history="1">
        <w:r>
          <w:rPr>
            <w:rStyle w:val="a4"/>
            <w:i/>
            <w:iCs/>
          </w:rPr>
          <w:t>см. стар. ред.</w:t>
        </w:r>
      </w:hyperlink>
      <w:r>
        <w:rPr>
          <w:rStyle w:val="s3"/>
        </w:rPr>
        <w:t xml:space="preserve">); внесены изменения в соответствии с </w:t>
      </w:r>
      <w:hyperlink r:id="rId388" w:anchor="sub_id=463101" w:history="1">
        <w:r>
          <w:rPr>
            <w:rStyle w:val="a4"/>
            <w:i/>
            <w:iCs/>
          </w:rPr>
          <w:t>Законом</w:t>
        </w:r>
      </w:hyperlink>
      <w:r>
        <w:rPr>
          <w:rStyle w:val="s3"/>
        </w:rPr>
        <w:t xml:space="preserve"> </w:t>
      </w:r>
      <w:r>
        <w:rPr>
          <w:rStyle w:val="s3"/>
        </w:rPr>
        <w:t>РК от 03.07.19 г. № 262-VI (введены в действие с 1 января 2020 г.) (</w:t>
      </w:r>
      <w:hyperlink r:id="rId389" w:anchor="sub_id=31010000" w:history="1">
        <w:r>
          <w:rPr>
            <w:rStyle w:val="a4"/>
            <w:i/>
            <w:iCs/>
          </w:rPr>
          <w:t>см. стар. ред.</w:t>
        </w:r>
      </w:hyperlink>
      <w:r>
        <w:rPr>
          <w:rStyle w:val="s3"/>
        </w:rPr>
        <w:t xml:space="preserve">); изложена в редакции </w:t>
      </w:r>
      <w:hyperlink r:id="rId390" w:anchor="sub_id=311" w:history="1">
        <w:r>
          <w:rPr>
            <w:rStyle w:val="a4"/>
            <w:i/>
            <w:iCs/>
          </w:rPr>
          <w:t>Закона</w:t>
        </w:r>
      </w:hyperlink>
      <w:r>
        <w:rPr>
          <w:rStyle w:val="s3"/>
        </w:rPr>
        <w:t xml:space="preserve"> РК от 02.01.21 г. № 399-VI (введены в действие с 1 января 2021 г.) (</w:t>
      </w:r>
      <w:hyperlink r:id="rId391" w:anchor="sub_id=31010000" w:history="1">
        <w:r>
          <w:rPr>
            <w:rStyle w:val="a4"/>
            <w:i/>
            <w:iCs/>
          </w:rPr>
          <w:t>см. стар. ред.</w:t>
        </w:r>
      </w:hyperlink>
      <w:r>
        <w:rPr>
          <w:rStyle w:val="s3"/>
        </w:rPr>
        <w:t>)</w:t>
      </w:r>
    </w:p>
    <w:p w:rsidR="00000000" w:rsidRDefault="00DA6938">
      <w:pPr>
        <w:pStyle w:val="pj"/>
        <w:ind w:left="1200" w:hanging="800"/>
      </w:pPr>
      <w:r>
        <w:rPr>
          <w:rStyle w:val="s1"/>
        </w:rPr>
        <w:t>Статья 31-1. Уведомление об утверждении финансовых продуктов ми</w:t>
      </w:r>
      <w:r>
        <w:rPr>
          <w:rStyle w:val="s1"/>
        </w:rPr>
        <w:t>крофинансовой организацией</w:t>
      </w:r>
    </w:p>
    <w:p w:rsidR="00000000" w:rsidRDefault="00DA6938">
      <w:pPr>
        <w:pStyle w:val="pj"/>
      </w:pPr>
      <w:r>
        <w:rPr>
          <w:rStyle w:val="s0"/>
        </w:rPr>
        <w:t>Микрофинансовая организация уведомляет уполномоченный орган об утверждении финансовых продуктов органом микрофинансовой организации, уполномоченным на утверждение финансовых продуктов, в течение десяти рабочих дней со дня их утве</w:t>
      </w:r>
      <w:r>
        <w:rPr>
          <w:rStyle w:val="s0"/>
        </w:rPr>
        <w:t>рждения.</w:t>
      </w:r>
    </w:p>
    <w:p w:rsidR="00000000" w:rsidRDefault="00DA6938">
      <w:pPr>
        <w:pStyle w:val="pj"/>
      </w:pPr>
      <w:r>
        <w:rPr>
          <w:rStyle w:val="s0"/>
        </w:rPr>
        <w:t>Перечень финансовых продуктов, об утверждении которых микрофинансовая организация уведомляет уполномоченный орган, порядок уведомления уполномоченного органа об утверждении финансовых продуктов микрофинансовой организацией, а также перечень докуме</w:t>
      </w:r>
      <w:r>
        <w:rPr>
          <w:rStyle w:val="s0"/>
        </w:rPr>
        <w:t>нтов, прилагаемых к уведомлению, определяются нормативными правовыми актами уполномоченного органа.</w:t>
      </w:r>
    </w:p>
    <w:p w:rsidR="00000000" w:rsidRDefault="00DA6938">
      <w:pPr>
        <w:pStyle w:val="pj"/>
      </w:pPr>
      <w:r>
        <w:t> </w:t>
      </w:r>
    </w:p>
    <w:p w:rsidR="00000000" w:rsidRDefault="00DA6938">
      <w:pPr>
        <w:pStyle w:val="pj"/>
        <w:ind w:left="1200" w:hanging="800"/>
      </w:pPr>
      <w:bookmarkStart w:id="50" w:name="SUB320000"/>
      <w:bookmarkEnd w:id="50"/>
      <w:r>
        <w:rPr>
          <w:rStyle w:val="s1"/>
        </w:rPr>
        <w:t>Статья 32. Порядок введения в действие настоящего Закона</w:t>
      </w:r>
    </w:p>
    <w:p w:rsidR="00000000" w:rsidRDefault="00DA6938">
      <w:pPr>
        <w:pStyle w:val="pj"/>
      </w:pPr>
      <w:r>
        <w:rPr>
          <w:rStyle w:val="s0"/>
        </w:rPr>
        <w:t>1. Настоящий Закон вводится в действие по истечении десяти календарных дней после его первого офи</w:t>
      </w:r>
      <w:r>
        <w:rPr>
          <w:rStyle w:val="s0"/>
        </w:rPr>
        <w:t xml:space="preserve">циального </w:t>
      </w:r>
      <w:hyperlink r:id="rId392" w:history="1">
        <w:r>
          <w:rPr>
            <w:rStyle w:val="a4"/>
          </w:rPr>
          <w:t>опубликования</w:t>
        </w:r>
      </w:hyperlink>
      <w:r>
        <w:rPr>
          <w:rStyle w:val="s0"/>
        </w:rPr>
        <w:t xml:space="preserve">, за исключением </w:t>
      </w:r>
      <w:hyperlink w:anchor="sub140300" w:history="1">
        <w:r>
          <w:rPr>
            <w:rStyle w:val="a4"/>
          </w:rPr>
          <w:t>пунктов 3 и 4 статьи 14</w:t>
        </w:r>
      </w:hyperlink>
      <w:r>
        <w:rPr>
          <w:rStyle w:val="s0"/>
        </w:rPr>
        <w:t xml:space="preserve"> настоящего Закона, которые вводятся в действие с 1 января 2016 года.</w:t>
      </w:r>
    </w:p>
    <w:p w:rsidR="00000000" w:rsidRDefault="00DA6938">
      <w:pPr>
        <w:pStyle w:val="pj"/>
      </w:pPr>
      <w:r>
        <w:rPr>
          <w:rStyle w:val="s0"/>
        </w:rPr>
        <w:t xml:space="preserve">2. Признать утратившим силу </w:t>
      </w:r>
      <w:hyperlink r:id="rId393" w:history="1">
        <w:r>
          <w:rPr>
            <w:rStyle w:val="a4"/>
          </w:rPr>
          <w:t>Закон</w:t>
        </w:r>
      </w:hyperlink>
      <w:r>
        <w:rPr>
          <w:rStyle w:val="s0"/>
        </w:rPr>
        <w:t xml:space="preserve"> Республики Казахстан от 6 марта 2003 года «О микрокредитных организациях» (Ведомости Парламента Республики Казахстан, 2003 г., № 4, ст. 23; 2006 г., № 11, ст.</w:t>
      </w:r>
      <w:r>
        <w:rPr>
          <w:rStyle w:val="s0"/>
        </w:rPr>
        <w:t xml:space="preserve"> 55; № 23, ст. 140; 2010 г., № 7, ст. 28; 2011 г., № 3, ст. 32).</w:t>
      </w:r>
    </w:p>
    <w:p w:rsidR="00000000" w:rsidRDefault="00DA6938">
      <w:pPr>
        <w:pStyle w:val="pj"/>
      </w:pPr>
      <w:r>
        <w:t> </w:t>
      </w:r>
    </w:p>
    <w:p w:rsidR="00000000" w:rsidRDefault="00DA6938">
      <w:pPr>
        <w:pStyle w:val="pj"/>
      </w:pPr>
      <w:r>
        <w:t> </w:t>
      </w:r>
    </w:p>
    <w:p w:rsidR="00000000" w:rsidRDefault="00DA6938">
      <w:pPr>
        <w:pStyle w:val="pj"/>
        <w:ind w:firstLine="567"/>
      </w:pPr>
      <w:r>
        <w:rPr>
          <w:b/>
          <w:bCs/>
        </w:rPr>
        <w:t>Президент</w:t>
      </w:r>
    </w:p>
    <w:p w:rsidR="00000000" w:rsidRDefault="00DA6938">
      <w:pPr>
        <w:pStyle w:val="a3"/>
      </w:pPr>
      <w:r>
        <w:rPr>
          <w:b/>
          <w:bCs/>
        </w:rPr>
        <w:t>Республики Казахстан</w:t>
      </w:r>
    </w:p>
    <w:p w:rsidR="00000000" w:rsidRDefault="00DA6938">
      <w:pPr>
        <w:pStyle w:val="pj"/>
        <w:ind w:firstLine="567"/>
      </w:pPr>
      <w:r>
        <w:t> </w:t>
      </w:r>
    </w:p>
    <w:p w:rsidR="00000000" w:rsidRDefault="00DA6938">
      <w:pPr>
        <w:pStyle w:val="pj"/>
      </w:pPr>
      <w:r>
        <w:rPr>
          <w:rStyle w:val="s0"/>
          <w:b/>
          <w:bCs/>
        </w:rPr>
        <w:t>Н. НАЗАРБАЕВ</w:t>
      </w:r>
    </w:p>
    <w:p w:rsidR="00000000" w:rsidRDefault="00DA6938">
      <w:pPr>
        <w:pStyle w:val="pj"/>
      </w:pPr>
      <w:r>
        <w:t> </w:t>
      </w:r>
    </w:p>
    <w:p w:rsidR="00000000" w:rsidRDefault="00DA6938">
      <w:pPr>
        <w:pStyle w:val="pj"/>
      </w:pPr>
      <w:r>
        <w:t> </w:t>
      </w:r>
    </w:p>
    <w:p w:rsidR="00000000" w:rsidRDefault="00DA6938">
      <w:pPr>
        <w:pStyle w:val="a3"/>
      </w:pPr>
      <w:r>
        <w:t>Астана, Акорда, 26 ноября 2012 года</w:t>
      </w:r>
    </w:p>
    <w:p w:rsidR="00000000" w:rsidRDefault="00DA6938">
      <w:pPr>
        <w:pStyle w:val="pj"/>
        <w:ind w:firstLine="993"/>
      </w:pPr>
      <w:r>
        <w:t>№ 56-V ЗРК</w:t>
      </w:r>
    </w:p>
    <w:sectPr w:rsidR="00000000">
      <w:headerReference w:type="even" r:id="rId394"/>
      <w:headerReference w:type="default" r:id="rId395"/>
      <w:footerReference w:type="even" r:id="rId396"/>
      <w:footerReference w:type="default" r:id="rId397"/>
      <w:headerReference w:type="first" r:id="rId398"/>
      <w:footerReference w:type="first" r:id="rId399"/>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A6938" w:rsidRDefault="00DA6938" w:rsidP="00DA6938">
      <w:r>
        <w:separator/>
      </w:r>
    </w:p>
  </w:endnote>
  <w:endnote w:type="continuationSeparator" w:id="0">
    <w:p w:rsidR="00DA6938" w:rsidRDefault="00DA6938" w:rsidP="00DA693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A6938" w:rsidRDefault="00DA6938">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A6938" w:rsidRDefault="00DA6938">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A6938" w:rsidRDefault="00DA6938">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A6938" w:rsidRDefault="00DA6938" w:rsidP="00DA6938">
      <w:r>
        <w:separator/>
      </w:r>
    </w:p>
  </w:footnote>
  <w:footnote w:type="continuationSeparator" w:id="0">
    <w:p w:rsidR="00DA6938" w:rsidRDefault="00DA6938" w:rsidP="00DA6938">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A6938" w:rsidRDefault="00DA6938">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A6938" w:rsidRDefault="00DA6938" w:rsidP="00DA6938">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DA6938" w:rsidRPr="00DA6938" w:rsidRDefault="00DA6938" w:rsidP="00DA6938">
    <w:pPr>
      <w:pStyle w:val="a6"/>
      <w:spacing w:after="100"/>
      <w:jc w:val="right"/>
      <w:rPr>
        <w:rFonts w:ascii="Arial" w:hAnsi="Arial" w:cs="Arial"/>
        <w:color w:val="808080"/>
        <w:sz w:val="20"/>
      </w:rPr>
    </w:pPr>
    <w:r>
      <w:rPr>
        <w:rFonts w:ascii="Arial" w:hAnsi="Arial" w:cs="Arial"/>
        <w:color w:val="808080"/>
        <w:sz w:val="20"/>
      </w:rPr>
      <w:t>Документ: (СТАРАЯ РЕДАКЦИЯ) ЗАКОН РЕСПУБЛИКИ КАЗАХСТАН ОТ 26 НОЯБРЯ 2012 ГОДА № 5...</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A6938" w:rsidRDefault="00DA6938">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DA6938"/>
    <w:rsid w:val="00DA693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40">
    <w:name w:val="s40"/>
    <w:basedOn w:val="a0"/>
    <w:rPr>
      <w:rFonts w:ascii="Times New Roman" w:hAnsi="Times New Roman" w:cs="Times New Roman" w:hint="default"/>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DA6938"/>
    <w:pPr>
      <w:tabs>
        <w:tab w:val="center" w:pos="4677"/>
        <w:tab w:val="right" w:pos="9355"/>
      </w:tabs>
    </w:pPr>
  </w:style>
  <w:style w:type="character" w:customStyle="1" w:styleId="a7">
    <w:name w:val="Верхний колонтитул Знак"/>
    <w:basedOn w:val="a0"/>
    <w:link w:val="a6"/>
    <w:uiPriority w:val="99"/>
    <w:rsid w:val="00DA6938"/>
    <w:rPr>
      <w:rFonts w:eastAsiaTheme="minorEastAsia"/>
      <w:sz w:val="24"/>
      <w:szCs w:val="24"/>
    </w:rPr>
  </w:style>
  <w:style w:type="paragraph" w:styleId="a8">
    <w:name w:val="footer"/>
    <w:basedOn w:val="a"/>
    <w:link w:val="a9"/>
    <w:uiPriority w:val="99"/>
    <w:unhideWhenUsed/>
    <w:rsid w:val="00DA6938"/>
    <w:pPr>
      <w:tabs>
        <w:tab w:val="center" w:pos="4677"/>
        <w:tab w:val="right" w:pos="9355"/>
      </w:tabs>
    </w:pPr>
  </w:style>
  <w:style w:type="character" w:customStyle="1" w:styleId="a9">
    <w:name w:val="Нижний колонтитул Знак"/>
    <w:basedOn w:val="a0"/>
    <w:link w:val="a8"/>
    <w:uiPriority w:val="99"/>
    <w:rsid w:val="00DA6938"/>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40">
    <w:name w:val="s40"/>
    <w:basedOn w:val="a0"/>
    <w:rPr>
      <w:rFonts w:ascii="Times New Roman" w:hAnsi="Times New Roman" w:cs="Times New Roman" w:hint="default"/>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DA6938"/>
    <w:pPr>
      <w:tabs>
        <w:tab w:val="center" w:pos="4677"/>
        <w:tab w:val="right" w:pos="9355"/>
      </w:tabs>
    </w:pPr>
  </w:style>
  <w:style w:type="character" w:customStyle="1" w:styleId="a7">
    <w:name w:val="Верхний колонтитул Знак"/>
    <w:basedOn w:val="a0"/>
    <w:link w:val="a6"/>
    <w:uiPriority w:val="99"/>
    <w:rsid w:val="00DA6938"/>
    <w:rPr>
      <w:rFonts w:eastAsiaTheme="minorEastAsia"/>
      <w:sz w:val="24"/>
      <w:szCs w:val="24"/>
    </w:rPr>
  </w:style>
  <w:style w:type="paragraph" w:styleId="a8">
    <w:name w:val="footer"/>
    <w:basedOn w:val="a"/>
    <w:link w:val="a9"/>
    <w:uiPriority w:val="99"/>
    <w:unhideWhenUsed/>
    <w:rsid w:val="00DA6938"/>
    <w:pPr>
      <w:tabs>
        <w:tab w:val="center" w:pos="4677"/>
        <w:tab w:val="right" w:pos="9355"/>
      </w:tabs>
    </w:pPr>
  </w:style>
  <w:style w:type="character" w:customStyle="1" w:styleId="a9">
    <w:name w:val="Нижний колонтитул Знак"/>
    <w:basedOn w:val="a0"/>
    <w:link w:val="a8"/>
    <w:uiPriority w:val="99"/>
    <w:rsid w:val="00DA6938"/>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1565956" TargetMode="External"/><Relationship Id="rId299" Type="http://schemas.openxmlformats.org/officeDocument/2006/relationships/hyperlink" Target="http://online.zakon.kz/Document/?doc_id=35063815" TargetMode="External"/><Relationship Id="rId21" Type="http://schemas.openxmlformats.org/officeDocument/2006/relationships/hyperlink" Target="http://online.zakon.kz/Document/?doc_id=33499976" TargetMode="External"/><Relationship Id="rId63" Type="http://schemas.openxmlformats.org/officeDocument/2006/relationships/hyperlink" Target="http://online.zakon.kz/Document/?doc_id=34208486" TargetMode="External"/><Relationship Id="rId159" Type="http://schemas.openxmlformats.org/officeDocument/2006/relationships/hyperlink" Target="http://online.zakon.kz/Document/?doc_id=33499976" TargetMode="External"/><Relationship Id="rId324" Type="http://schemas.openxmlformats.org/officeDocument/2006/relationships/hyperlink" Target="http://online.zakon.kz/Document/?doc_id=33674864" TargetMode="External"/><Relationship Id="rId366" Type="http://schemas.openxmlformats.org/officeDocument/2006/relationships/hyperlink" Target="http://online.zakon.kz/Document/?doc_id=39604716" TargetMode="External"/><Relationship Id="rId170" Type="http://schemas.openxmlformats.org/officeDocument/2006/relationships/hyperlink" Target="http://online.zakon.kz/Document/?doc_id=33693545" TargetMode="External"/><Relationship Id="rId226" Type="http://schemas.openxmlformats.org/officeDocument/2006/relationships/hyperlink" Target="http://online.zakon.kz/Document/?doc_id=35083101" TargetMode="External"/><Relationship Id="rId107" Type="http://schemas.openxmlformats.org/officeDocument/2006/relationships/hyperlink" Target="http://online.zakon.kz/Document/?doc_id=31807484" TargetMode="External"/><Relationship Id="rId268" Type="http://schemas.openxmlformats.org/officeDocument/2006/relationships/hyperlink" Target="http://online.zakon.kz/Document/?doc_id=36159568" TargetMode="External"/><Relationship Id="rId289" Type="http://schemas.openxmlformats.org/officeDocument/2006/relationships/hyperlink" Target="http://online.zakon.kz/Document/?doc_id=32002099" TargetMode="External"/><Relationship Id="rId11" Type="http://schemas.openxmlformats.org/officeDocument/2006/relationships/hyperlink" Target="http://online.zakon.kz/Document/?doc_id=31807484" TargetMode="External"/><Relationship Id="rId32" Type="http://schemas.openxmlformats.org/officeDocument/2006/relationships/hyperlink" Target="http://online.zakon.kz/Document/?doc_id=1041467" TargetMode="External"/><Relationship Id="rId53" Type="http://schemas.openxmlformats.org/officeDocument/2006/relationships/hyperlink" Target="http://online.zakon.kz/Document/?doc_id=31807484" TargetMode="External"/><Relationship Id="rId74" Type="http://schemas.openxmlformats.org/officeDocument/2006/relationships/hyperlink" Target="http://online.zakon.kz/Document/?doc_id=37532233" TargetMode="External"/><Relationship Id="rId128" Type="http://schemas.openxmlformats.org/officeDocument/2006/relationships/hyperlink" Target="http://online.zakon.kz/Document/?doc_id=32929362" TargetMode="External"/><Relationship Id="rId149" Type="http://schemas.openxmlformats.org/officeDocument/2006/relationships/hyperlink" Target="http://online.zakon.kz/Document/?doc_id=33535468" TargetMode="External"/><Relationship Id="rId314" Type="http://schemas.openxmlformats.org/officeDocument/2006/relationships/hyperlink" Target="http://online.zakon.kz/Document/?doc_id=34648651" TargetMode="External"/><Relationship Id="rId335" Type="http://schemas.openxmlformats.org/officeDocument/2006/relationships/hyperlink" Target="http://online.zakon.kz/Document/?doc_id=33499976" TargetMode="External"/><Relationship Id="rId356" Type="http://schemas.openxmlformats.org/officeDocument/2006/relationships/hyperlink" Target="http://online.zakon.kz/Document/?doc_id=37273986" TargetMode="External"/><Relationship Id="rId377" Type="http://schemas.openxmlformats.org/officeDocument/2006/relationships/hyperlink" Target="http://online.zakon.kz/Document/?doc_id=31577399" TargetMode="External"/><Relationship Id="rId398" Type="http://schemas.openxmlformats.org/officeDocument/2006/relationships/header" Target="header3.xml"/><Relationship Id="rId5" Type="http://schemas.openxmlformats.org/officeDocument/2006/relationships/footnotes" Target="footnotes.xml"/><Relationship Id="rId95" Type="http://schemas.openxmlformats.org/officeDocument/2006/relationships/hyperlink" Target="http://online.zakon.kz/Document/?doc_id=39604716" TargetMode="External"/><Relationship Id="rId160" Type="http://schemas.openxmlformats.org/officeDocument/2006/relationships/hyperlink" Target="http://online.zakon.kz/Document/?doc_id=31807484" TargetMode="External"/><Relationship Id="rId181" Type="http://schemas.openxmlformats.org/officeDocument/2006/relationships/hyperlink" Target="http://online.zakon.kz/Document/?doc_id=33690819" TargetMode="External"/><Relationship Id="rId216" Type="http://schemas.openxmlformats.org/officeDocument/2006/relationships/hyperlink" Target="http://online.zakon.kz/Document/?doc_id=33950653" TargetMode="External"/><Relationship Id="rId237" Type="http://schemas.openxmlformats.org/officeDocument/2006/relationships/hyperlink" Target="http://online.zakon.kz/Document/?doc_id=31807484" TargetMode="External"/><Relationship Id="rId258" Type="http://schemas.openxmlformats.org/officeDocument/2006/relationships/hyperlink" Target="http://online.zakon.kz/Document/?doc_id=30466908" TargetMode="External"/><Relationship Id="rId279" Type="http://schemas.openxmlformats.org/officeDocument/2006/relationships/hyperlink" Target="http://online.zakon.kz/Document/?doc_id=33769443" TargetMode="External"/><Relationship Id="rId22" Type="http://schemas.openxmlformats.org/officeDocument/2006/relationships/hyperlink" Target="http://online.zakon.kz/Document/?doc_id=31807484" TargetMode="External"/><Relationship Id="rId43" Type="http://schemas.openxmlformats.org/officeDocument/2006/relationships/hyperlink" Target="http://online.zakon.kz/Document/?doc_id=38686844" TargetMode="External"/><Relationship Id="rId64" Type="http://schemas.openxmlformats.org/officeDocument/2006/relationships/hyperlink" Target="http://online.zakon.kz/Document/?doc_id=33499976" TargetMode="External"/><Relationship Id="rId118" Type="http://schemas.openxmlformats.org/officeDocument/2006/relationships/hyperlink" Target="http://online.zakon.kz/Document/?doc_id=30466908" TargetMode="External"/><Relationship Id="rId139" Type="http://schemas.openxmlformats.org/officeDocument/2006/relationships/hyperlink" Target="http://online.zakon.kz/Document/?doc_id=33499976" TargetMode="External"/><Relationship Id="rId290" Type="http://schemas.openxmlformats.org/officeDocument/2006/relationships/hyperlink" Target="http://online.zakon.kz/Document/?doc_id=36159568" TargetMode="External"/><Relationship Id="rId304" Type="http://schemas.openxmlformats.org/officeDocument/2006/relationships/hyperlink" Target="http://online.zakon.kz/Document/?doc_id=31807484" TargetMode="External"/><Relationship Id="rId325" Type="http://schemas.openxmlformats.org/officeDocument/2006/relationships/hyperlink" Target="http://online.zakon.kz/Document/?doc_id=33499976" TargetMode="External"/><Relationship Id="rId346" Type="http://schemas.openxmlformats.org/officeDocument/2006/relationships/hyperlink" Target="http://online.zakon.kz/Document/?doc_id=31565956" TargetMode="External"/><Relationship Id="rId367" Type="http://schemas.openxmlformats.org/officeDocument/2006/relationships/hyperlink" Target="http://online.zakon.kz/Document/?doc_id=39236412" TargetMode="External"/><Relationship Id="rId388" Type="http://schemas.openxmlformats.org/officeDocument/2006/relationships/hyperlink" Target="http://online.zakon.kz/Document/?doc_id=33499976" TargetMode="External"/><Relationship Id="rId85" Type="http://schemas.openxmlformats.org/officeDocument/2006/relationships/hyperlink" Target="http://online.zakon.kz/Document/?doc_id=33535468" TargetMode="External"/><Relationship Id="rId150" Type="http://schemas.openxmlformats.org/officeDocument/2006/relationships/hyperlink" Target="http://online.zakon.kz/Document/?doc_id=38686844" TargetMode="External"/><Relationship Id="rId171" Type="http://schemas.openxmlformats.org/officeDocument/2006/relationships/hyperlink" Target="http://online.zakon.kz/Document/?doc_id=33690819" TargetMode="External"/><Relationship Id="rId192" Type="http://schemas.openxmlformats.org/officeDocument/2006/relationships/hyperlink" Target="http://online.zakon.kz/Document/?doc_id=37532233" TargetMode="External"/><Relationship Id="rId206" Type="http://schemas.openxmlformats.org/officeDocument/2006/relationships/hyperlink" Target="http://online.zakon.kz/Document/?doc_id=36954952" TargetMode="External"/><Relationship Id="rId227" Type="http://schemas.openxmlformats.org/officeDocument/2006/relationships/hyperlink" Target="http://online.zakon.kz/Document/?doc_id=34332397" TargetMode="External"/><Relationship Id="rId248" Type="http://schemas.openxmlformats.org/officeDocument/2006/relationships/hyperlink" Target="http://online.zakon.kz/Document/?doc_id=33499976" TargetMode="External"/><Relationship Id="rId269" Type="http://schemas.openxmlformats.org/officeDocument/2006/relationships/hyperlink" Target="http://online.zakon.kz/Document/?doc_id=31958541" TargetMode="External"/><Relationship Id="rId12" Type="http://schemas.openxmlformats.org/officeDocument/2006/relationships/hyperlink" Target="http://online.zakon.kz/Document/?doc_id=33499976" TargetMode="External"/><Relationship Id="rId33" Type="http://schemas.openxmlformats.org/officeDocument/2006/relationships/hyperlink" Target="http://online.zakon.kz/Document/?doc_id=38686844" TargetMode="External"/><Relationship Id="rId108" Type="http://schemas.openxmlformats.org/officeDocument/2006/relationships/hyperlink" Target="http://online.zakon.kz/Document/?doc_id=33499976" TargetMode="External"/><Relationship Id="rId129" Type="http://schemas.openxmlformats.org/officeDocument/2006/relationships/hyperlink" Target="http://online.zakon.kz/Document/?doc_id=32929362" TargetMode="External"/><Relationship Id="rId280" Type="http://schemas.openxmlformats.org/officeDocument/2006/relationships/hyperlink" Target="http://online.zakon.kz/Document/?doc_id=31635480" TargetMode="External"/><Relationship Id="rId315" Type="http://schemas.openxmlformats.org/officeDocument/2006/relationships/hyperlink" Target="http://online.zakon.kz/Document/?doc_id=34648651" TargetMode="External"/><Relationship Id="rId336" Type="http://schemas.openxmlformats.org/officeDocument/2006/relationships/hyperlink" Target="http://online.zakon.kz/Document/?doc_id=38686844" TargetMode="External"/><Relationship Id="rId357" Type="http://schemas.openxmlformats.org/officeDocument/2006/relationships/hyperlink" Target="http://online.zakon.kz/Document/?doc_id=39879187" TargetMode="External"/><Relationship Id="rId54" Type="http://schemas.openxmlformats.org/officeDocument/2006/relationships/hyperlink" Target="http://online.zakon.kz/Document/?doc_id=37532233" TargetMode="External"/><Relationship Id="rId75" Type="http://schemas.openxmlformats.org/officeDocument/2006/relationships/hyperlink" Target="http://online.zakon.kz/Document/?doc_id=34208486" TargetMode="External"/><Relationship Id="rId96" Type="http://schemas.openxmlformats.org/officeDocument/2006/relationships/hyperlink" Target="http://online.zakon.kz/Document/?doc_id=33499976" TargetMode="External"/><Relationship Id="rId140" Type="http://schemas.openxmlformats.org/officeDocument/2006/relationships/hyperlink" Target="http://online.zakon.kz/Document/?doc_id=33499976" TargetMode="External"/><Relationship Id="rId161" Type="http://schemas.openxmlformats.org/officeDocument/2006/relationships/hyperlink" Target="http://online.zakon.kz/Document/?doc_id=37484323" TargetMode="External"/><Relationship Id="rId182" Type="http://schemas.openxmlformats.org/officeDocument/2006/relationships/hyperlink" Target="http://online.zakon.kz/Document/?doc_id=35063815" TargetMode="External"/><Relationship Id="rId217" Type="http://schemas.openxmlformats.org/officeDocument/2006/relationships/hyperlink" Target="http://online.zakon.kz/Document/?doc_id=38686844" TargetMode="External"/><Relationship Id="rId378" Type="http://schemas.openxmlformats.org/officeDocument/2006/relationships/hyperlink" Target="http://online.zakon.kz/Document/?doc_id=37532233" TargetMode="External"/><Relationship Id="rId399" Type="http://schemas.openxmlformats.org/officeDocument/2006/relationships/footer" Target="footer3.xml"/><Relationship Id="rId6" Type="http://schemas.openxmlformats.org/officeDocument/2006/relationships/endnotes" Target="endnotes.xml"/><Relationship Id="rId238" Type="http://schemas.openxmlformats.org/officeDocument/2006/relationships/hyperlink" Target="http://online.zakon.kz/Document/?doc_id=35083101" TargetMode="External"/><Relationship Id="rId259" Type="http://schemas.openxmlformats.org/officeDocument/2006/relationships/hyperlink" Target="http://online.zakon.kz/Document/?doc_id=31548200" TargetMode="External"/><Relationship Id="rId23" Type="http://schemas.openxmlformats.org/officeDocument/2006/relationships/hyperlink" Target="http://online.zakon.kz/Document/?doc_id=1005029" TargetMode="External"/><Relationship Id="rId119" Type="http://schemas.openxmlformats.org/officeDocument/2006/relationships/hyperlink" Target="http://online.zakon.kz/Document/?doc_id=33499976" TargetMode="External"/><Relationship Id="rId270" Type="http://schemas.openxmlformats.org/officeDocument/2006/relationships/hyperlink" Target="http://online.zakon.kz/Document/?doc_id=36159568" TargetMode="External"/><Relationship Id="rId291" Type="http://schemas.openxmlformats.org/officeDocument/2006/relationships/hyperlink" Target="http://online.zakon.kz/Document/?doc_id=33690819" TargetMode="External"/><Relationship Id="rId305" Type="http://schemas.openxmlformats.org/officeDocument/2006/relationships/hyperlink" Target="http://online.zakon.kz/Document/?link_id=1007241384" TargetMode="External"/><Relationship Id="rId326" Type="http://schemas.openxmlformats.org/officeDocument/2006/relationships/hyperlink" Target="http://online.zakon.kz/Document/?doc_id=31807484" TargetMode="External"/><Relationship Id="rId347" Type="http://schemas.openxmlformats.org/officeDocument/2006/relationships/hyperlink" Target="http://online.zakon.kz/Document/?doc_id=30466908" TargetMode="External"/><Relationship Id="rId44" Type="http://schemas.openxmlformats.org/officeDocument/2006/relationships/hyperlink" Target="http://online.zakon.kz/Document/?doc_id=33499976" TargetMode="External"/><Relationship Id="rId65" Type="http://schemas.openxmlformats.org/officeDocument/2006/relationships/hyperlink" Target="http://online.zakon.kz/Document/?doc_id=31807484" TargetMode="External"/><Relationship Id="rId86" Type="http://schemas.openxmlformats.org/officeDocument/2006/relationships/hyperlink" Target="http://online.zakon.kz/Document/?doc_id=34441254" TargetMode="External"/><Relationship Id="rId130" Type="http://schemas.openxmlformats.org/officeDocument/2006/relationships/hyperlink" Target="http://online.zakon.kz/Document/?doc_id=33499976" TargetMode="External"/><Relationship Id="rId151" Type="http://schemas.openxmlformats.org/officeDocument/2006/relationships/hyperlink" Target="http://online.zakon.kz/Document/?doc_id=33674864" TargetMode="External"/><Relationship Id="rId368" Type="http://schemas.openxmlformats.org/officeDocument/2006/relationships/hyperlink" Target="http://online.zakon.kz/Document/?doc_id=35083101" TargetMode="External"/><Relationship Id="rId389" Type="http://schemas.openxmlformats.org/officeDocument/2006/relationships/hyperlink" Target="http://online.zakon.kz/Document/?doc_id=31807484" TargetMode="External"/><Relationship Id="rId172" Type="http://schemas.openxmlformats.org/officeDocument/2006/relationships/hyperlink" Target="http://online.zakon.kz/Document/?doc_id=35063815" TargetMode="External"/><Relationship Id="rId193" Type="http://schemas.openxmlformats.org/officeDocument/2006/relationships/hyperlink" Target="http://online.zakon.kz/Document/?doc_id=33610238" TargetMode="External"/><Relationship Id="rId207" Type="http://schemas.openxmlformats.org/officeDocument/2006/relationships/hyperlink" Target="http://online.zakon.kz/Document/?doc_id=34441254" TargetMode="External"/><Relationship Id="rId228" Type="http://schemas.openxmlformats.org/officeDocument/2006/relationships/hyperlink" Target="http://online.zakon.kz/Document/?doc_id=33499976" TargetMode="External"/><Relationship Id="rId249" Type="http://schemas.openxmlformats.org/officeDocument/2006/relationships/hyperlink" Target="http://online.zakon.kz/Document/?doc_id=31807484" TargetMode="External"/><Relationship Id="rId13" Type="http://schemas.openxmlformats.org/officeDocument/2006/relationships/hyperlink" Target="http://online.zakon.kz/Document/?doc_id=31807484" TargetMode="External"/><Relationship Id="rId109" Type="http://schemas.openxmlformats.org/officeDocument/2006/relationships/hyperlink" Target="http://online.zakon.kz/Document/?doc_id=38686844" TargetMode="External"/><Relationship Id="rId260" Type="http://schemas.openxmlformats.org/officeDocument/2006/relationships/hyperlink" Target="http://online.zakon.kz/Document/?doc_id=33499976" TargetMode="External"/><Relationship Id="rId281" Type="http://schemas.openxmlformats.org/officeDocument/2006/relationships/hyperlink" Target="http://online.zakon.kz/Document/?doc_id=31636612" TargetMode="External"/><Relationship Id="rId316" Type="http://schemas.openxmlformats.org/officeDocument/2006/relationships/hyperlink" Target="http://online.zakon.kz/Document/?doc_id=34648651" TargetMode="External"/><Relationship Id="rId337" Type="http://schemas.openxmlformats.org/officeDocument/2006/relationships/hyperlink" Target="http://online.zakon.kz/Document/?doc_id=33674864" TargetMode="External"/><Relationship Id="rId34" Type="http://schemas.openxmlformats.org/officeDocument/2006/relationships/hyperlink" Target="http://online.zakon.kz/Document/?doc_id=33499976" TargetMode="External"/><Relationship Id="rId55" Type="http://schemas.openxmlformats.org/officeDocument/2006/relationships/hyperlink" Target="http://online.zakon.kz/Document/?doc_id=33499976" TargetMode="External"/><Relationship Id="rId76" Type="http://schemas.openxmlformats.org/officeDocument/2006/relationships/hyperlink" Target="http://online.zakon.kz/Document/?doc_id=36159568" TargetMode="External"/><Relationship Id="rId97" Type="http://schemas.openxmlformats.org/officeDocument/2006/relationships/hyperlink" Target="http://online.zakon.kz/Document/?doc_id=31807484" TargetMode="External"/><Relationship Id="rId120" Type="http://schemas.openxmlformats.org/officeDocument/2006/relationships/hyperlink" Target="http://online.zakon.kz/Document/?doc_id=31807484" TargetMode="External"/><Relationship Id="rId141" Type="http://schemas.openxmlformats.org/officeDocument/2006/relationships/hyperlink" Target="http://online.zakon.kz/Document/?doc_id=33499976" TargetMode="External"/><Relationship Id="rId358" Type="http://schemas.openxmlformats.org/officeDocument/2006/relationships/hyperlink" Target="http://online.zakon.kz/Document/?doc_id=34753907" TargetMode="External"/><Relationship Id="rId379" Type="http://schemas.openxmlformats.org/officeDocument/2006/relationships/hyperlink" Target="http://online.zakon.kz/Document/?doc_id=33610238" TargetMode="External"/><Relationship Id="rId7" Type="http://schemas.openxmlformats.org/officeDocument/2006/relationships/hyperlink" Target="http://online.zakon.kz/Document/?doc_id=31300105" TargetMode="External"/><Relationship Id="rId162" Type="http://schemas.openxmlformats.org/officeDocument/2006/relationships/hyperlink" Target="http://online.zakon.kz/Document/?doc_id=38563672" TargetMode="External"/><Relationship Id="rId183" Type="http://schemas.openxmlformats.org/officeDocument/2006/relationships/hyperlink" Target="http://online.zakon.kz/Document/?doc_id=33499976" TargetMode="External"/><Relationship Id="rId218" Type="http://schemas.openxmlformats.org/officeDocument/2006/relationships/hyperlink" Target="http://online.zakon.kz/Document/?doc_id=34441254" TargetMode="External"/><Relationship Id="rId239" Type="http://schemas.openxmlformats.org/officeDocument/2006/relationships/hyperlink" Target="http://online.zakon.kz/Document/?doc_id=34332397" TargetMode="External"/><Relationship Id="rId390" Type="http://schemas.openxmlformats.org/officeDocument/2006/relationships/hyperlink" Target="http://online.zakon.kz/Document/?doc_id=38686844" TargetMode="External"/><Relationship Id="rId250" Type="http://schemas.openxmlformats.org/officeDocument/2006/relationships/hyperlink" Target="http://online.zakon.kz/Document/?doc_id=35083101" TargetMode="External"/><Relationship Id="rId271" Type="http://schemas.openxmlformats.org/officeDocument/2006/relationships/hyperlink" Target="http://online.zakon.kz/Document/?doc_id=31958541" TargetMode="External"/><Relationship Id="rId292" Type="http://schemas.openxmlformats.org/officeDocument/2006/relationships/hyperlink" Target="http://online.zakon.kz/Document/?doc_id=35063815" TargetMode="External"/><Relationship Id="rId306" Type="http://schemas.openxmlformats.org/officeDocument/2006/relationships/hyperlink" Target="http://online.zakon.kz/Document/?doc_id=33499976" TargetMode="External"/><Relationship Id="rId24" Type="http://schemas.openxmlformats.org/officeDocument/2006/relationships/hyperlink" Target="http://online.zakon.kz/Document/?doc_id=1006061" TargetMode="External"/><Relationship Id="rId45" Type="http://schemas.openxmlformats.org/officeDocument/2006/relationships/hyperlink" Target="http://online.zakon.kz/Document/?doc_id=33499976" TargetMode="External"/><Relationship Id="rId66" Type="http://schemas.openxmlformats.org/officeDocument/2006/relationships/hyperlink" Target="http://online.zakon.kz/Document/?doc_id=34441254" TargetMode="External"/><Relationship Id="rId87" Type="http://schemas.openxmlformats.org/officeDocument/2006/relationships/hyperlink" Target="http://online.zakon.kz/Document/?doc_id=33499976" TargetMode="External"/><Relationship Id="rId110" Type="http://schemas.openxmlformats.org/officeDocument/2006/relationships/hyperlink" Target="http://online.zakon.kz/Document/?doc_id=39604716" TargetMode="External"/><Relationship Id="rId131" Type="http://schemas.openxmlformats.org/officeDocument/2006/relationships/hyperlink" Target="http://online.zakon.kz/Document/?doc_id=31807484" TargetMode="External"/><Relationship Id="rId327" Type="http://schemas.openxmlformats.org/officeDocument/2006/relationships/hyperlink" Target="http://online.zakon.kz/Document/?doc_id=34648651" TargetMode="External"/><Relationship Id="rId348" Type="http://schemas.openxmlformats.org/officeDocument/2006/relationships/hyperlink" Target="http://online.zakon.kz/Document/?doc_id=37532233" TargetMode="External"/><Relationship Id="rId369" Type="http://schemas.openxmlformats.org/officeDocument/2006/relationships/hyperlink" Target="http://online.zakon.kz/Document/?doc_id=34332397" TargetMode="External"/><Relationship Id="rId152" Type="http://schemas.openxmlformats.org/officeDocument/2006/relationships/hyperlink" Target="http://online.zakon.kz/Document/?doc_id=36159568" TargetMode="External"/><Relationship Id="rId173" Type="http://schemas.openxmlformats.org/officeDocument/2006/relationships/hyperlink" Target="http://online.zakon.kz/Document/?doc_id=33690819" TargetMode="External"/><Relationship Id="rId194" Type="http://schemas.openxmlformats.org/officeDocument/2006/relationships/hyperlink" Target="http://online.zakon.kz/Document/?doc_id=33499976" TargetMode="External"/><Relationship Id="rId208" Type="http://schemas.openxmlformats.org/officeDocument/2006/relationships/hyperlink" Target="http://online.zakon.kz/Document/?doc_id=38686844" TargetMode="External"/><Relationship Id="rId229" Type="http://schemas.openxmlformats.org/officeDocument/2006/relationships/hyperlink" Target="http://online.zakon.kz/Document/?doc_id=31807484" TargetMode="External"/><Relationship Id="rId380" Type="http://schemas.openxmlformats.org/officeDocument/2006/relationships/hyperlink" Target="http://online.zakon.kz/Document/?doc_id=38686844" TargetMode="External"/><Relationship Id="rId240" Type="http://schemas.openxmlformats.org/officeDocument/2006/relationships/hyperlink" Target="http://online.zakon.kz/Document/?doc_id=38686844" TargetMode="External"/><Relationship Id="rId261" Type="http://schemas.openxmlformats.org/officeDocument/2006/relationships/hyperlink" Target="http://online.zakon.kz/Document/?doc_id=31807484" TargetMode="External"/><Relationship Id="rId14" Type="http://schemas.openxmlformats.org/officeDocument/2006/relationships/hyperlink" Target="http://online.zakon.kz/Document/?doc_id=35083101" TargetMode="External"/><Relationship Id="rId35" Type="http://schemas.openxmlformats.org/officeDocument/2006/relationships/hyperlink" Target="http://online.zakon.kz/Document/?doc_id=31807484" TargetMode="External"/><Relationship Id="rId56" Type="http://schemas.openxmlformats.org/officeDocument/2006/relationships/hyperlink" Target="http://online.zakon.kz/Document/?doc_id=33690819" TargetMode="External"/><Relationship Id="rId77" Type="http://schemas.openxmlformats.org/officeDocument/2006/relationships/hyperlink" Target="http://online.zakon.kz/Document/?doc_id=33690819" TargetMode="External"/><Relationship Id="rId100" Type="http://schemas.openxmlformats.org/officeDocument/2006/relationships/hyperlink" Target="http://online.zakon.kz/Document/?doc_id=33499976" TargetMode="External"/><Relationship Id="rId282" Type="http://schemas.openxmlformats.org/officeDocument/2006/relationships/hyperlink" Target="http://online.zakon.kz/Document/?doc_id=31645319" TargetMode="External"/><Relationship Id="rId317" Type="http://schemas.openxmlformats.org/officeDocument/2006/relationships/hyperlink" Target="http://online.zakon.kz/Document/?doc_id=34648651" TargetMode="External"/><Relationship Id="rId338" Type="http://schemas.openxmlformats.org/officeDocument/2006/relationships/hyperlink" Target="http://online.zakon.kz/Document/?doc_id=34380813" TargetMode="External"/><Relationship Id="rId359" Type="http://schemas.openxmlformats.org/officeDocument/2006/relationships/hyperlink" Target="http://online.zakon.kz/Document/?doc_id=36159568" TargetMode="External"/><Relationship Id="rId8" Type="http://schemas.openxmlformats.org/officeDocument/2006/relationships/hyperlink" Target="http://online.zakon.kz/Document/?doc_id=33499976" TargetMode="External"/><Relationship Id="rId98" Type="http://schemas.openxmlformats.org/officeDocument/2006/relationships/hyperlink" Target="http://online.zakon.kz/Document/?doc_id=33499976" TargetMode="External"/><Relationship Id="rId121" Type="http://schemas.openxmlformats.org/officeDocument/2006/relationships/hyperlink" Target="http://online.zakon.kz/Document/?doc_id=38207408" TargetMode="External"/><Relationship Id="rId142" Type="http://schemas.openxmlformats.org/officeDocument/2006/relationships/hyperlink" Target="http://online.zakon.kz/Document/?doc_id=31807484" TargetMode="External"/><Relationship Id="rId163" Type="http://schemas.openxmlformats.org/officeDocument/2006/relationships/hyperlink" Target="http://online.zakon.kz/Document/?doc_id=33690819" TargetMode="External"/><Relationship Id="rId184" Type="http://schemas.openxmlformats.org/officeDocument/2006/relationships/hyperlink" Target="http://online.zakon.kz/Document/?doc_id=31807484" TargetMode="External"/><Relationship Id="rId219" Type="http://schemas.openxmlformats.org/officeDocument/2006/relationships/hyperlink" Target="http://online.zakon.kz/Document/?doc_id=36007754" TargetMode="External"/><Relationship Id="rId370" Type="http://schemas.openxmlformats.org/officeDocument/2006/relationships/hyperlink" Target="http://online.zakon.kz/Document/?doc_id=39468548" TargetMode="External"/><Relationship Id="rId391" Type="http://schemas.openxmlformats.org/officeDocument/2006/relationships/hyperlink" Target="http://online.zakon.kz/Document/?doc_id=33674864" TargetMode="External"/><Relationship Id="rId230" Type="http://schemas.openxmlformats.org/officeDocument/2006/relationships/hyperlink" Target="http://online.zakon.kz/Document/?doc_id=38597658" TargetMode="External"/><Relationship Id="rId251" Type="http://schemas.openxmlformats.org/officeDocument/2006/relationships/hyperlink" Target="http://online.zakon.kz/Document/?doc_id=34332397" TargetMode="External"/><Relationship Id="rId25" Type="http://schemas.openxmlformats.org/officeDocument/2006/relationships/hyperlink" Target="http://online.zakon.kz/Document/?doc_id=31314817" TargetMode="External"/><Relationship Id="rId46" Type="http://schemas.openxmlformats.org/officeDocument/2006/relationships/hyperlink" Target="http://online.zakon.kz/Document/?doc_id=39879187" TargetMode="External"/><Relationship Id="rId67" Type="http://schemas.openxmlformats.org/officeDocument/2006/relationships/hyperlink" Target="http://online.zakon.kz/Document/?doc_id=37968041" TargetMode="External"/><Relationship Id="rId272" Type="http://schemas.openxmlformats.org/officeDocument/2006/relationships/hyperlink" Target="http://online.zakon.kz/Document/?doc_id=33493374" TargetMode="External"/><Relationship Id="rId293" Type="http://schemas.openxmlformats.org/officeDocument/2006/relationships/hyperlink" Target="http://online.zakon.kz/Document/?doc_id=36159568" TargetMode="External"/><Relationship Id="rId307" Type="http://schemas.openxmlformats.org/officeDocument/2006/relationships/hyperlink" Target="http://online.zakon.kz/Document/?doc_id=31807484" TargetMode="External"/><Relationship Id="rId328" Type="http://schemas.openxmlformats.org/officeDocument/2006/relationships/hyperlink" Target="http://online.zakon.kz/Document/?doc_id=33499976" TargetMode="External"/><Relationship Id="rId349" Type="http://schemas.openxmlformats.org/officeDocument/2006/relationships/hyperlink" Target="http://online.zakon.kz/Document/?doc_id=33610238" TargetMode="External"/><Relationship Id="rId88" Type="http://schemas.openxmlformats.org/officeDocument/2006/relationships/hyperlink" Target="http://online.zakon.kz/Document/?doc_id=31807484" TargetMode="External"/><Relationship Id="rId111" Type="http://schemas.openxmlformats.org/officeDocument/2006/relationships/hyperlink" Target="http://online.zakon.kz/Document/?doc_id=32756904" TargetMode="External"/><Relationship Id="rId132" Type="http://schemas.openxmlformats.org/officeDocument/2006/relationships/hyperlink" Target="http://online.zakon.kz/Document/?doc_id=37273986" TargetMode="External"/><Relationship Id="rId153" Type="http://schemas.openxmlformats.org/officeDocument/2006/relationships/hyperlink" Target="http://online.zakon.kz/Document/?doc_id=36159568" TargetMode="External"/><Relationship Id="rId174" Type="http://schemas.openxmlformats.org/officeDocument/2006/relationships/hyperlink" Target="http://online.zakon.kz/Document/?doc_id=35063815" TargetMode="External"/><Relationship Id="rId195" Type="http://schemas.openxmlformats.org/officeDocument/2006/relationships/hyperlink" Target="http://online.zakon.kz/Document/?doc_id=31807484" TargetMode="External"/><Relationship Id="rId209" Type="http://schemas.openxmlformats.org/officeDocument/2006/relationships/hyperlink" Target="http://online.zakon.kz/Document/?doc_id=33674864" TargetMode="External"/><Relationship Id="rId360" Type="http://schemas.openxmlformats.org/officeDocument/2006/relationships/hyperlink" Target="http://online.zakon.kz/Document/?doc_id=31958541" TargetMode="External"/><Relationship Id="rId381" Type="http://schemas.openxmlformats.org/officeDocument/2006/relationships/hyperlink" Target="http://online.zakon.kz/Document/?doc_id=34441254" TargetMode="External"/><Relationship Id="rId220" Type="http://schemas.openxmlformats.org/officeDocument/2006/relationships/hyperlink" Target="http://online.zakon.kz/Document/?doc_id=38686844" TargetMode="External"/><Relationship Id="rId241" Type="http://schemas.openxmlformats.org/officeDocument/2006/relationships/hyperlink" Target="http://online.zakon.kz/Document/?doc_id=33674864" TargetMode="External"/><Relationship Id="rId15" Type="http://schemas.openxmlformats.org/officeDocument/2006/relationships/hyperlink" Target="http://online.zakon.kz/Document/?doc_id=34332397" TargetMode="External"/><Relationship Id="rId36" Type="http://schemas.openxmlformats.org/officeDocument/2006/relationships/hyperlink" Target="http://online.zakon.kz/Document/?doc_id=33499976" TargetMode="External"/><Relationship Id="rId57" Type="http://schemas.openxmlformats.org/officeDocument/2006/relationships/hyperlink" Target="http://online.zakon.kz/Document/?doc_id=1040583" TargetMode="External"/><Relationship Id="rId262" Type="http://schemas.openxmlformats.org/officeDocument/2006/relationships/hyperlink" Target="http://online.zakon.kz/Document/?doc_id=38686844" TargetMode="External"/><Relationship Id="rId283" Type="http://schemas.openxmlformats.org/officeDocument/2006/relationships/hyperlink" Target="http://online.zakon.kz/Document/?doc_id=31646631" TargetMode="External"/><Relationship Id="rId318" Type="http://schemas.openxmlformats.org/officeDocument/2006/relationships/hyperlink" Target="http://online.zakon.kz/Document/?doc_id=34648651" TargetMode="External"/><Relationship Id="rId339" Type="http://schemas.openxmlformats.org/officeDocument/2006/relationships/hyperlink" Target="http://online.zakon.kz/Document/?doc_id=34380813" TargetMode="External"/><Relationship Id="rId78" Type="http://schemas.openxmlformats.org/officeDocument/2006/relationships/hyperlink" Target="http://online.zakon.kz/Document/?doc_id=35063815" TargetMode="External"/><Relationship Id="rId99" Type="http://schemas.openxmlformats.org/officeDocument/2006/relationships/hyperlink" Target="http://online.zakon.kz/Document/?doc_id=31807484" TargetMode="External"/><Relationship Id="rId101" Type="http://schemas.openxmlformats.org/officeDocument/2006/relationships/hyperlink" Target="http://online.zakon.kz/Document/?doc_id=31807484" TargetMode="External"/><Relationship Id="rId122" Type="http://schemas.openxmlformats.org/officeDocument/2006/relationships/hyperlink" Target="http://online.zakon.kz/Document/?doc_id=37809052" TargetMode="External"/><Relationship Id="rId143" Type="http://schemas.openxmlformats.org/officeDocument/2006/relationships/hyperlink" Target="http://online.zakon.kz/Document/?doc_id=33499976" TargetMode="External"/><Relationship Id="rId164" Type="http://schemas.openxmlformats.org/officeDocument/2006/relationships/hyperlink" Target="http://online.zakon.kz/Document/?doc_id=35063815" TargetMode="External"/><Relationship Id="rId185" Type="http://schemas.openxmlformats.org/officeDocument/2006/relationships/hyperlink" Target="http://online.zakon.kz/Document/?doc_id=33690819" TargetMode="External"/><Relationship Id="rId350" Type="http://schemas.openxmlformats.org/officeDocument/2006/relationships/hyperlink" Target="http://online.zakon.kz/Document/?doc_id=33499976" TargetMode="External"/><Relationship Id="rId371" Type="http://schemas.openxmlformats.org/officeDocument/2006/relationships/hyperlink" Target="http://online.zakon.kz/Document/?doc_id=38497553" TargetMode="External"/><Relationship Id="rId9" Type="http://schemas.openxmlformats.org/officeDocument/2006/relationships/hyperlink" Target="http://online.zakon.kz/Document/?doc_id=31807484" TargetMode="External"/><Relationship Id="rId210" Type="http://schemas.openxmlformats.org/officeDocument/2006/relationships/hyperlink" Target="http://online.zakon.kz/Document/?doc_id=31548200" TargetMode="External"/><Relationship Id="rId392" Type="http://schemas.openxmlformats.org/officeDocument/2006/relationships/hyperlink" Target="http://online.zakon.kz/Document/?doc_id=31300105" TargetMode="External"/><Relationship Id="rId26" Type="http://schemas.openxmlformats.org/officeDocument/2006/relationships/hyperlink" Target="http://online.zakon.kz/Document/?doc_id=33499976" TargetMode="External"/><Relationship Id="rId231" Type="http://schemas.openxmlformats.org/officeDocument/2006/relationships/hyperlink" Target="http://online.zakon.kz/Document/?doc_id=32213176" TargetMode="External"/><Relationship Id="rId252" Type="http://schemas.openxmlformats.org/officeDocument/2006/relationships/hyperlink" Target="http://online.zakon.kz/Document/?doc_id=38686844" TargetMode="External"/><Relationship Id="rId273" Type="http://schemas.openxmlformats.org/officeDocument/2006/relationships/hyperlink" Target="http://online.zakon.kz/Document/?doc_id=33446197" TargetMode="External"/><Relationship Id="rId294" Type="http://schemas.openxmlformats.org/officeDocument/2006/relationships/hyperlink" Target="http://online.zakon.kz/Document/?doc_id=31958541" TargetMode="External"/><Relationship Id="rId308" Type="http://schemas.openxmlformats.org/officeDocument/2006/relationships/hyperlink" Target="http://online.zakon.kz/Document/?doc_id=33499976" TargetMode="External"/><Relationship Id="rId329" Type="http://schemas.openxmlformats.org/officeDocument/2006/relationships/hyperlink" Target="http://online.zakon.kz/Document/?doc_id=31807484" TargetMode="External"/><Relationship Id="rId47" Type="http://schemas.openxmlformats.org/officeDocument/2006/relationships/hyperlink" Target="http://online.zakon.kz/Document/?doc_id=34753907" TargetMode="External"/><Relationship Id="rId68" Type="http://schemas.openxmlformats.org/officeDocument/2006/relationships/hyperlink" Target="http://online.zakon.kz/Document/?doc_id=38634188" TargetMode="External"/><Relationship Id="rId89" Type="http://schemas.openxmlformats.org/officeDocument/2006/relationships/hyperlink" Target="http://online.zakon.kz/Document/?doc_id=31329515" TargetMode="External"/><Relationship Id="rId112" Type="http://schemas.openxmlformats.org/officeDocument/2006/relationships/hyperlink" Target="http://online.zakon.kz/Document/?doc_id=33499976" TargetMode="External"/><Relationship Id="rId133" Type="http://schemas.openxmlformats.org/officeDocument/2006/relationships/hyperlink" Target="http://online.zakon.kz/Document/?doc_id=33499976" TargetMode="External"/><Relationship Id="rId154" Type="http://schemas.openxmlformats.org/officeDocument/2006/relationships/hyperlink" Target="http://online.zakon.kz/Document/?doc_id=34441254" TargetMode="External"/><Relationship Id="rId175" Type="http://schemas.openxmlformats.org/officeDocument/2006/relationships/hyperlink" Target="http://online.zakon.kz/Document/?doc_id=33690819" TargetMode="External"/><Relationship Id="rId340" Type="http://schemas.openxmlformats.org/officeDocument/2006/relationships/hyperlink" Target="http://online.zakon.kz/Document/?doc_id=33499976" TargetMode="External"/><Relationship Id="rId361" Type="http://schemas.openxmlformats.org/officeDocument/2006/relationships/hyperlink" Target="http://online.zakon.kz/Document/?doc_id=39604716" TargetMode="External"/><Relationship Id="rId196" Type="http://schemas.openxmlformats.org/officeDocument/2006/relationships/hyperlink" Target="http://online.zakon.kz/Document/?doc_id=1039594" TargetMode="External"/><Relationship Id="rId200" Type="http://schemas.openxmlformats.org/officeDocument/2006/relationships/hyperlink" Target="http://online.zakon.kz/Document/?doc_id=31807484" TargetMode="External"/><Relationship Id="rId382" Type="http://schemas.openxmlformats.org/officeDocument/2006/relationships/hyperlink" Target="http://online.zakon.kz/Document/?doc_id=36007754" TargetMode="External"/><Relationship Id="rId16" Type="http://schemas.openxmlformats.org/officeDocument/2006/relationships/hyperlink" Target="http://online.zakon.kz/Document/?doc_id=38686844" TargetMode="External"/><Relationship Id="rId221" Type="http://schemas.openxmlformats.org/officeDocument/2006/relationships/hyperlink" Target="http://online.zakon.kz/Document/?doc_id=38686844" TargetMode="External"/><Relationship Id="rId242" Type="http://schemas.openxmlformats.org/officeDocument/2006/relationships/hyperlink" Target="http://online.zakon.kz/Document/?doc_id=33499976" TargetMode="External"/><Relationship Id="rId263" Type="http://schemas.openxmlformats.org/officeDocument/2006/relationships/hyperlink" Target="http://online.zakon.kz/Document/?doc_id=33674864" TargetMode="External"/><Relationship Id="rId284" Type="http://schemas.openxmlformats.org/officeDocument/2006/relationships/hyperlink" Target="http://online.zakon.kz/Document/?doc_id=39604716" TargetMode="External"/><Relationship Id="rId319" Type="http://schemas.openxmlformats.org/officeDocument/2006/relationships/hyperlink" Target="http://online.zakon.kz/Document/?doc_id=33499976" TargetMode="External"/><Relationship Id="rId37" Type="http://schemas.openxmlformats.org/officeDocument/2006/relationships/hyperlink" Target="http://online.zakon.kz/Document/?doc_id=31807484" TargetMode="External"/><Relationship Id="rId58" Type="http://schemas.openxmlformats.org/officeDocument/2006/relationships/hyperlink" Target="http://online.zakon.kz/Document/?doc_id=33499976" TargetMode="External"/><Relationship Id="rId79" Type="http://schemas.openxmlformats.org/officeDocument/2006/relationships/hyperlink" Target="http://online.zakon.kz/Document/?doc_id=31577399" TargetMode="External"/><Relationship Id="rId102" Type="http://schemas.openxmlformats.org/officeDocument/2006/relationships/hyperlink" Target="http://online.zakon.kz/Document/?doc_id=34441254" TargetMode="External"/><Relationship Id="rId123" Type="http://schemas.openxmlformats.org/officeDocument/2006/relationships/hyperlink" Target="http://online.zakon.kz/Document/?doc_id=39262809" TargetMode="External"/><Relationship Id="rId144" Type="http://schemas.openxmlformats.org/officeDocument/2006/relationships/hyperlink" Target="http://online.zakon.kz/Document/?doc_id=33079035" TargetMode="External"/><Relationship Id="rId330" Type="http://schemas.openxmlformats.org/officeDocument/2006/relationships/hyperlink" Target="http://online.zakon.kz/Document/?doc_id=33499976" TargetMode="External"/><Relationship Id="rId90" Type="http://schemas.openxmlformats.org/officeDocument/2006/relationships/hyperlink" Target="http://online.zakon.kz/Document/?doc_id=31885696" TargetMode="External"/><Relationship Id="rId165" Type="http://schemas.openxmlformats.org/officeDocument/2006/relationships/hyperlink" Target="http://online.zakon.kz/Document/?doc_id=32913350" TargetMode="External"/><Relationship Id="rId186" Type="http://schemas.openxmlformats.org/officeDocument/2006/relationships/hyperlink" Target="http://online.zakon.kz/Document/?doc_id=35063815" TargetMode="External"/><Relationship Id="rId351" Type="http://schemas.openxmlformats.org/officeDocument/2006/relationships/hyperlink" Target="http://online.zakon.kz/Document/?doc_id=31807484" TargetMode="External"/><Relationship Id="rId372" Type="http://schemas.openxmlformats.org/officeDocument/2006/relationships/hyperlink" Target="http://online.zakon.kz/Document/?doc_id=35132264" TargetMode="External"/><Relationship Id="rId393" Type="http://schemas.openxmlformats.org/officeDocument/2006/relationships/hyperlink" Target="http://online.zakon.kz/Document/?doc_id=1038154" TargetMode="External"/><Relationship Id="rId211" Type="http://schemas.openxmlformats.org/officeDocument/2006/relationships/hyperlink" Target="http://online.zakon.kz/Document/?doc_id=35826021" TargetMode="External"/><Relationship Id="rId232" Type="http://schemas.openxmlformats.org/officeDocument/2006/relationships/hyperlink" Target="http://online.zakon.kz/Document/?doc_id=33499976" TargetMode="External"/><Relationship Id="rId253" Type="http://schemas.openxmlformats.org/officeDocument/2006/relationships/hyperlink" Target="http://online.zakon.kz/Document/?doc_id=33674864" TargetMode="External"/><Relationship Id="rId274" Type="http://schemas.openxmlformats.org/officeDocument/2006/relationships/hyperlink" Target="http://online.zakon.kz/Document/?doc_id=33140604" TargetMode="External"/><Relationship Id="rId295" Type="http://schemas.openxmlformats.org/officeDocument/2006/relationships/hyperlink" Target="http://online.zakon.kz/Document/?doc_id=33690819" TargetMode="External"/><Relationship Id="rId309" Type="http://schemas.openxmlformats.org/officeDocument/2006/relationships/hyperlink" Target="http://online.zakon.kz/Document/?doc_id=31807484" TargetMode="External"/><Relationship Id="rId27" Type="http://schemas.openxmlformats.org/officeDocument/2006/relationships/hyperlink" Target="http://online.zakon.kz/Document/?doc_id=31807484" TargetMode="External"/><Relationship Id="rId48" Type="http://schemas.openxmlformats.org/officeDocument/2006/relationships/hyperlink" Target="http://online.zakon.kz/Document/?doc_id=39604716" TargetMode="External"/><Relationship Id="rId69" Type="http://schemas.openxmlformats.org/officeDocument/2006/relationships/hyperlink" Target="http://online.zakon.kz/Document/?doc_id=33499976" TargetMode="External"/><Relationship Id="rId113" Type="http://schemas.openxmlformats.org/officeDocument/2006/relationships/hyperlink" Target="http://online.zakon.kz/Document/?doc_id=31807484" TargetMode="External"/><Relationship Id="rId134" Type="http://schemas.openxmlformats.org/officeDocument/2006/relationships/hyperlink" Target="http://online.zakon.kz/Document/?doc_id=31807484" TargetMode="External"/><Relationship Id="rId320" Type="http://schemas.openxmlformats.org/officeDocument/2006/relationships/hyperlink" Target="http://online.zakon.kz/Document/?doc_id=31807484" TargetMode="External"/><Relationship Id="rId80" Type="http://schemas.openxmlformats.org/officeDocument/2006/relationships/hyperlink" Target="http://online.zakon.kz/Document/?doc_id=37532233" TargetMode="External"/><Relationship Id="rId155" Type="http://schemas.openxmlformats.org/officeDocument/2006/relationships/hyperlink" Target="http://online.zakon.kz/Document/?doc_id=33535468" TargetMode="External"/><Relationship Id="rId176" Type="http://schemas.openxmlformats.org/officeDocument/2006/relationships/hyperlink" Target="http://online.zakon.kz/Document/?doc_id=35063815" TargetMode="External"/><Relationship Id="rId197" Type="http://schemas.openxmlformats.org/officeDocument/2006/relationships/hyperlink" Target="http://online.zakon.kz/Document/?doc_id=1003646" TargetMode="External"/><Relationship Id="rId341" Type="http://schemas.openxmlformats.org/officeDocument/2006/relationships/hyperlink" Target="http://online.zakon.kz/Document/?doc_id=37699228" TargetMode="External"/><Relationship Id="rId362" Type="http://schemas.openxmlformats.org/officeDocument/2006/relationships/hyperlink" Target="http://online.zakon.kz/Document/?doc_id=39236412" TargetMode="External"/><Relationship Id="rId383" Type="http://schemas.openxmlformats.org/officeDocument/2006/relationships/hyperlink" Target="http://online.zakon.kz/Document/?doc_id=35083101" TargetMode="External"/><Relationship Id="rId201" Type="http://schemas.openxmlformats.org/officeDocument/2006/relationships/hyperlink" Target="http://online.zakon.kz/Document/?doc_id=33499976" TargetMode="External"/><Relationship Id="rId222" Type="http://schemas.openxmlformats.org/officeDocument/2006/relationships/hyperlink" Target="http://online.zakon.kz/Document/?doc_id=35083101" TargetMode="External"/><Relationship Id="rId243" Type="http://schemas.openxmlformats.org/officeDocument/2006/relationships/hyperlink" Target="http://online.zakon.kz/Document/?doc_id=31807484" TargetMode="External"/><Relationship Id="rId264" Type="http://schemas.openxmlformats.org/officeDocument/2006/relationships/hyperlink" Target="http://online.zakon.kz/Document/?doc_id=31518781" TargetMode="External"/><Relationship Id="rId285" Type="http://schemas.openxmlformats.org/officeDocument/2006/relationships/hyperlink" Target="http://online.zakon.kz/Document/?doc_id=39236412" TargetMode="External"/><Relationship Id="rId17" Type="http://schemas.openxmlformats.org/officeDocument/2006/relationships/hyperlink" Target="http://online.zakon.kz/Document/?doc_id=33674864" TargetMode="External"/><Relationship Id="rId38" Type="http://schemas.openxmlformats.org/officeDocument/2006/relationships/hyperlink" Target="http://online.zakon.kz/Document/?doc_id=33499976" TargetMode="External"/><Relationship Id="rId59" Type="http://schemas.openxmlformats.org/officeDocument/2006/relationships/hyperlink" Target="http://online.zakon.kz/Document/?doc_id=31807484" TargetMode="External"/><Relationship Id="rId103" Type="http://schemas.openxmlformats.org/officeDocument/2006/relationships/hyperlink" Target="http://online.zakon.kz/Document/?doc_id=33499976" TargetMode="External"/><Relationship Id="rId124" Type="http://schemas.openxmlformats.org/officeDocument/2006/relationships/hyperlink" Target="http://online.zakon.kz/Document/?doc_id=34648651" TargetMode="External"/><Relationship Id="rId310" Type="http://schemas.openxmlformats.org/officeDocument/2006/relationships/hyperlink" Target="http://online.zakon.kz/Document/?doc_id=33499976" TargetMode="External"/><Relationship Id="rId70" Type="http://schemas.openxmlformats.org/officeDocument/2006/relationships/hyperlink" Target="http://online.zakon.kz/Document/?doc_id=1026672" TargetMode="External"/><Relationship Id="rId91" Type="http://schemas.openxmlformats.org/officeDocument/2006/relationships/hyperlink" Target="http://online.zakon.kz/Document/?doc_id=34535610" TargetMode="External"/><Relationship Id="rId145" Type="http://schemas.openxmlformats.org/officeDocument/2006/relationships/hyperlink" Target="http://online.zakon.kz/Document/?doc_id=38207408" TargetMode="External"/><Relationship Id="rId166" Type="http://schemas.openxmlformats.org/officeDocument/2006/relationships/hyperlink" Target="http://online.zakon.kz/Document/?doc_id=30046115" TargetMode="External"/><Relationship Id="rId187" Type="http://schemas.openxmlformats.org/officeDocument/2006/relationships/hyperlink" Target="http://online.zakon.kz/Document/?doc_id=34441254" TargetMode="External"/><Relationship Id="rId331" Type="http://schemas.openxmlformats.org/officeDocument/2006/relationships/hyperlink" Target="http://online.zakon.kz/Document/?doc_id=38686844" TargetMode="External"/><Relationship Id="rId352" Type="http://schemas.openxmlformats.org/officeDocument/2006/relationships/hyperlink" Target="http://online.zakon.kz/Document/?doc_id=35083101" TargetMode="External"/><Relationship Id="rId373" Type="http://schemas.openxmlformats.org/officeDocument/2006/relationships/hyperlink" Target="http://online.zakon.kz/Document/?doc_id=39604716" TargetMode="External"/><Relationship Id="rId394" Type="http://schemas.openxmlformats.org/officeDocument/2006/relationships/header" Target="header1.xml"/><Relationship Id="rId1" Type="http://schemas.openxmlformats.org/officeDocument/2006/relationships/styles" Target="styles.xml"/><Relationship Id="rId212" Type="http://schemas.openxmlformats.org/officeDocument/2006/relationships/hyperlink" Target="http://online.zakon.kz/Document/?doc_id=31548200" TargetMode="External"/><Relationship Id="rId233" Type="http://schemas.openxmlformats.org/officeDocument/2006/relationships/hyperlink" Target="http://online.zakon.kz/Document/?doc_id=31807484" TargetMode="External"/><Relationship Id="rId254" Type="http://schemas.openxmlformats.org/officeDocument/2006/relationships/hyperlink" Target="http://online.zakon.kz/Document/?doc_id=35083101" TargetMode="External"/><Relationship Id="rId28" Type="http://schemas.openxmlformats.org/officeDocument/2006/relationships/hyperlink" Target="http://online.zakon.kz/Document/?link_id=1007099229" TargetMode="External"/><Relationship Id="rId49" Type="http://schemas.openxmlformats.org/officeDocument/2006/relationships/hyperlink" Target="http://online.zakon.kz/Document/?doc_id=31807484" TargetMode="External"/><Relationship Id="rId114" Type="http://schemas.openxmlformats.org/officeDocument/2006/relationships/hyperlink" Target="http://online.zakon.kz/Document/?doc_id=33079035" TargetMode="External"/><Relationship Id="rId275" Type="http://schemas.openxmlformats.org/officeDocument/2006/relationships/hyperlink" Target="http://online.zakon.kz/Document/?doc_id=33140604" TargetMode="External"/><Relationship Id="rId296" Type="http://schemas.openxmlformats.org/officeDocument/2006/relationships/hyperlink" Target="http://online.zakon.kz/Document/?doc_id=35063815" TargetMode="External"/><Relationship Id="rId300" Type="http://schemas.openxmlformats.org/officeDocument/2006/relationships/hyperlink" Target="http://online.zakon.kz/Document/?doc_id=32913350" TargetMode="External"/><Relationship Id="rId60" Type="http://schemas.openxmlformats.org/officeDocument/2006/relationships/hyperlink" Target="http://online.zakon.kz/Document/?doc_id=1006061" TargetMode="External"/><Relationship Id="rId81" Type="http://schemas.openxmlformats.org/officeDocument/2006/relationships/hyperlink" Target="http://online.zakon.kz/Document/?doc_id=34208486" TargetMode="External"/><Relationship Id="rId135" Type="http://schemas.openxmlformats.org/officeDocument/2006/relationships/hyperlink" Target="http://online.zakon.kz/Document/?doc_id=33499976" TargetMode="External"/><Relationship Id="rId156" Type="http://schemas.openxmlformats.org/officeDocument/2006/relationships/hyperlink" Target="http://online.zakon.kz/Document/?doc_id=32913350" TargetMode="External"/><Relationship Id="rId177" Type="http://schemas.openxmlformats.org/officeDocument/2006/relationships/hyperlink" Target="http://online.zakon.kz/Document/?doc_id=33690819" TargetMode="External"/><Relationship Id="rId198" Type="http://schemas.openxmlformats.org/officeDocument/2006/relationships/hyperlink" Target="http://online.zakon.kz/Document/?doc_id=34648651" TargetMode="External"/><Relationship Id="rId321" Type="http://schemas.openxmlformats.org/officeDocument/2006/relationships/hyperlink" Target="http://online.zakon.kz/Document/?doc_id=35083101" TargetMode="External"/><Relationship Id="rId342" Type="http://schemas.openxmlformats.org/officeDocument/2006/relationships/hyperlink" Target="http://online.zakon.kz/Document/?doc_id=35083101" TargetMode="External"/><Relationship Id="rId363" Type="http://schemas.openxmlformats.org/officeDocument/2006/relationships/hyperlink" Target="http://online.zakon.kz/Document/?doc_id=39468548" TargetMode="External"/><Relationship Id="rId384" Type="http://schemas.openxmlformats.org/officeDocument/2006/relationships/hyperlink" Target="http://online.zakon.kz/Document/?doc_id=34332397" TargetMode="External"/><Relationship Id="rId202" Type="http://schemas.openxmlformats.org/officeDocument/2006/relationships/hyperlink" Target="http://online.zakon.kz/Document/?doc_id=33499976" TargetMode="External"/><Relationship Id="rId223" Type="http://schemas.openxmlformats.org/officeDocument/2006/relationships/hyperlink" Target="http://online.zakon.kz/Document/?doc_id=34332397" TargetMode="External"/><Relationship Id="rId244" Type="http://schemas.openxmlformats.org/officeDocument/2006/relationships/hyperlink" Target="http://online.zakon.kz/Document/?doc_id=37532233" TargetMode="External"/><Relationship Id="rId18" Type="http://schemas.openxmlformats.org/officeDocument/2006/relationships/hyperlink" Target="http://online.zakon.kz/Document/?doc_id=38686844" TargetMode="External"/><Relationship Id="rId39" Type="http://schemas.openxmlformats.org/officeDocument/2006/relationships/hyperlink" Target="http://online.zakon.kz/Document/?doc_id=31807484" TargetMode="External"/><Relationship Id="rId265" Type="http://schemas.openxmlformats.org/officeDocument/2006/relationships/hyperlink" Target="http://online.zakon.kz/Document/?doc_id=31518926" TargetMode="External"/><Relationship Id="rId286" Type="http://schemas.openxmlformats.org/officeDocument/2006/relationships/hyperlink" Target="http://online.zakon.kz/Document/?doc_id=36159568" TargetMode="External"/><Relationship Id="rId50" Type="http://schemas.openxmlformats.org/officeDocument/2006/relationships/hyperlink" Target="http://online.zakon.kz/Document/?doc_id=33499976" TargetMode="External"/><Relationship Id="rId104" Type="http://schemas.openxmlformats.org/officeDocument/2006/relationships/hyperlink" Target="http://online.zakon.kz/Document/?doc_id=31807484" TargetMode="External"/><Relationship Id="rId125" Type="http://schemas.openxmlformats.org/officeDocument/2006/relationships/hyperlink" Target="http://online.zakon.kz/Document/?doc_id=33499976" TargetMode="External"/><Relationship Id="rId146" Type="http://schemas.openxmlformats.org/officeDocument/2006/relationships/hyperlink" Target="http://online.zakon.kz/Document/?doc_id=37809052" TargetMode="External"/><Relationship Id="rId167" Type="http://schemas.openxmlformats.org/officeDocument/2006/relationships/hyperlink" Target="http://online.zakon.kz/Document/?doc_id=31577399" TargetMode="External"/><Relationship Id="rId188" Type="http://schemas.openxmlformats.org/officeDocument/2006/relationships/hyperlink" Target="http://online.zakon.kz/Document/?doc_id=34799481" TargetMode="External"/><Relationship Id="rId311" Type="http://schemas.openxmlformats.org/officeDocument/2006/relationships/hyperlink" Target="http://online.zakon.kz/Document/?doc_id=33499976" TargetMode="External"/><Relationship Id="rId332" Type="http://schemas.openxmlformats.org/officeDocument/2006/relationships/hyperlink" Target="http://online.zakon.kz/Document/?doc_id=33674864" TargetMode="External"/><Relationship Id="rId353" Type="http://schemas.openxmlformats.org/officeDocument/2006/relationships/hyperlink" Target="http://online.zakon.kz/Document/?doc_id=34332397" TargetMode="External"/><Relationship Id="rId374" Type="http://schemas.openxmlformats.org/officeDocument/2006/relationships/hyperlink" Target="http://online.zakon.kz/Document/?doc_id=31577399" TargetMode="External"/><Relationship Id="rId395" Type="http://schemas.openxmlformats.org/officeDocument/2006/relationships/header" Target="header2.xml"/><Relationship Id="rId71" Type="http://schemas.openxmlformats.org/officeDocument/2006/relationships/hyperlink" Target="http://online.zakon.kz/Document/?doc_id=37693525" TargetMode="External"/><Relationship Id="rId92" Type="http://schemas.openxmlformats.org/officeDocument/2006/relationships/hyperlink" Target="http://online.zakon.kz/Document/?doc_id=34441254" TargetMode="External"/><Relationship Id="rId213" Type="http://schemas.openxmlformats.org/officeDocument/2006/relationships/hyperlink" Target="http://online.zakon.kz/Document/?doc_id=35826021" TargetMode="External"/><Relationship Id="rId234" Type="http://schemas.openxmlformats.org/officeDocument/2006/relationships/hyperlink" Target="http://online.zakon.kz/Document/?doc_id=35083101" TargetMode="External"/><Relationship Id="rId2" Type="http://schemas.microsoft.com/office/2007/relationships/stylesWithEffects" Target="stylesWithEffects.xml"/><Relationship Id="rId29" Type="http://schemas.openxmlformats.org/officeDocument/2006/relationships/hyperlink" Target="http://online.zakon.kz/Document/?doc_id=37532233" TargetMode="External"/><Relationship Id="rId255" Type="http://schemas.openxmlformats.org/officeDocument/2006/relationships/hyperlink" Target="http://online.zakon.kz/Document/?doc_id=34332397" TargetMode="External"/><Relationship Id="rId276" Type="http://schemas.openxmlformats.org/officeDocument/2006/relationships/hyperlink" Target="http://online.zakon.kz/Document/?doc_id=31609276" TargetMode="External"/><Relationship Id="rId297" Type="http://schemas.openxmlformats.org/officeDocument/2006/relationships/hyperlink" Target="http://online.zakon.kz/Document/?doc_id=36159568" TargetMode="External"/><Relationship Id="rId40" Type="http://schemas.openxmlformats.org/officeDocument/2006/relationships/hyperlink" Target="http://online.zakon.kz/Document/?doc_id=33499976" TargetMode="External"/><Relationship Id="rId115" Type="http://schemas.openxmlformats.org/officeDocument/2006/relationships/hyperlink" Target="http://online.zakon.kz/Document/?doc_id=38746003" TargetMode="External"/><Relationship Id="rId136" Type="http://schemas.openxmlformats.org/officeDocument/2006/relationships/hyperlink" Target="http://online.zakon.kz/Document/?doc_id=30466908" TargetMode="External"/><Relationship Id="rId157" Type="http://schemas.openxmlformats.org/officeDocument/2006/relationships/hyperlink" Target="http://online.zakon.kz/Document/?doc_id=33499976" TargetMode="External"/><Relationship Id="rId178" Type="http://schemas.openxmlformats.org/officeDocument/2006/relationships/hyperlink" Target="http://online.zakon.kz/Document/?doc_id=35063815" TargetMode="External"/><Relationship Id="rId301" Type="http://schemas.openxmlformats.org/officeDocument/2006/relationships/hyperlink" Target="http://online.zakon.kz/Document/?doc_id=33499976" TargetMode="External"/><Relationship Id="rId322" Type="http://schemas.openxmlformats.org/officeDocument/2006/relationships/hyperlink" Target="http://online.zakon.kz/Document/?doc_id=34332397" TargetMode="External"/><Relationship Id="rId343" Type="http://schemas.openxmlformats.org/officeDocument/2006/relationships/hyperlink" Target="http://online.zakon.kz/Document/?doc_id=35826021" TargetMode="External"/><Relationship Id="rId364" Type="http://schemas.openxmlformats.org/officeDocument/2006/relationships/hyperlink" Target="http://online.zakon.kz/Document/?doc_id=38497553" TargetMode="External"/><Relationship Id="rId61" Type="http://schemas.openxmlformats.org/officeDocument/2006/relationships/hyperlink" Target="http://online.zakon.kz/Document/?doc_id=1049236" TargetMode="External"/><Relationship Id="rId82" Type="http://schemas.openxmlformats.org/officeDocument/2006/relationships/hyperlink" Target="http://online.zakon.kz/Document/?doc_id=39604716" TargetMode="External"/><Relationship Id="rId199" Type="http://schemas.openxmlformats.org/officeDocument/2006/relationships/hyperlink" Target="http://online.zakon.kz/Document/?doc_id=33499976" TargetMode="External"/><Relationship Id="rId203" Type="http://schemas.openxmlformats.org/officeDocument/2006/relationships/hyperlink" Target="http://online.zakon.kz/Document/?doc_id=31807484" TargetMode="External"/><Relationship Id="rId385" Type="http://schemas.openxmlformats.org/officeDocument/2006/relationships/hyperlink" Target="http://online.zakon.kz/Document/?doc_id=31548165" TargetMode="External"/><Relationship Id="rId19" Type="http://schemas.openxmlformats.org/officeDocument/2006/relationships/hyperlink" Target="http://online.zakon.kz/Document/?doc_id=33690819" TargetMode="External"/><Relationship Id="rId224" Type="http://schemas.openxmlformats.org/officeDocument/2006/relationships/hyperlink" Target="http://online.zakon.kz/Document/?doc_id=33499976" TargetMode="External"/><Relationship Id="rId245" Type="http://schemas.openxmlformats.org/officeDocument/2006/relationships/hyperlink" Target="http://online.zakon.kz/Document/?doc_id=38686844" TargetMode="External"/><Relationship Id="rId266" Type="http://schemas.openxmlformats.org/officeDocument/2006/relationships/hyperlink" Target="http://online.zakon.kz/Document/?doc_id=39604716" TargetMode="External"/><Relationship Id="rId287" Type="http://schemas.openxmlformats.org/officeDocument/2006/relationships/hyperlink" Target="http://online.zakon.kz/Document/?doc_id=31958541" TargetMode="External"/><Relationship Id="rId30" Type="http://schemas.openxmlformats.org/officeDocument/2006/relationships/hyperlink" Target="http://online.zakon.kz/Document/?doc_id=33499976" TargetMode="External"/><Relationship Id="rId105" Type="http://schemas.openxmlformats.org/officeDocument/2006/relationships/hyperlink" Target="http://online.zakon.kz/Document/?doc_id=36159568" TargetMode="External"/><Relationship Id="rId126" Type="http://schemas.openxmlformats.org/officeDocument/2006/relationships/hyperlink" Target="http://online.zakon.kz/Document/?doc_id=38686844" TargetMode="External"/><Relationship Id="rId147" Type="http://schemas.openxmlformats.org/officeDocument/2006/relationships/hyperlink" Target="http://online.zakon.kz/Document/?doc_id=33079035" TargetMode="External"/><Relationship Id="rId168" Type="http://schemas.openxmlformats.org/officeDocument/2006/relationships/hyperlink" Target="http://online.zakon.kz/Document/?doc_id=31577399" TargetMode="External"/><Relationship Id="rId312" Type="http://schemas.openxmlformats.org/officeDocument/2006/relationships/hyperlink" Target="http://online.zakon.kz/Document/?doc_id=38686844" TargetMode="External"/><Relationship Id="rId333" Type="http://schemas.openxmlformats.org/officeDocument/2006/relationships/hyperlink" Target="http://online.zakon.kz/Document/?doc_id=32929362" TargetMode="External"/><Relationship Id="rId354" Type="http://schemas.openxmlformats.org/officeDocument/2006/relationships/hyperlink" Target="http://online.zakon.kz/Document/?doc_id=38686844" TargetMode="External"/><Relationship Id="rId51" Type="http://schemas.openxmlformats.org/officeDocument/2006/relationships/hyperlink" Target="http://online.zakon.kz/Document/?doc_id=32428614" TargetMode="External"/><Relationship Id="rId72" Type="http://schemas.openxmlformats.org/officeDocument/2006/relationships/hyperlink" Target="http://online.zakon.kz/Document/?doc_id=32195059" TargetMode="External"/><Relationship Id="rId93" Type="http://schemas.openxmlformats.org/officeDocument/2006/relationships/hyperlink" Target="http://online.zakon.kz/Document/?doc_id=33499976" TargetMode="External"/><Relationship Id="rId189" Type="http://schemas.openxmlformats.org/officeDocument/2006/relationships/hyperlink" Target="http://online.zakon.kz/Document/?doc_id=1007658" TargetMode="External"/><Relationship Id="rId375" Type="http://schemas.openxmlformats.org/officeDocument/2006/relationships/hyperlink" Target="http://online.zakon.kz/Document/?doc_id=38686844" TargetMode="External"/><Relationship Id="rId396" Type="http://schemas.openxmlformats.org/officeDocument/2006/relationships/footer" Target="footer1.xml"/><Relationship Id="rId3" Type="http://schemas.openxmlformats.org/officeDocument/2006/relationships/settings" Target="settings.xml"/><Relationship Id="rId214" Type="http://schemas.openxmlformats.org/officeDocument/2006/relationships/hyperlink" Target="http://online.zakon.kz/Document/?doc_id=38686844" TargetMode="External"/><Relationship Id="rId235" Type="http://schemas.openxmlformats.org/officeDocument/2006/relationships/hyperlink" Target="http://online.zakon.kz/Document/?doc_id=34332397" TargetMode="External"/><Relationship Id="rId256" Type="http://schemas.openxmlformats.org/officeDocument/2006/relationships/hyperlink" Target="http://online.zakon.kz/Document/?doc_id=38686844" TargetMode="External"/><Relationship Id="rId277" Type="http://schemas.openxmlformats.org/officeDocument/2006/relationships/hyperlink" Target="http://online.zakon.kz/Document/?doc_id=31617631" TargetMode="External"/><Relationship Id="rId298" Type="http://schemas.openxmlformats.org/officeDocument/2006/relationships/hyperlink" Target="http://online.zakon.kz/Document/?doc_id=33690819" TargetMode="External"/><Relationship Id="rId400" Type="http://schemas.openxmlformats.org/officeDocument/2006/relationships/fontTable" Target="fontTable.xml"/><Relationship Id="rId116" Type="http://schemas.openxmlformats.org/officeDocument/2006/relationships/hyperlink" Target="http://online.zakon.kz/Document/?doc_id=31565905" TargetMode="External"/><Relationship Id="rId137" Type="http://schemas.openxmlformats.org/officeDocument/2006/relationships/hyperlink" Target="http://online.zakon.kz/Document/?doc_id=33499976" TargetMode="External"/><Relationship Id="rId158" Type="http://schemas.openxmlformats.org/officeDocument/2006/relationships/hyperlink" Target="http://online.zakon.kz/Document/?doc_id=31807484" TargetMode="External"/><Relationship Id="rId302" Type="http://schemas.openxmlformats.org/officeDocument/2006/relationships/hyperlink" Target="http://online.zakon.kz/Document/?doc_id=33499976" TargetMode="External"/><Relationship Id="rId323" Type="http://schemas.openxmlformats.org/officeDocument/2006/relationships/hyperlink" Target="http://online.zakon.kz/Document/?doc_id=38686844" TargetMode="External"/><Relationship Id="rId344" Type="http://schemas.openxmlformats.org/officeDocument/2006/relationships/hyperlink" Target="http://online.zakon.kz/Document/?doc_id=39262809" TargetMode="External"/><Relationship Id="rId20" Type="http://schemas.openxmlformats.org/officeDocument/2006/relationships/hyperlink" Target="http://online.zakon.kz/Document/?doc_id=1003931" TargetMode="External"/><Relationship Id="rId41" Type="http://schemas.openxmlformats.org/officeDocument/2006/relationships/hyperlink" Target="http://online.zakon.kz/Document/?doc_id=1026672" TargetMode="External"/><Relationship Id="rId62" Type="http://schemas.openxmlformats.org/officeDocument/2006/relationships/hyperlink" Target="http://online.zakon.kz/Document/?doc_id=37532233" TargetMode="External"/><Relationship Id="rId83" Type="http://schemas.openxmlformats.org/officeDocument/2006/relationships/hyperlink" Target="http://online.zakon.kz/Document/?doc_id=39604716" TargetMode="External"/><Relationship Id="rId179" Type="http://schemas.openxmlformats.org/officeDocument/2006/relationships/hyperlink" Target="http://online.zakon.kz/Document/?doc_id=33690819" TargetMode="External"/><Relationship Id="rId365" Type="http://schemas.openxmlformats.org/officeDocument/2006/relationships/hyperlink" Target="http://online.zakon.kz/Document/?doc_id=35132264" TargetMode="External"/><Relationship Id="rId386" Type="http://schemas.openxmlformats.org/officeDocument/2006/relationships/hyperlink" Target="http://online.zakon.kz/Document/?doc_id=39879187" TargetMode="External"/><Relationship Id="rId190" Type="http://schemas.openxmlformats.org/officeDocument/2006/relationships/hyperlink" Target="http://online.zakon.kz/Document/?doc_id=1004032" TargetMode="External"/><Relationship Id="rId204" Type="http://schemas.openxmlformats.org/officeDocument/2006/relationships/hyperlink" Target="http://online.zakon.kz/Document/?doc_id=35083101" TargetMode="External"/><Relationship Id="rId225" Type="http://schemas.openxmlformats.org/officeDocument/2006/relationships/hyperlink" Target="http://online.zakon.kz/Document/?doc_id=31807484" TargetMode="External"/><Relationship Id="rId246" Type="http://schemas.openxmlformats.org/officeDocument/2006/relationships/hyperlink" Target="http://online.zakon.kz/Document/?doc_id=37532233" TargetMode="External"/><Relationship Id="rId267" Type="http://schemas.openxmlformats.org/officeDocument/2006/relationships/hyperlink" Target="http://online.zakon.kz/Document/?doc_id=39236412" TargetMode="External"/><Relationship Id="rId288" Type="http://schemas.openxmlformats.org/officeDocument/2006/relationships/hyperlink" Target="http://online.zakon.kz/Document/?doc_id=33516174" TargetMode="External"/><Relationship Id="rId106" Type="http://schemas.openxmlformats.org/officeDocument/2006/relationships/hyperlink" Target="http://online.zakon.kz/Document/?doc_id=33499976" TargetMode="External"/><Relationship Id="rId127" Type="http://schemas.openxmlformats.org/officeDocument/2006/relationships/hyperlink" Target="http://online.zakon.kz/Document/?doc_id=33674864" TargetMode="External"/><Relationship Id="rId313" Type="http://schemas.openxmlformats.org/officeDocument/2006/relationships/hyperlink" Target="http://online.zakon.kz/Document/?doc_id=33674864" TargetMode="External"/><Relationship Id="rId10" Type="http://schemas.openxmlformats.org/officeDocument/2006/relationships/hyperlink" Target="http://online.zakon.kz/Document/?doc_id=33499976" TargetMode="External"/><Relationship Id="rId31" Type="http://schemas.openxmlformats.org/officeDocument/2006/relationships/hyperlink" Target="http://online.zakon.kz/Document/?doc_id=31807484" TargetMode="External"/><Relationship Id="rId52" Type="http://schemas.openxmlformats.org/officeDocument/2006/relationships/hyperlink" Target="http://online.zakon.kz/Document/?doc_id=33499976" TargetMode="External"/><Relationship Id="rId73" Type="http://schemas.openxmlformats.org/officeDocument/2006/relationships/hyperlink" Target="http://online.zakon.kz/Document/?doc_id=33367990" TargetMode="External"/><Relationship Id="rId94" Type="http://schemas.openxmlformats.org/officeDocument/2006/relationships/hyperlink" Target="http://online.zakon.kz/Document/?doc_id=31807484" TargetMode="External"/><Relationship Id="rId148" Type="http://schemas.openxmlformats.org/officeDocument/2006/relationships/hyperlink" Target="http://online.zakon.kz/Document/?doc_id=34441254" TargetMode="External"/><Relationship Id="rId169" Type="http://schemas.openxmlformats.org/officeDocument/2006/relationships/hyperlink" Target="http://online.zakon.kz/Document/?doc_id=33690819" TargetMode="External"/><Relationship Id="rId334" Type="http://schemas.openxmlformats.org/officeDocument/2006/relationships/hyperlink" Target="http://online.zakon.kz/Document/?doc_id=32929362" TargetMode="External"/><Relationship Id="rId355" Type="http://schemas.openxmlformats.org/officeDocument/2006/relationships/hyperlink" Target="http://online.zakon.kz/Document/?doc_id=33674864" TargetMode="External"/><Relationship Id="rId376" Type="http://schemas.openxmlformats.org/officeDocument/2006/relationships/hyperlink" Target="http://online.zakon.kz/Document/?doc_id=33674864" TargetMode="External"/><Relationship Id="rId397" Type="http://schemas.openxmlformats.org/officeDocument/2006/relationships/footer" Target="footer2.xml"/><Relationship Id="rId4" Type="http://schemas.openxmlformats.org/officeDocument/2006/relationships/webSettings" Target="webSettings.xml"/><Relationship Id="rId180" Type="http://schemas.openxmlformats.org/officeDocument/2006/relationships/hyperlink" Target="http://online.zakon.kz/Document/?doc_id=35063815" TargetMode="External"/><Relationship Id="rId215" Type="http://schemas.openxmlformats.org/officeDocument/2006/relationships/hyperlink" Target="http://online.zakon.kz/Document/?doc_id=33674864" TargetMode="External"/><Relationship Id="rId236" Type="http://schemas.openxmlformats.org/officeDocument/2006/relationships/hyperlink" Target="http://online.zakon.kz/Document/?doc_id=33499976" TargetMode="External"/><Relationship Id="rId257" Type="http://schemas.openxmlformats.org/officeDocument/2006/relationships/hyperlink" Target="http://online.zakon.kz/Document/?doc_id=33674864" TargetMode="External"/><Relationship Id="rId278" Type="http://schemas.openxmlformats.org/officeDocument/2006/relationships/hyperlink" Target="http://online.zakon.kz/Document/?doc_id=34378940" TargetMode="External"/><Relationship Id="rId401" Type="http://schemas.openxmlformats.org/officeDocument/2006/relationships/theme" Target="theme/theme1.xml"/><Relationship Id="rId303" Type="http://schemas.openxmlformats.org/officeDocument/2006/relationships/hyperlink" Target="http://online.zakon.kz/Document/?doc_id=33499976" TargetMode="External"/><Relationship Id="rId42" Type="http://schemas.openxmlformats.org/officeDocument/2006/relationships/hyperlink" Target="http://online.zakon.kz/Document/?doc_id=33499976" TargetMode="External"/><Relationship Id="rId84" Type="http://schemas.openxmlformats.org/officeDocument/2006/relationships/hyperlink" Target="http://online.zakon.kz/Document/?doc_id=34441254" TargetMode="External"/><Relationship Id="rId138" Type="http://schemas.openxmlformats.org/officeDocument/2006/relationships/hyperlink" Target="http://online.zakon.kz/Document/?doc_id=31807484" TargetMode="External"/><Relationship Id="rId345" Type="http://schemas.openxmlformats.org/officeDocument/2006/relationships/hyperlink" Target="http://online.zakon.kz/Document/?doc_id=31565905" TargetMode="External"/><Relationship Id="rId387" Type="http://schemas.openxmlformats.org/officeDocument/2006/relationships/hyperlink" Target="http://online.zakon.kz/Document/?doc_id=34753907" TargetMode="External"/><Relationship Id="rId191" Type="http://schemas.openxmlformats.org/officeDocument/2006/relationships/hyperlink" Target="http://online.zakon.kz/Document/?doc_id=1006061" TargetMode="External"/><Relationship Id="rId205" Type="http://schemas.openxmlformats.org/officeDocument/2006/relationships/hyperlink" Target="http://online.zakon.kz/Document/?doc_id=34332397" TargetMode="External"/><Relationship Id="rId247" Type="http://schemas.openxmlformats.org/officeDocument/2006/relationships/hyperlink" Target="http://online.zakon.kz/Document/?doc_id=33610238"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11</Pages>
  <Words>15099</Words>
  <Characters>138063</Characters>
  <Application>Microsoft Office Word</Application>
  <DocSecurity>0</DocSecurity>
  <Lines>1150</Lines>
  <Paragraphs>305</Paragraphs>
  <ScaleCrop>false</ScaleCrop>
  <Company>SPecialiST RePack</Company>
  <LinksUpToDate>false</LinksUpToDate>
  <CharactersWithSpaces>152857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(СТАРАЯ РЕДАКЦИЯ) ЗАКОН РЕСПУБЛИКИ КАЗАХСТАН ОТ 26 НОЯБРЯ 2012 ГОДА № 5... (©Paragraph 2024)</dc:title>
  <dc:subject/>
  <dc:creator>Сергей Мельников</dc:creator>
  <cp:keywords/>
  <dc:description/>
  <cp:lastModifiedBy>Сергей Мельников</cp:lastModifiedBy>
  <cp:revision>2</cp:revision>
  <dcterms:created xsi:type="dcterms:W3CDTF">2024-03-26T14:13:00Z</dcterms:created>
  <dcterms:modified xsi:type="dcterms:W3CDTF">2024-03-26T14:13:00Z</dcterms:modified>
</cp:coreProperties>
</file>