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45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октября 2021 года № 727 «Об утверждении национального проекта «Технологический рывок за счет цифровизации, науки и инноваций» (с изменениями по состоянию на 31.12.2021 г.) (утратило силу)</w:t>
      </w:r>
    </w:p>
    <w:p w:rsidR="00000000" w:rsidRDefault="006C7453">
      <w:pPr>
        <w:pStyle w:val="pj"/>
      </w:pPr>
      <w:r>
        <w:t> </w:t>
      </w:r>
    </w:p>
    <w:p w:rsidR="00000000" w:rsidRDefault="006C7453">
      <w:pPr>
        <w:pStyle w:val="pj"/>
      </w:pPr>
      <w:r>
        <w:rPr>
          <w:rStyle w:val="s0"/>
        </w:rPr>
        <w:t>Опубликовано: САПП Республики Казахстан 2021 г., № 48-49, ст. 303</w:t>
      </w:r>
    </w:p>
    <w:p w:rsidR="00000000" w:rsidRDefault="006C7453">
      <w:pPr>
        <w:pStyle w:val="pj"/>
      </w:pPr>
      <w:r>
        <w:t> </w:t>
      </w:r>
    </w:p>
    <w:p w:rsidR="00000000" w:rsidRDefault="006C7453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 сентября 2023 года № 828</w:t>
      </w:r>
    </w:p>
    <w:p w:rsidR="00000000" w:rsidRDefault="006C7453">
      <w:pPr>
        <w:pStyle w:val="pj"/>
      </w:pPr>
      <w:r>
        <w:t> </w:t>
      </w:r>
    </w:p>
    <w:p w:rsidR="00000000" w:rsidRDefault="006C7453">
      <w:pPr>
        <w:pStyle w:val="pj"/>
      </w:pPr>
      <w:r>
        <w:rPr>
          <w:rStyle w:val="s0"/>
        </w:rPr>
        <w:t>Внесены изменения:</w:t>
      </w:r>
    </w:p>
    <w:p w:rsidR="00000000" w:rsidRDefault="006C7453">
      <w:pPr>
        <w:pStyle w:val="pj"/>
      </w:pPr>
      <w:r>
        <w:rPr>
          <w:rStyle w:val="s0"/>
        </w:rPr>
        <w:t> </w:t>
      </w:r>
    </w:p>
    <w:p w:rsidR="00000000" w:rsidRDefault="006C7453">
      <w:pPr>
        <w:pStyle w:val="pj"/>
      </w:pPr>
      <w:hyperlink r:id="rId8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30.11.21 г. № 853;</w:t>
      </w:r>
    </w:p>
    <w:p w:rsidR="00000000" w:rsidRDefault="006C7453">
      <w:pPr>
        <w:pStyle w:val="pj"/>
      </w:pPr>
      <w:hyperlink r:id="rId9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31.12.21 г. </w:t>
      </w:r>
      <w:r>
        <w:rPr>
          <w:rStyle w:val="s0"/>
        </w:rPr>
        <w:t>№ 982.</w:t>
      </w:r>
    </w:p>
    <w:p w:rsidR="00000000" w:rsidRDefault="006C7453">
      <w:pPr>
        <w:pStyle w:val="pj"/>
      </w:pPr>
      <w:r>
        <w:rPr>
          <w:rStyle w:val="s0"/>
        </w:rPr>
        <w:t> </w:t>
      </w:r>
    </w:p>
    <w:p w:rsidR="00000000" w:rsidRDefault="006C7453">
      <w:pPr>
        <w:pStyle w:val="pj"/>
      </w:pPr>
      <w:r>
        <w:rPr>
          <w:rStyle w:val="s0"/>
        </w:rPr>
        <w:t>Предыдущие редакции:</w:t>
      </w:r>
    </w:p>
    <w:p w:rsidR="00000000" w:rsidRDefault="006C7453">
      <w:pPr>
        <w:pStyle w:val="pj"/>
      </w:pPr>
      <w:r>
        <w:rPr>
          <w:rStyle w:val="s0"/>
        </w:rPr>
        <w:t> </w:t>
      </w:r>
    </w:p>
    <w:p w:rsidR="00000000" w:rsidRDefault="006C745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30.11.21 г.</w:t>
      </w:r>
    </w:p>
    <w:p w:rsidR="00000000" w:rsidRDefault="006C745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31.12.21 г.</w:t>
      </w:r>
    </w:p>
    <w:p w:rsidR="00000000" w:rsidRDefault="006C7453">
      <w:pPr>
        <w:pStyle w:val="pj"/>
      </w:pPr>
      <w:r>
        <w:rPr>
          <w:rStyle w:val="s0"/>
        </w:rPr>
        <w:t> </w:t>
      </w:r>
    </w:p>
    <w:p w:rsidR="00000000" w:rsidRDefault="006C7453">
      <w:pPr>
        <w:pStyle w:val="pj"/>
      </w:pPr>
      <w:r>
        <w:rPr>
          <w:rStyle w:val="s0"/>
        </w:rPr>
        <w:t> </w:t>
      </w:r>
    </w:p>
    <w:p w:rsidR="00000000" w:rsidRDefault="006C7453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453" w:rsidRDefault="006C7453" w:rsidP="006C7453">
      <w:r>
        <w:separator/>
      </w:r>
    </w:p>
  </w:endnote>
  <w:endnote w:type="continuationSeparator" w:id="0">
    <w:p w:rsidR="006C7453" w:rsidRDefault="006C7453" w:rsidP="006C7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453" w:rsidRDefault="006C7453" w:rsidP="006C7453">
      <w:r>
        <w:separator/>
      </w:r>
    </w:p>
  </w:footnote>
  <w:footnote w:type="continuationSeparator" w:id="0">
    <w:p w:rsidR="006C7453" w:rsidRDefault="006C7453" w:rsidP="006C7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 w:rsidP="006C74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453" w:rsidRPr="006C7453" w:rsidRDefault="006C7453" w:rsidP="006C74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октября 2021 года № 727 «Об утверждении национального проекта «Технологический рывок за счет цифровизации, науки и инноваций» (с изменениями по состоянию на 31.12.2021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453" w:rsidRDefault="006C74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453"/>
    <w:rsid w:val="006C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4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4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4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4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4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4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4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4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741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6536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617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386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57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954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октября 2021 года № 727 «Об утверждении национального проекта «Технологический рывок за счет цифровизации, науки и инноваций» (с изменениями по состоянию на 31.12.2021 г.)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2023-12-30T08:18:00Z</dcterms:created>
  <dcterms:modified xsi:type="dcterms:W3CDTF">2023-12-30T08:18:00Z</dcterms:modified>
</cp:coreProperties>
</file>