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A7D5A">
      <w:pPr>
        <w:pStyle w:val="pj"/>
      </w:pPr>
      <w:bookmarkStart w:id="0" w:name="_GoBack"/>
      <w:bookmarkEnd w:id="0"/>
      <w:r>
        <w:rPr>
          <w:rStyle w:val="s0"/>
          <w:b/>
          <w:bCs/>
        </w:rPr>
        <w:t>«TURAN» арнайы экономикалық аймағын құру туралы» Қазақстан Республикасы Үкіметінің 2018 жылғы 29 қазандағы № 693 Қаулысы (2025.31.03. берілген өзгерістер мен толықтырулармен)</w:t>
      </w:r>
    </w:p>
    <w:p w:rsidR="00000000" w:rsidRDefault="00AA7D5A">
      <w:pPr>
        <w:pStyle w:val="pj"/>
      </w:pPr>
      <w:r>
        <w:rPr>
          <w:rStyle w:val="s0"/>
          <w:b/>
          <w:bCs/>
        </w:rPr>
        <w:t> </w:t>
      </w:r>
    </w:p>
    <w:p w:rsidR="00000000" w:rsidRDefault="00AA7D5A">
      <w:pPr>
        <w:pStyle w:val="pj"/>
      </w:pPr>
      <w:r>
        <w:rPr>
          <w:rStyle w:val="s0"/>
        </w:rPr>
        <w:t xml:space="preserve">Жариялануы: </w:t>
      </w:r>
      <w:hyperlink r:id="rId7" w:anchor="!/doc/125441/kaz" w:tgtFrame="_blank" w:history="1">
        <w:r>
          <w:rPr>
            <w:rStyle w:val="a4"/>
          </w:rPr>
          <w:t>«ҚР НҚА электрондық түрдегі эталондық бақылау банкі» АЖ 2018 ж. 31 қазанда</w:t>
        </w:r>
      </w:hyperlink>
    </w:p>
    <w:p w:rsidR="00000000" w:rsidRDefault="00AA7D5A">
      <w:pPr>
        <w:pStyle w:val="pj"/>
      </w:pPr>
      <w:r>
        <w:rPr>
          <w:b/>
          <w:bCs/>
        </w:rPr>
        <w:t> </w:t>
      </w:r>
    </w:p>
    <w:p w:rsidR="00000000" w:rsidRDefault="00AA7D5A">
      <w:pPr>
        <w:pStyle w:val="pj"/>
      </w:pPr>
      <w:r>
        <w:rPr>
          <w:rStyle w:val="s0"/>
        </w:rPr>
        <w:t>Енгізілген өзгерістер:</w:t>
      </w:r>
    </w:p>
    <w:p w:rsidR="00000000" w:rsidRDefault="00AA7D5A">
      <w:pPr>
        <w:pStyle w:val="pj"/>
      </w:pPr>
      <w:r>
        <w:rPr>
          <w:rStyle w:val="s0"/>
        </w:rPr>
        <w:t> </w:t>
      </w:r>
    </w:p>
    <w:p w:rsidR="00000000" w:rsidRDefault="00AA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2019.08.05. № 266 </w:t>
      </w:r>
      <w:hyperlink r:id="rId8" w:history="1">
        <w:r>
          <w:rPr>
            <w:rStyle w:val="a4"/>
          </w:rPr>
          <w:t>Қаулысымен</w:t>
        </w:r>
      </w:hyperlink>
    </w:p>
    <w:p w:rsidR="00000000" w:rsidRDefault="00AA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2019.13.11. № 846 </w:t>
      </w:r>
      <w:hyperlink r:id="rId9" w:history="1">
        <w:r>
          <w:rPr>
            <w:rStyle w:val="a4"/>
          </w:rPr>
          <w:t>Қаулысымен</w:t>
        </w:r>
      </w:hyperlink>
    </w:p>
    <w:p w:rsidR="00000000" w:rsidRDefault="00AA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2020.06.04. № 175 </w:t>
      </w:r>
      <w:hyperlink r:id="rId10" w:history="1">
        <w:r>
          <w:rPr>
            <w:rStyle w:val="a4"/>
          </w:rPr>
          <w:t>Қаулысымен</w:t>
        </w:r>
      </w:hyperlink>
    </w:p>
    <w:p w:rsidR="00000000" w:rsidRDefault="00AA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</w:t>
      </w:r>
      <w:r>
        <w:rPr>
          <w:rStyle w:val="s0"/>
        </w:rPr>
        <w:t xml:space="preserve">нің 2021.03.06. № 370 </w:t>
      </w:r>
      <w:hyperlink r:id="rId11" w:history="1">
        <w:r>
          <w:rPr>
            <w:rStyle w:val="a4"/>
          </w:rPr>
          <w:t>Қаулысымен</w:t>
        </w:r>
      </w:hyperlink>
    </w:p>
    <w:p w:rsidR="00000000" w:rsidRDefault="00AA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2023.10.10. № 892 </w:t>
      </w:r>
      <w:hyperlink r:id="rId12" w:history="1">
        <w:r>
          <w:rPr>
            <w:rStyle w:val="a4"/>
          </w:rPr>
          <w:t>Қаулысымен</w:t>
        </w:r>
      </w:hyperlink>
    </w:p>
    <w:p w:rsidR="00000000" w:rsidRDefault="00AA7D5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2025.31.03. № 190 </w:t>
      </w:r>
      <w:hyperlink r:id="rId1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AA7D5A">
      <w:pPr>
        <w:pStyle w:val="pj"/>
      </w:pPr>
      <w:r>
        <w:rPr>
          <w:rStyle w:val="s0"/>
        </w:rPr>
        <w:t> </w:t>
      </w:r>
    </w:p>
    <w:p w:rsidR="00000000" w:rsidRDefault="00AA7D5A">
      <w:pPr>
        <w:pStyle w:val="pj"/>
      </w:pPr>
      <w:r>
        <w:rPr>
          <w:rStyle w:val="s0"/>
        </w:rPr>
        <w:t>Бұрынғы редакциялар:</w:t>
      </w:r>
    </w:p>
    <w:p w:rsidR="00000000" w:rsidRDefault="00AA7D5A">
      <w:pPr>
        <w:pStyle w:val="pj"/>
      </w:pPr>
      <w:r>
        <w:rPr>
          <w:rStyle w:val="s0"/>
        </w:rPr>
        <w:t> </w:t>
      </w:r>
    </w:p>
    <w:p w:rsidR="00000000" w:rsidRDefault="00AA7D5A">
      <w:pPr>
        <w:pStyle w:val="pj"/>
      </w:pPr>
      <w:r>
        <w:rPr>
          <w:rStyle w:val="s0"/>
        </w:rPr>
        <w:t xml:space="preserve">2019 ж. 8 мамырға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AA7D5A">
      <w:pPr>
        <w:pStyle w:val="pj"/>
      </w:pPr>
      <w:r>
        <w:rPr>
          <w:rStyle w:val="s0"/>
        </w:rPr>
        <w:t xml:space="preserve">2019 ж. 13 қарашаға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AA7D5A">
      <w:pPr>
        <w:pStyle w:val="pj"/>
      </w:pPr>
      <w:r>
        <w:rPr>
          <w:rStyle w:val="s0"/>
        </w:rPr>
        <w:t xml:space="preserve">2020 ж. 6 сәуірге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AA7D5A">
      <w:pPr>
        <w:pStyle w:val="pj"/>
      </w:pPr>
      <w:r>
        <w:rPr>
          <w:rStyle w:val="s0"/>
        </w:rPr>
        <w:t xml:space="preserve">2021 ж. 3 маусымға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AA7D5A">
      <w:pPr>
        <w:pStyle w:val="pj"/>
      </w:pPr>
      <w:r>
        <w:rPr>
          <w:rStyle w:val="s0"/>
        </w:rPr>
        <w:t xml:space="preserve">2023 ж. 10 қазанға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AA7D5A">
      <w:pPr>
        <w:pStyle w:val="pj"/>
      </w:pPr>
      <w:r>
        <w:rPr>
          <w:rStyle w:val="s0"/>
        </w:rPr>
        <w:t xml:space="preserve">2025 ж. 31 наурызға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AA7D5A">
      <w:pPr>
        <w:pStyle w:val="pj"/>
      </w:pPr>
      <w:r>
        <w:t> </w:t>
      </w:r>
    </w:p>
    <w:p w:rsidR="00000000" w:rsidRDefault="00AA7D5A">
      <w:pPr>
        <w:pStyle w:val="pj"/>
      </w:pPr>
      <w:r>
        <w:rPr>
          <w:rStyle w:val="s0"/>
        </w:rPr>
        <w:t> </w:t>
      </w:r>
    </w:p>
    <w:p w:rsidR="00000000" w:rsidRDefault="00AA7D5A">
      <w:pPr>
        <w:pStyle w:val="pj"/>
      </w:pPr>
      <w:r>
        <w:rPr>
          <w:rStyle w:val="s0"/>
        </w:rPr>
        <w:t> </w:t>
      </w:r>
    </w:p>
    <w:p w:rsidR="00000000" w:rsidRDefault="00AA7D5A">
      <w:pPr>
        <w:pStyle w:val="pj"/>
      </w:pPr>
      <w:r>
        <w:rPr>
          <w:rStyle w:val="s0"/>
        </w:rPr>
        <w:t> </w:t>
      </w:r>
    </w:p>
    <w:p w:rsidR="00000000" w:rsidRDefault="00AA7D5A">
      <w:pPr>
        <w:pStyle w:val="pj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7D5A" w:rsidRDefault="00AA7D5A" w:rsidP="00AA7D5A">
      <w:r>
        <w:separator/>
      </w:r>
    </w:p>
  </w:endnote>
  <w:endnote w:type="continuationSeparator" w:id="0">
    <w:p w:rsidR="00AA7D5A" w:rsidRDefault="00AA7D5A" w:rsidP="00AA7D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7D5A" w:rsidRDefault="00AA7D5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7D5A" w:rsidRDefault="00AA7D5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7D5A" w:rsidRDefault="00AA7D5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7D5A" w:rsidRDefault="00AA7D5A" w:rsidP="00AA7D5A">
      <w:r>
        <w:separator/>
      </w:r>
    </w:p>
  </w:footnote>
  <w:footnote w:type="continuationSeparator" w:id="0">
    <w:p w:rsidR="00AA7D5A" w:rsidRDefault="00AA7D5A" w:rsidP="00AA7D5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7D5A" w:rsidRDefault="00AA7D5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7D5A" w:rsidRDefault="00AA7D5A" w:rsidP="00AA7D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A7D5A" w:rsidRPr="00AA7D5A" w:rsidRDefault="00AA7D5A" w:rsidP="00AA7D5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«TURAN» арнайы экономикалық аймағын құру туралы» Қазақстан Республикасы Үкіметінің 2018 жылғы 29 қазандағы № 693 Қаулысы (2025.31.03.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7D5A" w:rsidRDefault="00AA7D5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A7D5A"/>
    <w:rsid w:val="00AA7D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7D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7D5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7D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7D5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A7D5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A7D5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A7D5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A7D5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638304" TargetMode="External"/><Relationship Id="rId13" Type="http://schemas.openxmlformats.org/officeDocument/2006/relationships/hyperlink" Target="http://online.zakon.kz/Document/?doc_id=36366620" TargetMode="External"/><Relationship Id="rId18" Type="http://schemas.openxmlformats.org/officeDocument/2006/relationships/hyperlink" Target="http://online.zakon.kz/Document/?doc_id=38488526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law.gov.kz/client/" TargetMode="External"/><Relationship Id="rId12" Type="http://schemas.openxmlformats.org/officeDocument/2006/relationships/hyperlink" Target="http://online.zakon.kz/Document/?doc_id=37091209" TargetMode="External"/><Relationship Id="rId17" Type="http://schemas.openxmlformats.org/officeDocument/2006/relationships/hyperlink" Target="http://online.zakon.kz/Document/?doc_id=34309610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992484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087159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9492451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7957441" TargetMode="External"/><Relationship Id="rId19" Type="http://schemas.openxmlformats.org/officeDocument/2006/relationships/hyperlink" Target="http://online.zakon.kz/Document/?doc_id=3383606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632516" TargetMode="External"/><Relationship Id="rId14" Type="http://schemas.openxmlformats.org/officeDocument/2006/relationships/hyperlink" Target="http://online.zakon.kz/Document/?doc_id=38018203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116</Words>
  <Characters>1601</Characters>
  <Application>Microsoft Office Word</Application>
  <DocSecurity>0</DocSecurity>
  <Lines>13</Lines>
  <Paragraphs>3</Paragraphs>
  <ScaleCrop>false</ScaleCrop>
  <Company/>
  <LinksUpToDate>false</LinksUpToDate>
  <CharactersWithSpaces>1714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2025-04-04T17:32:00Z</dcterms:created>
  <dcterms:modified xsi:type="dcterms:W3CDTF">2025-04-04T17:32:00Z</dcterms:modified>
</cp:coreProperties>
</file>