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709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28 апреля 2023 года № 169/НҚ</w:t>
      </w:r>
      <w:r>
        <w:rPr>
          <w:rStyle w:val="s1"/>
        </w:rPr>
        <w:br/>
        <w:t>Об утверждении Правил лицензирования деятельности по цифровому майнингу</w:t>
      </w:r>
    </w:p>
    <w:p w:rsidR="00000000" w:rsidRDefault="007A470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16.03.2024 г.)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 xml:space="preserve">В соответствии с </w:t>
      </w:r>
      <w:hyperlink r:id="rId8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 xml:space="preserve">ики Казахстан «О цифровых активах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A470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деятельности по цифровому майнингу (далее - Правила).</w:t>
      </w:r>
    </w:p>
    <w:p w:rsidR="00000000" w:rsidRDefault="007A4709">
      <w:pPr>
        <w:pStyle w:val="pj"/>
      </w:pPr>
      <w:r>
        <w:rPr>
          <w:rStyle w:val="s0"/>
        </w:rPr>
        <w:t>2. Департаменту развития электронной промышленности и и</w:t>
      </w:r>
      <w:r>
        <w:rPr>
          <w:rStyle w:val="s0"/>
        </w:rPr>
        <w:t>ндустрии цифровых активов Министерства цифрового развития, инноваций и аэрокосмической промышленности Республики Казахстан в установленном законодательством Республики Казахстан порядке обеспечить:</w:t>
      </w:r>
    </w:p>
    <w:p w:rsidR="00000000" w:rsidRDefault="007A4709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A4709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 посл</w:t>
      </w:r>
      <w:r>
        <w:rPr>
          <w:rStyle w:val="s0"/>
        </w:rPr>
        <w:t>е его официального опубликования;</w:t>
      </w:r>
    </w:p>
    <w:p w:rsidR="00000000" w:rsidRDefault="007A470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</w:t>
      </w:r>
      <w:r>
        <w:rPr>
          <w:rStyle w:val="s0"/>
        </w:rPr>
        <w:t>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7A4709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</w:t>
      </w:r>
      <w:r>
        <w:rPr>
          <w:rStyle w:val="s0"/>
        </w:rPr>
        <w:t>окосмической промышленности Республики Казахстан.</w:t>
      </w:r>
    </w:p>
    <w:p w:rsidR="00000000" w:rsidRDefault="007A4709">
      <w:pPr>
        <w:pStyle w:val="pj"/>
      </w:pPr>
      <w:bookmarkStart w:id="1" w:name="SUB40"/>
      <w:bookmarkEnd w:id="1"/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</w:t>
      </w:r>
      <w:r>
        <w:rPr>
          <w:rStyle w:val="s0"/>
        </w:rPr>
        <w:t xml:space="preserve">ением </w:t>
      </w:r>
      <w:hyperlink w:anchor="sub30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30903" w:history="1">
        <w:r>
          <w:rPr>
            <w:rStyle w:val="a4"/>
          </w:rPr>
          <w:t>подпункта 3) пункта 9</w:t>
        </w:r>
      </w:hyperlink>
      <w:r>
        <w:rPr>
          <w:rStyle w:val="s0"/>
        </w:rPr>
        <w:t xml:space="preserve"> и </w:t>
      </w:r>
      <w:hyperlink w:anchor="sub31002" w:history="1">
        <w:r>
          <w:rPr>
            <w:rStyle w:val="a4"/>
          </w:rPr>
          <w:t>подпункта 2) пункта 10</w:t>
        </w:r>
      </w:hyperlink>
      <w:r>
        <w:rPr>
          <w:rStyle w:val="s0"/>
        </w:rPr>
        <w:t xml:space="preserve"> приложения 3 и </w:t>
      </w:r>
      <w:hyperlink w:anchor="sub110104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1 приложения 11 к Правилам, которые</w:t>
      </w:r>
      <w:r>
        <w:rPr>
          <w:rStyle w:val="s0"/>
        </w:rPr>
        <w:t xml:space="preserve"> вводятся в действие с 1 января 2024 года.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</w:t>
            </w:r>
          </w:p>
          <w:p w:rsidR="00000000" w:rsidRDefault="007A4709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</w:t>
            </w:r>
          </w:p>
          <w:p w:rsidR="00000000" w:rsidRDefault="007A4709">
            <w:pPr>
              <w:pStyle w:val="p"/>
            </w:pPr>
            <w:r>
              <w:rPr>
                <w:rStyle w:val="s0"/>
                <w:b/>
                <w:bCs/>
              </w:rPr>
              <w:t>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A470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A4709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"/>
      </w:pPr>
      <w:r>
        <w:rPr>
          <w:rStyle w:val="s0"/>
        </w:rPr>
        <w:t>«СОГЛАСОВАН»</w:t>
      </w:r>
    </w:p>
    <w:p w:rsidR="00000000" w:rsidRDefault="007A4709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7A4709">
      <w:pPr>
        <w:pStyle w:val="p"/>
      </w:pPr>
      <w:r>
        <w:rPr>
          <w:rStyle w:val="s0"/>
        </w:rPr>
        <w:t>Республики Казахстан</w:t>
      </w:r>
    </w:p>
    <w:p w:rsidR="00000000" w:rsidRDefault="007A4709">
      <w:pPr>
        <w:pStyle w:val="p"/>
      </w:pPr>
      <w:r>
        <w:rPr>
          <w:rStyle w:val="s0"/>
        </w:rPr>
        <w:t>«СОГЛАСОВАН»</w:t>
      </w:r>
    </w:p>
    <w:p w:rsidR="00000000" w:rsidRDefault="007A4709">
      <w:pPr>
        <w:pStyle w:val="p"/>
      </w:pPr>
      <w:r>
        <w:rPr>
          <w:rStyle w:val="s0"/>
        </w:rPr>
        <w:t>Министерство энергетики</w:t>
      </w:r>
    </w:p>
    <w:p w:rsidR="00000000" w:rsidRDefault="007A4709">
      <w:pPr>
        <w:pStyle w:val="p"/>
      </w:pPr>
      <w:r>
        <w:rPr>
          <w:rStyle w:val="s0"/>
        </w:rPr>
        <w:t>Республики Казахстан</w:t>
      </w:r>
    </w:p>
    <w:p w:rsidR="00000000" w:rsidRDefault="007A4709">
      <w:pPr>
        <w:pStyle w:val="p"/>
      </w:pPr>
      <w:r>
        <w:rPr>
          <w:rStyle w:val="s0"/>
        </w:rPr>
        <w:t> </w:t>
      </w:r>
    </w:p>
    <w:p w:rsidR="00000000" w:rsidRDefault="007A4709">
      <w:pPr>
        <w:pStyle w:val="pr"/>
      </w:pPr>
      <w:bookmarkStart w:id="2" w:name="SUB100"/>
      <w:bookmarkEnd w:id="2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7A4709">
      <w:pPr>
        <w:pStyle w:val="pr"/>
      </w:pPr>
      <w:r>
        <w:t>Министр цифрового развития,</w:t>
      </w:r>
    </w:p>
    <w:p w:rsidR="00000000" w:rsidRDefault="007A4709">
      <w:pPr>
        <w:pStyle w:val="pr"/>
      </w:pPr>
      <w:r>
        <w:t>инноваций и аэрокосмической</w:t>
      </w:r>
    </w:p>
    <w:p w:rsidR="00000000" w:rsidRDefault="007A4709">
      <w:pPr>
        <w:pStyle w:val="pr"/>
      </w:pPr>
      <w:r>
        <w:t>промышленности</w:t>
      </w:r>
    </w:p>
    <w:p w:rsidR="00000000" w:rsidRDefault="007A4709">
      <w:pPr>
        <w:pStyle w:val="pr"/>
      </w:pPr>
      <w:r>
        <w:t>Республики Казахстан</w:t>
      </w:r>
    </w:p>
    <w:p w:rsidR="00000000" w:rsidRDefault="007A4709">
      <w:pPr>
        <w:pStyle w:val="pr"/>
      </w:pPr>
      <w:r>
        <w:t>от 28 апреля 2023 года</w:t>
      </w:r>
    </w:p>
    <w:p w:rsidR="00000000" w:rsidRDefault="007A4709">
      <w:pPr>
        <w:pStyle w:val="pr"/>
      </w:pPr>
      <w:r>
        <w:t>№ 169/НҚ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  <w:spacing w:after="240"/>
      </w:pPr>
      <w:r>
        <w:rPr>
          <w:rStyle w:val="s1"/>
        </w:rPr>
        <w:t>Правила лицензирования деятельност</w:t>
      </w:r>
      <w:r>
        <w:rPr>
          <w:rStyle w:val="s1"/>
        </w:rPr>
        <w:t>и по цифровому майнингу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p w:rsidR="00000000" w:rsidRDefault="007A4709">
      <w:pPr>
        <w:pStyle w:val="pc"/>
      </w:pPr>
      <w:r>
        <w:rPr>
          <w:rStyle w:val="s1"/>
        </w:rPr>
        <w:t>Глава 1. Общие положения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p w:rsidR="00000000" w:rsidRDefault="007A4709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</w:t>
      </w:r>
      <w:r>
        <w:rPr>
          <w:rStyle w:val="s3"/>
        </w:rPr>
        <w:t>ен в действие с 16 марта 2024 г.)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j"/>
      </w:pPr>
      <w:r>
        <w:rPr>
          <w:rStyle w:val="s0"/>
        </w:rPr>
        <w:t xml:space="preserve">1. Настоящие Правила лицензирования деятельности по цифровому майнингу (далее - Правила) разработаны в соответствии с </w:t>
      </w:r>
      <w:hyperlink r:id="rId13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Республики Казахстан «О цифровых активах в Республике Казахстан» (далее - Закон), </w:t>
      </w:r>
      <w:hyperlink r:id="rId14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(далее - Закон о государственных услугах), </w:t>
      </w:r>
      <w:hyperlink r:id="rId15" w:anchor="sub_id=120104" w:history="1">
        <w:r>
          <w:rPr>
            <w:rStyle w:val="a4"/>
          </w:rPr>
          <w:t xml:space="preserve">подпунктом 4) пункта 1 </w:t>
        </w:r>
        <w:r>
          <w:rPr>
            <w:rStyle w:val="a4"/>
          </w:rPr>
          <w:t>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разрешениях и уведомлениях» (далее - Закон о разрешениях и уведомлениях) и определяют порядок лицензирования деятельности по цифровому майнингу и порядок оказания государственной услуги «Лицензирование деятельности по цифрово</w:t>
      </w:r>
      <w:r>
        <w:rPr>
          <w:rStyle w:val="s0"/>
        </w:rPr>
        <w:t>му майнингу» (далее - государственная услуга).</w:t>
      </w:r>
    </w:p>
    <w:p w:rsidR="00000000" w:rsidRDefault="007A4709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7A4709">
      <w:pPr>
        <w:pStyle w:val="pj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и услугополуч</w:t>
      </w:r>
      <w:r>
        <w:rPr>
          <w:rStyle w:val="s0"/>
        </w:rPr>
        <w:t>ателя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7A4709">
      <w:pPr>
        <w:pStyle w:val="pji"/>
      </w:pPr>
      <w:r>
        <w:rPr>
          <w:rStyle w:val="s3"/>
        </w:rPr>
        <w:t xml:space="preserve">См.: </w:t>
      </w:r>
      <w:hyperlink r:id="rId16" w:anchor="sub_id=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7A4709">
      <w:pPr>
        <w:pStyle w:val="pj"/>
      </w:pPr>
      <w:r>
        <w:rPr>
          <w:rStyle w:val="s0"/>
        </w:rPr>
        <w:t>2) лицензия - разрешение первой категории,</w:t>
      </w:r>
      <w:r>
        <w:rPr>
          <w:rStyle w:val="s0"/>
        </w:rPr>
        <w:t xml:space="preserve">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лицензируемого вид</w:t>
      </w:r>
      <w:r>
        <w:rPr>
          <w:rStyle w:val="s0"/>
        </w:rPr>
        <w:t>а деятельности, связанного с высоким уровнем опасности;</w:t>
      </w:r>
    </w:p>
    <w:p w:rsidR="00000000" w:rsidRDefault="007A4709">
      <w:pPr>
        <w:pStyle w:val="pj"/>
      </w:pPr>
      <w:r>
        <w:rPr>
          <w:rStyle w:val="s0"/>
        </w:rPr>
        <w:t>3) уполномоченный орган в сфере цифровых активов (далее - услугодатель) - центральный исполнительный орган, осуществляющий руководство и межотраслевую координацию в сфере цифровых активов;</w:t>
      </w:r>
    </w:p>
    <w:p w:rsidR="00000000" w:rsidRDefault="007A4709">
      <w:pPr>
        <w:pStyle w:val="pji"/>
      </w:pPr>
      <w:r>
        <w:rPr>
          <w:rStyle w:val="s3"/>
        </w:rPr>
        <w:t xml:space="preserve">См.также: </w:t>
      </w:r>
      <w:hyperlink r:id="rId1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2023 года № 293 «Об определении лицензиара по осуществлению лицензирования деятельности по цифровому майнингу»</w:t>
      </w:r>
    </w:p>
    <w:p w:rsidR="00000000" w:rsidRDefault="007A4709">
      <w:pPr>
        <w:pStyle w:val="pj"/>
      </w:pPr>
      <w:r>
        <w:rPr>
          <w:rStyle w:val="s0"/>
        </w:rPr>
        <w:t xml:space="preserve">4) цифровой майнер </w:t>
      </w:r>
      <w:r>
        <w:rPr>
          <w:rStyle w:val="s0"/>
        </w:rPr>
        <w:t>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7A4709">
      <w:pPr>
        <w:pStyle w:val="pj"/>
      </w:pPr>
      <w:r>
        <w:rPr>
          <w:rStyle w:val="s0"/>
        </w:rPr>
        <w:t>5) цифровой майнинг - процесс проведения вычислительных операций с использованием компьютерных мощностей согласно заданным алгори</w:t>
      </w:r>
      <w:r>
        <w:rPr>
          <w:rStyle w:val="s0"/>
        </w:rPr>
        <w:t>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7A4709">
      <w:pPr>
        <w:pStyle w:val="pj"/>
      </w:pPr>
      <w:r>
        <w:rPr>
          <w:rStyle w:val="s0"/>
        </w:rPr>
        <w:t xml:space="preserve">6) веб-портал «электронного правительства» </w:t>
      </w:r>
      <w:hyperlink r:id="rId18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- объект информатизации, представляющий собо</w:t>
      </w:r>
      <w:r>
        <w:rPr>
          <w:rStyle w:val="s0"/>
        </w:rPr>
        <w:t>й «единое окно»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форме;</w:t>
      </w:r>
    </w:p>
    <w:p w:rsidR="00000000" w:rsidRDefault="007A4709">
      <w:pPr>
        <w:pStyle w:val="pj"/>
      </w:pPr>
      <w:r>
        <w:rPr>
          <w:rStyle w:val="s0"/>
        </w:rPr>
        <w:t>7) центр обработки данных цифрового майнинга - объект информационно-комм</w:t>
      </w:r>
      <w:r>
        <w:rPr>
          <w:rStyle w:val="s0"/>
        </w:rPr>
        <w:t xml:space="preserve">уникационной инфраструктуры, состоящий 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соответствии с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7A4709">
      <w:pPr>
        <w:pStyle w:val="pj"/>
      </w:pPr>
      <w:r>
        <w:rPr>
          <w:rStyle w:val="s0"/>
        </w:rPr>
        <w:t>8)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</w:t>
      </w:r>
      <w:r>
        <w:rPr>
          <w:rStyle w:val="s0"/>
        </w:rPr>
        <w:t>ого документа, его принадлежность и неизменность содержания.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c"/>
      </w:pPr>
      <w:r>
        <w:rPr>
          <w:rStyle w:val="s1"/>
        </w:rPr>
        <w:t>Глава 2. Порядок лицензирования деятельности по цифровому майнингу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3. Лицензия на осуществление деятельности по цифровому майнингу выдается по следующим подвидам:</w:t>
      </w:r>
    </w:p>
    <w:p w:rsidR="00000000" w:rsidRDefault="007A4709">
      <w:pPr>
        <w:pStyle w:val="pj"/>
      </w:pPr>
      <w:r>
        <w:rPr>
          <w:rStyle w:val="s0"/>
        </w:rPr>
        <w:t>I подвид - осуществление д</w:t>
      </w:r>
      <w:r>
        <w:rPr>
          <w:rStyle w:val="s0"/>
        </w:rPr>
        <w:t>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майнинга;</w:t>
      </w:r>
    </w:p>
    <w:p w:rsidR="00000000" w:rsidRDefault="007A4709">
      <w:pPr>
        <w:pStyle w:val="pj"/>
      </w:pPr>
      <w:r>
        <w:rPr>
          <w:rStyle w:val="s0"/>
        </w:rPr>
        <w:t>II подвид - осуществление деятельности по цифровому майнингу цифровым майнером, не имеющим на прав</w:t>
      </w:r>
      <w:r>
        <w:rPr>
          <w:rStyle w:val="s0"/>
        </w:rPr>
        <w:t>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</w:t>
      </w:r>
      <w:r>
        <w:rPr>
          <w:rStyle w:val="s0"/>
        </w:rPr>
        <w:t>нтре обработки данных цифрового майнинга.</w:t>
      </w:r>
    </w:p>
    <w:p w:rsidR="00000000" w:rsidRDefault="007A4709">
      <w:pPr>
        <w:pStyle w:val="pj"/>
      </w:pPr>
      <w:r>
        <w:rPr>
          <w:rStyle w:val="s0"/>
        </w:rPr>
        <w:t xml:space="preserve">4. Для получения государственной услуги индивидуальные предприниматели или юридические лица (далее - услугополучатель), направляют через веб-портал «электронного правительства» </w:t>
      </w:r>
      <w:hyperlink r:id="rId20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21" w:tgtFrame="_blank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 услугодателю заявление для получения государственной услуги по формам,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Правилам с приложением </w:t>
      </w:r>
      <w:r>
        <w:rPr>
          <w:rStyle w:val="s0"/>
        </w:rPr>
        <w:t xml:space="preserve">документов и сведений изложенных Перечне основных требований к оказанию государственной услуги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 (далее - Перечень).</w:t>
      </w:r>
    </w:p>
    <w:p w:rsidR="00000000" w:rsidRDefault="007A4709">
      <w:pPr>
        <w:pStyle w:val="pj"/>
      </w:pPr>
      <w:r>
        <w:rPr>
          <w:rStyle w:val="s0"/>
        </w:rPr>
        <w:t>5. При сдаче услугополучателем документов в «личном кабинете» отображается статус о принятии запроса на оказание государственной услуги, а также уведомление с указанием даты и времени получения результата оказания государственной услуги.</w:t>
      </w:r>
    </w:p>
    <w:p w:rsidR="00000000" w:rsidRDefault="007A4709">
      <w:pPr>
        <w:pStyle w:val="pj"/>
      </w:pPr>
      <w:r>
        <w:rPr>
          <w:rStyle w:val="s0"/>
        </w:rPr>
        <w:t>При обращении услу</w:t>
      </w:r>
      <w:r>
        <w:rPr>
          <w:rStyle w:val="s0"/>
        </w:rPr>
        <w:t xml:space="preserve">гополучателя после окончания рабочего времени, в выходные и праздничные дни согласно </w:t>
      </w:r>
      <w:hyperlink r:id="rId22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заявлений и выдача результатов оказания государстве</w:t>
      </w:r>
      <w:r>
        <w:rPr>
          <w:rStyle w:val="s0"/>
        </w:rPr>
        <w:t>нной услуги осуществляется следующим рабочим днем.</w:t>
      </w:r>
    </w:p>
    <w:p w:rsidR="00000000" w:rsidRDefault="007A4709">
      <w:pPr>
        <w:pStyle w:val="pj"/>
      </w:pPr>
      <w:r>
        <w:rPr>
          <w:rStyle w:val="s0"/>
        </w:rPr>
        <w:t>6. Канцелярия услугодателя в день поступления заявления и документов осуществляет их прием и регистрацию.</w:t>
      </w:r>
    </w:p>
    <w:p w:rsidR="00000000" w:rsidRDefault="007A4709">
      <w:pPr>
        <w:pStyle w:val="pj"/>
      </w:pPr>
      <w:r>
        <w:rPr>
          <w:rStyle w:val="s0"/>
        </w:rPr>
        <w:t>7. Услугодатель в течение 2 (два) рабочих дней с момента регистрации документов проверяет их полнот</w:t>
      </w:r>
      <w:r>
        <w:rPr>
          <w:rStyle w:val="s0"/>
        </w:rPr>
        <w:t>у.</w:t>
      </w:r>
    </w:p>
    <w:p w:rsidR="00000000" w:rsidRDefault="007A4709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документов истекшим сроком действия, работник услугодателя в указанный срок направляет услугополучателю мотивированный отказ в дальнейшем рассмотрении заявления.</w:t>
      </w:r>
    </w:p>
    <w:p w:rsidR="00000000" w:rsidRDefault="007A4709">
      <w:pPr>
        <w:pStyle w:val="pji"/>
      </w:pPr>
      <w:r>
        <w:rPr>
          <w:rStyle w:val="s3"/>
        </w:rPr>
        <w:t>Пункт 8 изложен в р</w:t>
      </w:r>
      <w:r>
        <w:rPr>
          <w:rStyle w:val="s3"/>
        </w:rPr>
        <w:t xml:space="preserve">едакции </w:t>
      </w:r>
      <w:hyperlink r:id="rId23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(введен в действие с 16 марта 2024 г.) (</w:t>
      </w:r>
      <w:hyperlink r:id="rId2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j"/>
      </w:pPr>
      <w:r>
        <w:rPr>
          <w:rStyle w:val="s0"/>
        </w:rPr>
        <w:t xml:space="preserve">8. При предоставлении услугополучателем полного пакета документов и (или) сведений работник услугодателя в течение 13 (тринадцать) рабочих дней проверяет соответствие представленных </w:t>
      </w:r>
      <w:r>
        <w:rPr>
          <w:rStyle w:val="s0"/>
        </w:rPr>
        <w:t xml:space="preserve">услугополучателем документов квалификационным требованиям для осуществления деятельности по цифровому майнингу и перечню документов, подтверждающих соответствие им, утвержденным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</w:t>
      </w:r>
      <w:r>
        <w:rPr>
          <w:rStyle w:val="s0"/>
        </w:rPr>
        <w:t>лняющего обязанности Министра цифрового развития, инноваций и аэрокосмической промышленности Республики Казахстан от 26 апреля 2023 года № 165/НҚ (зарегистрирован в Реестре государственной регистрации нормативных правовых актов за № 32416) в соответствии с</w:t>
      </w:r>
      <w:r>
        <w:rPr>
          <w:rStyle w:val="s0"/>
        </w:rPr>
        <w:t xml:space="preserve"> </w:t>
      </w:r>
      <w:hyperlink r:id="rId26" w:anchor="sub_id=12010101" w:history="1">
        <w:r>
          <w:rPr>
            <w:rStyle w:val="a4"/>
          </w:rPr>
          <w:t>подпунктом 1-1) пункта 1 статьи 12</w:t>
        </w:r>
      </w:hyperlink>
      <w:r>
        <w:rPr>
          <w:rStyle w:val="s0"/>
        </w:rPr>
        <w:t xml:space="preserve"> Закона о разрешениях и уведомлениях и на соответствие требованиям настоящих Правил.</w:t>
      </w:r>
    </w:p>
    <w:p w:rsidR="00000000" w:rsidRDefault="007A4709">
      <w:pPr>
        <w:pStyle w:val="pj"/>
      </w:pPr>
      <w:r>
        <w:rPr>
          <w:rStyle w:val="s0"/>
        </w:rPr>
        <w:t>9. По результатам проверки документов услугополуча</w:t>
      </w:r>
      <w:r>
        <w:rPr>
          <w:rStyle w:val="s0"/>
        </w:rPr>
        <w:t xml:space="preserve">теля, а также при отсутствии оснований для отказа, ответственным исполнителем услугодателя в указанный срок оформляется лицензия по осуществлению деятельности цифрового майнинга по форме согласно </w:t>
      </w:r>
      <w:hyperlink w:anchor="sub4" w:history="1">
        <w:r>
          <w:rPr>
            <w:rStyle w:val="a4"/>
          </w:rPr>
          <w:t>приложениям 4 и 5</w:t>
        </w:r>
      </w:hyperlink>
      <w:r>
        <w:rPr>
          <w:rStyle w:val="s0"/>
        </w:rPr>
        <w:t xml:space="preserve"> (далее - лиценз</w:t>
      </w:r>
      <w:r>
        <w:rPr>
          <w:rStyle w:val="s0"/>
        </w:rPr>
        <w:t xml:space="preserve">ия) и (или) приложение к лицензии по форме согласно </w:t>
      </w:r>
      <w:hyperlink w:anchor="sub6" w:history="1">
        <w:r>
          <w:rPr>
            <w:rStyle w:val="a4"/>
          </w:rPr>
          <w:t>приложениям 6 и 7</w:t>
        </w:r>
      </w:hyperlink>
      <w:r>
        <w:rPr>
          <w:rStyle w:val="s0"/>
        </w:rPr>
        <w:t xml:space="preserve"> (далее - приложение к лицензии) к настоящим Правилам и направляется в «личный кабинет» услугополучателя в форме электронного документа, подписанного ЭЦП уполно</w:t>
      </w:r>
      <w:r>
        <w:rPr>
          <w:rStyle w:val="s0"/>
        </w:rPr>
        <w:t>моченного лица услугодателя.</w:t>
      </w:r>
    </w:p>
    <w:p w:rsidR="00000000" w:rsidRDefault="007A4709">
      <w:pPr>
        <w:pStyle w:val="pj"/>
      </w:pPr>
      <w:r>
        <w:rPr>
          <w:rStyle w:val="s0"/>
        </w:rPr>
        <w:t>10. При выявлении оснований для отказа в выдаче лицензии услугодатель уведомляет услугополучателя о предварительном решении об отказе в выдаче лицензии, а также времени и месте (способе) проведения заслушивания для предоставлен</w:t>
      </w:r>
      <w:r>
        <w:rPr>
          <w:rStyle w:val="s0"/>
        </w:rPr>
        <w:t>ия услугополучателю возможности выразить позицию по предварительному решению.</w:t>
      </w:r>
    </w:p>
    <w:p w:rsidR="00000000" w:rsidRDefault="007A4709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</w:t>
      </w:r>
      <w:r>
        <w:rPr>
          <w:rStyle w:val="s0"/>
        </w:rPr>
        <w:t>их дней со дня уведомления.</w:t>
      </w:r>
    </w:p>
    <w:p w:rsidR="00000000" w:rsidRDefault="007A4709">
      <w:pPr>
        <w:pStyle w:val="pj"/>
      </w:pPr>
      <w:r>
        <w:rPr>
          <w:rStyle w:val="s0"/>
        </w:rPr>
        <w:t xml:space="preserve">По результатам заслушивания услугополучателя ответственным исполнителем услугодателя оформляется лицензия и (или) приложение к лицензии либо мотивированный отказ в оказании государственной услуги по форме,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и направляется в «личный кабинет» услугополучателя в форме электронного документа, подписанного ЭЦП уполномоченного лица услугодателя.</w:t>
      </w:r>
    </w:p>
    <w:p w:rsidR="00000000" w:rsidRDefault="007A4709">
      <w:pPr>
        <w:pStyle w:val="pji"/>
      </w:pPr>
      <w:r>
        <w:rPr>
          <w:rStyle w:val="s3"/>
        </w:rPr>
        <w:t xml:space="preserve">Пункт 11 изложен в редакции </w:t>
      </w:r>
      <w:hyperlink r:id="rId2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(введен в действие с 16 марта 2024 г.) (</w:t>
      </w:r>
      <w:hyperlink r:id="rId28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j"/>
      </w:pPr>
      <w:r>
        <w:rPr>
          <w:rStyle w:val="s0"/>
        </w:rPr>
        <w:t xml:space="preserve">11. Переоформление лицензии по осуществлению деятельности цифрового майнинга производится по основаниям и в порядке, установленным </w:t>
      </w:r>
      <w:hyperlink r:id="rId29" w:anchor="sub_id=33" w:history="1">
        <w:r>
          <w:rPr>
            <w:rStyle w:val="a4"/>
          </w:rPr>
          <w:t>статьями 33</w:t>
        </w:r>
      </w:hyperlink>
      <w:r>
        <w:rPr>
          <w:rStyle w:val="s0"/>
        </w:rPr>
        <w:t xml:space="preserve"> и </w:t>
      </w:r>
      <w:hyperlink r:id="rId30" w:anchor="sub_id=34" w:history="1">
        <w:r>
          <w:rPr>
            <w:rStyle w:val="a4"/>
          </w:rPr>
          <w:t>34</w:t>
        </w:r>
      </w:hyperlink>
      <w:r>
        <w:rPr>
          <w:rStyle w:val="s0"/>
        </w:rPr>
        <w:t xml:space="preserve"> Закона о разрешениях и уведомлениях.</w:t>
      </w:r>
    </w:p>
    <w:p w:rsidR="00000000" w:rsidRDefault="007A4709">
      <w:pPr>
        <w:pStyle w:val="pj"/>
      </w:pPr>
      <w:r>
        <w:rPr>
          <w:rStyle w:val="s0"/>
        </w:rPr>
        <w:t>12. Для переоформления лицензии и (или) приложения к лицензии индивидуальные предприниматели или юридические лица направляют через порта</w:t>
      </w:r>
      <w:r>
        <w:rPr>
          <w:rStyle w:val="s0"/>
        </w:rPr>
        <w:t>л в уполномоченный орган в сфере цифровых активов:</w:t>
      </w:r>
    </w:p>
    <w:p w:rsidR="00000000" w:rsidRDefault="007A4709">
      <w:pPr>
        <w:pStyle w:val="pj"/>
      </w:pPr>
      <w:r>
        <w:rPr>
          <w:rStyle w:val="s0"/>
        </w:rPr>
        <w:t xml:space="preserve">заявление для получения государственной услуги по формам, согласно </w:t>
      </w:r>
      <w:hyperlink w:anchor="sub9" w:history="1">
        <w:r>
          <w:rPr>
            <w:rStyle w:val="a4"/>
          </w:rPr>
          <w:t>приложениям 9 и 10</w:t>
        </w:r>
      </w:hyperlink>
      <w:r>
        <w:rPr>
          <w:rStyle w:val="s0"/>
        </w:rPr>
        <w:t xml:space="preserve"> к настоящим Правилам с приложением документов и сведений изложенных Перечне.</w:t>
      </w:r>
    </w:p>
    <w:p w:rsidR="00000000" w:rsidRDefault="007A4709">
      <w:pPr>
        <w:pStyle w:val="pj"/>
      </w:pPr>
      <w:r>
        <w:rPr>
          <w:rStyle w:val="s0"/>
        </w:rPr>
        <w:t xml:space="preserve">13. Канцелярия </w:t>
      </w:r>
      <w:r>
        <w:rPr>
          <w:rStyle w:val="s0"/>
        </w:rPr>
        <w:t>услугодателя в день поступления заявления и документов осуществляет их прием и регистрацию.</w:t>
      </w:r>
    </w:p>
    <w:p w:rsidR="00000000" w:rsidRDefault="007A4709">
      <w:pPr>
        <w:pStyle w:val="pj"/>
      </w:pPr>
      <w:r>
        <w:rPr>
          <w:rStyle w:val="s0"/>
        </w:rPr>
        <w:t>14. Услугодатель в течение 1 (один) рабочего дня с момента регистрации документов проверяет их полноту.</w:t>
      </w:r>
    </w:p>
    <w:p w:rsidR="00000000" w:rsidRDefault="007A4709">
      <w:pPr>
        <w:pStyle w:val="pj"/>
      </w:pPr>
      <w:r>
        <w:rPr>
          <w:rStyle w:val="s0"/>
        </w:rPr>
        <w:t>При представлении услугополучателем неполного пакета докумен</w:t>
      </w:r>
      <w:r>
        <w:rPr>
          <w:rStyle w:val="s0"/>
        </w:rPr>
        <w:t>тов и (или) документов с истекшим сроком действия, работник услугодателя в указанный срок направляет услугополучателю мотивированный отказ в дальнейшем рассмотрении заявления.</w:t>
      </w:r>
    </w:p>
    <w:p w:rsidR="00000000" w:rsidRDefault="007A4709">
      <w:pPr>
        <w:pStyle w:val="pj"/>
      </w:pPr>
      <w:r>
        <w:rPr>
          <w:rStyle w:val="s0"/>
        </w:rPr>
        <w:t>15. При представлении услугополучателем полного пакета документов услугодатель р</w:t>
      </w:r>
      <w:r>
        <w:rPr>
          <w:rStyle w:val="s0"/>
        </w:rPr>
        <w:t>ассматривает представленные документы в течение 2 (два) рабочих дней с момента регистрации документов на соответствие требованиям настоящих Правил для переоформления лицензии и/или приложения к лицензии.</w:t>
      </w:r>
    </w:p>
    <w:p w:rsidR="00000000" w:rsidRDefault="007A4709">
      <w:pPr>
        <w:pStyle w:val="pj"/>
      </w:pPr>
      <w:r>
        <w:rPr>
          <w:rStyle w:val="s0"/>
        </w:rPr>
        <w:t xml:space="preserve">По итогам проверки документов, указанных в </w:t>
      </w:r>
      <w:hyperlink w:anchor="sub3" w:history="1">
        <w:r>
          <w:rPr>
            <w:rStyle w:val="a4"/>
          </w:rPr>
          <w:t>подпункте 2) пункта 9</w:t>
        </w:r>
      </w:hyperlink>
      <w:r>
        <w:rPr>
          <w:rStyle w:val="s0"/>
        </w:rPr>
        <w:t xml:space="preserve"> перечня основных требований к оказанию государственной услуги, сведений и (или) надлежащее оформление документов сотрудник услугодателя в течение 2 (два) рабочих дней с момента регистрации переоформляет лицензию либо</w:t>
      </w:r>
      <w:r>
        <w:rPr>
          <w:rStyle w:val="s0"/>
        </w:rPr>
        <w:t xml:space="preserve"> готовит мотивированный отказ в переоформлении лицензии и направляет в «личный кабинет» услугополучателя в форме электронного документа, подписанного ЭЦП уполномоченного лица услугодателя.</w:t>
      </w:r>
    </w:p>
    <w:p w:rsidR="00000000" w:rsidRDefault="007A4709">
      <w:pPr>
        <w:pStyle w:val="pj"/>
      </w:pPr>
      <w:r>
        <w:rPr>
          <w:rStyle w:val="s0"/>
        </w:rPr>
        <w:t>16. При изменении информации об осуществлении деятельности цифровог</w:t>
      </w:r>
      <w:r>
        <w:rPr>
          <w:rStyle w:val="s0"/>
        </w:rPr>
        <w:t xml:space="preserve">о майнинга через цифровой майнинговый пул, представленной в подпункте 3) пункта 1 и подпункте 2) пункта 2 в </w:t>
      </w:r>
      <w:hyperlink w:anchor="sub1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сведений к квалификационным требованиям на осуществление деятельности по цифровому майнингу и перечню документов, </w:t>
      </w:r>
      <w:r>
        <w:rPr>
          <w:rStyle w:val="s0"/>
        </w:rPr>
        <w:t xml:space="preserve">подтверждающих соответствие им,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Правилам, цифровой майнер в течение 2 (два) рабочих дней уведомляет об этом уполномоченный орган в сфере цифровых активов посредством информационной системы.</w:t>
      </w:r>
    </w:p>
    <w:p w:rsidR="00000000" w:rsidRDefault="007A4709">
      <w:pPr>
        <w:pStyle w:val="pj"/>
      </w:pPr>
      <w:r>
        <w:rPr>
          <w:rStyle w:val="s0"/>
        </w:rPr>
        <w:t>17.</w:t>
      </w:r>
      <w:r>
        <w:rPr>
          <w:rStyle w:val="s0"/>
        </w:rPr>
        <w:t xml:space="preserve"> Услугодатель выдает услогополучателю лицензию на казахском и русском языках.</w:t>
      </w:r>
    </w:p>
    <w:p w:rsidR="00000000" w:rsidRDefault="007A4709">
      <w:pPr>
        <w:pStyle w:val="pj"/>
      </w:pPr>
      <w:r>
        <w:rPr>
          <w:rStyle w:val="s0"/>
        </w:rPr>
        <w:t>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 в порядке, установленно</w:t>
      </w:r>
      <w:r>
        <w:rPr>
          <w:rStyle w:val="s0"/>
        </w:rPr>
        <w:t>м уполномоченным органом в сфере информатизации.</w:t>
      </w:r>
    </w:p>
    <w:p w:rsidR="00000000" w:rsidRDefault="007A4709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уведомлений, данные о стадии ее оказания поступают в автоматическом режиме в информационную систему монитор</w:t>
      </w:r>
      <w:r>
        <w:rPr>
          <w:rStyle w:val="s0"/>
        </w:rPr>
        <w:t>инга оказания государственных услуг.</w:t>
      </w:r>
    </w:p>
    <w:p w:rsidR="00000000" w:rsidRDefault="007A4709">
      <w:pPr>
        <w:pStyle w:val="pji"/>
      </w:pPr>
      <w:r>
        <w:rPr>
          <w:rStyle w:val="s3"/>
        </w:rPr>
        <w:t xml:space="preserve">Правила дополнены пунктом 18-1 в соответствии с </w:t>
      </w:r>
      <w:hyperlink r:id="rId3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</w:t>
      </w:r>
      <w:r>
        <w:rPr>
          <w:rStyle w:val="s3"/>
        </w:rPr>
        <w:t xml:space="preserve"> (введен в действие с 13 февраля 2024 г.) </w:t>
      </w:r>
    </w:p>
    <w:p w:rsidR="00000000" w:rsidRDefault="007A4709">
      <w:pPr>
        <w:pStyle w:val="pj"/>
      </w:pPr>
      <w:r>
        <w:rPr>
          <w:rStyle w:val="s40"/>
        </w:rPr>
        <w:t xml:space="preserve">18-1. Приостановление, возобновление действия, лишение лицензии и (или) приложения к лицензии на осуществление деятельности по цифровому майнингу производится по основаниям, предусмотренным </w:t>
      </w:r>
      <w:hyperlink r:id="rId32" w:anchor="sub_id=90000" w:history="1">
        <w:r>
          <w:rPr>
            <w:rStyle w:val="a4"/>
          </w:rPr>
          <w:t>статьей 9</w:t>
        </w:r>
      </w:hyperlink>
      <w:r>
        <w:rPr>
          <w:rStyle w:val="s40"/>
        </w:rPr>
        <w:t xml:space="preserve"> Закона и </w:t>
      </w:r>
      <w:hyperlink r:id="rId33" w:anchor="sub_id=4500" w:history="1">
        <w:r>
          <w:rPr>
            <w:rStyle w:val="a4"/>
          </w:rPr>
          <w:t>статьей 45</w:t>
        </w:r>
      </w:hyperlink>
      <w:r>
        <w:rPr>
          <w:rStyle w:val="s40"/>
        </w:rPr>
        <w:t xml:space="preserve"> Закона о разрешениях и уведомлениях.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Глава 3. Порядок обжалования решений, дейст</w:t>
      </w:r>
      <w:r>
        <w:rPr>
          <w:rStyle w:val="s1"/>
        </w:rPr>
        <w:t>вий (бездействия) услугодателей и (или) должностных лиц по вопросам оказания государственной услуги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19.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7A4709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7A4709">
      <w:pPr>
        <w:pStyle w:val="pj"/>
      </w:pPr>
      <w:r>
        <w:rPr>
          <w:rStyle w:val="s0"/>
        </w:rPr>
        <w:t>20. Услугодатель, должностное лицо, чье решение, действие (бездействие) обжалуются, не позднее трех рабочих дней со дня поступления жалобы нап</w:t>
      </w:r>
      <w:r>
        <w:rPr>
          <w:rStyle w:val="s0"/>
        </w:rPr>
        <w:t>равляют ее и административное дело в орган, рассматривающий жалобу.</w:t>
      </w:r>
    </w:p>
    <w:p w:rsidR="00000000" w:rsidRDefault="007A4709">
      <w:pPr>
        <w:pStyle w:val="pj"/>
      </w:pPr>
      <w:r>
        <w:rPr>
          <w:rStyle w:val="s0"/>
        </w:rPr>
        <w:t xml:space="preserve">При этом, в соответствии с </w:t>
      </w:r>
      <w:hyperlink r:id="rId34" w:anchor="sub_id=910400" w:history="1">
        <w:r>
          <w:rPr>
            <w:rStyle w:val="a4"/>
          </w:rPr>
          <w:t>пунктом 4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</w:t>
      </w:r>
      <w:r>
        <w:rPr>
          <w:rStyle w:val="s0"/>
        </w:rPr>
        <w:t>ублики Казахстан услугодатель, должностное лицо, чьи административный акт, административное действие (бездействие) обжалуются, вправе не направлять жалобу в орган, рассматривающий жалобу, если он в течение 3 (три) рабочих дней примет благоприятный админист</w:t>
      </w:r>
      <w:r>
        <w:rPr>
          <w:rStyle w:val="s0"/>
        </w:rPr>
        <w:t>ративный акт, совершит административное действие, полностью удовлетворяющие требования, указанные в жалобе.</w:t>
      </w:r>
    </w:p>
    <w:p w:rsidR="00000000" w:rsidRDefault="007A4709">
      <w:pPr>
        <w:pStyle w:val="pji"/>
      </w:pPr>
      <w:r>
        <w:rPr>
          <w:rStyle w:val="s3"/>
        </w:rPr>
        <w:t xml:space="preserve">Пункт 21 изложен в редакции </w:t>
      </w:r>
      <w:hyperlink r:id="rId35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</w:t>
      </w:r>
      <w:r>
        <w:rPr>
          <w:rStyle w:val="s3"/>
        </w:rPr>
        <w:t>оваций и аэрокосмической промышленности РК от 27.02.24 г. № 95/НҚ (введен в действие с 16 марта 2024 г.) (</w:t>
      </w:r>
      <w:hyperlink r:id="rId3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j"/>
      </w:pPr>
      <w:r>
        <w:rPr>
          <w:rStyle w:val="s0"/>
        </w:rPr>
        <w:t>21. Жалоба услугополучателя, поступившая в адрес усл</w:t>
      </w:r>
      <w:r>
        <w:rPr>
          <w:rStyle w:val="s0"/>
        </w:rPr>
        <w:t xml:space="preserve">угодателя, в соответствии с </w:t>
      </w:r>
      <w:hyperlink r:id="rId37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(пять) рабочих дней со дня ее регистрации.</w:t>
      </w:r>
    </w:p>
    <w:p w:rsidR="00000000" w:rsidRDefault="007A4709">
      <w:pPr>
        <w:pStyle w:val="pj"/>
      </w:pPr>
      <w:r>
        <w:rPr>
          <w:rStyle w:val="s0"/>
        </w:rPr>
        <w:t>22. Жалоба усл</w:t>
      </w:r>
      <w:r>
        <w:rPr>
          <w:rStyle w:val="s0"/>
        </w:rPr>
        <w:t>угополучателя,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(пятнадцать) рабочих дней со дня ее регистрации.</w:t>
      </w:r>
    </w:p>
    <w:p w:rsidR="00000000" w:rsidRDefault="007A4709">
      <w:pPr>
        <w:pStyle w:val="pj"/>
      </w:pPr>
      <w:r>
        <w:rPr>
          <w:rStyle w:val="s0"/>
        </w:rPr>
        <w:t>23. Если иное не пре</w:t>
      </w:r>
      <w:r>
        <w:t>дусмотрено законом, обращение</w:t>
      </w:r>
      <w:r>
        <w:t xml:space="preserve"> в суд допускается после обжалования в досудебном порядке. В случае, если законом предусмотрена возможность обращения в суд без необходимости обжалования в вышестоящем органе, административный орган, должностное лицо, административный акт, административное</w:t>
      </w:r>
      <w:r>
        <w:t xml:space="preserve"> действие (бездействие) которых оспариваются, наряду с отзывом представляют в суд мотивированную позицию руководителя вышестоящего административного органа, должностного лица.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bookmarkStart w:id="3" w:name="SUB1"/>
      <w:bookmarkEnd w:id="3"/>
      <w:r>
        <w:rPr>
          <w:rStyle w:val="s3"/>
        </w:rPr>
        <w:t xml:space="preserve">Приложение 1 изложено в редакции </w:t>
      </w:r>
      <w:hyperlink r:id="rId38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3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Приложение 1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rPr>
          <w:rStyle w:val="s0"/>
        </w:rPr>
        <w:t>Форма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c"/>
      </w:pPr>
      <w:r>
        <w:rPr>
          <w:rStyle w:val="s1"/>
        </w:rPr>
        <w:t>Заявление для получения лицензии и (или) приложения к лицензии на занятие</w:t>
      </w:r>
      <w:r>
        <w:rPr>
          <w:rStyle w:val="s1"/>
        </w:rPr>
        <w:br/>
      </w:r>
      <w:r>
        <w:rPr>
          <w:rStyle w:val="s1"/>
        </w:rPr>
        <w:t>деятельностью I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В ______________________________________________________</w:t>
      </w:r>
      <w:r>
        <w:rPr>
          <w:rStyle w:val="s0"/>
        </w:rPr>
        <w:t>___________</w:t>
      </w:r>
    </w:p>
    <w:p w:rsidR="00000000" w:rsidRDefault="007A4709">
      <w:pPr>
        <w:pStyle w:val="pj"/>
      </w:pPr>
      <w:r>
        <w:rPr>
          <w:rStyle w:val="s0"/>
        </w:rPr>
        <w:t>                         (полное наименование услугодателя)</w:t>
      </w:r>
    </w:p>
    <w:p w:rsidR="00000000" w:rsidRDefault="007A4709">
      <w:pPr>
        <w:pStyle w:val="pj"/>
      </w:pPr>
      <w:r>
        <w:rPr>
          <w:rStyle w:val="s0"/>
        </w:rPr>
        <w:t>от _________________________________________________________________</w:t>
      </w:r>
    </w:p>
    <w:p w:rsidR="00000000" w:rsidRDefault="007A4709">
      <w:pPr>
        <w:pStyle w:val="pj"/>
      </w:pPr>
      <w:r>
        <w:rPr>
          <w:rStyle w:val="s0"/>
        </w:rPr>
        <w:t>      (фамилия имя отчество (при его наличии) индивидуального предпринимателя/ наименование юридического лица, инди</w:t>
      </w:r>
      <w:r>
        <w:rPr>
          <w:rStyle w:val="s0"/>
        </w:rPr>
        <w:t>видуальный идентификационный номер/бизнес-идентификационный номер)</w:t>
      </w:r>
    </w:p>
    <w:p w:rsidR="00000000" w:rsidRDefault="007A4709">
      <w:pPr>
        <w:pStyle w:val="pj"/>
      </w:pPr>
      <w:r>
        <w:rPr>
          <w:rStyle w:val="s0"/>
        </w:rPr>
        <w:t>Прошу выдать лицензию I подвида и (или) приложение к лицензии на осуществление деятельности по цифровому майнингу.</w:t>
      </w:r>
    </w:p>
    <w:p w:rsidR="00000000" w:rsidRDefault="007A4709">
      <w:pPr>
        <w:pStyle w:val="pj"/>
      </w:pPr>
      <w:r>
        <w:rPr>
          <w:rStyle w:val="s0"/>
        </w:rPr>
        <w:t>Адрес индивидуального предпринимателя/юридический адрес:</w:t>
      </w:r>
    </w:p>
    <w:p w:rsidR="00000000" w:rsidRDefault="007A4709">
      <w:pPr>
        <w:pStyle w:val="pj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</w:t>
      </w:r>
    </w:p>
    <w:p w:rsidR="00000000" w:rsidRDefault="007A4709">
      <w:pPr>
        <w:pStyle w:val="pj"/>
      </w:pPr>
      <w:r>
        <w:rPr>
          <w:rStyle w:val="s0"/>
        </w:rPr>
        <w:t>              (область, город, район, населенный пункт, наименование улицы, номер дома/здания)</w:t>
      </w:r>
    </w:p>
    <w:p w:rsidR="00000000" w:rsidRDefault="007A4709">
      <w:pPr>
        <w:pStyle w:val="pj"/>
      </w:pPr>
      <w:r>
        <w:rPr>
          <w:rStyle w:val="s0"/>
        </w:rPr>
        <w:t>Электронная почта __________________ Телефон ________________________</w:t>
      </w:r>
    </w:p>
    <w:p w:rsidR="00000000" w:rsidRDefault="007A4709">
      <w:pPr>
        <w:pStyle w:val="pj"/>
      </w:pPr>
      <w:r>
        <w:rPr>
          <w:rStyle w:val="s0"/>
        </w:rPr>
        <w:t>Адрес центра обработки данных цифрового майнинга</w:t>
      </w:r>
    </w:p>
    <w:p w:rsidR="00000000" w:rsidRDefault="007A4709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A4709">
      <w:pPr>
        <w:pStyle w:val="pj"/>
      </w:pPr>
      <w:r>
        <w:rPr>
          <w:rStyle w:val="s0"/>
        </w:rPr>
        <w:t>        (область, город, район, населенный пункт, наименование улицы, номер дома</w:t>
      </w:r>
    </w:p>
    <w:p w:rsidR="00000000" w:rsidRDefault="007A4709">
      <w:pPr>
        <w:pStyle w:val="pj"/>
      </w:pPr>
      <w:r>
        <w:rPr>
          <w:rStyle w:val="s0"/>
        </w:rPr>
        <w:t>           или здания (стационарного помещения)</w:t>
      </w:r>
    </w:p>
    <w:p w:rsidR="00000000" w:rsidRDefault="007A4709">
      <w:pPr>
        <w:pStyle w:val="pj"/>
      </w:pPr>
      <w:r>
        <w:rPr>
          <w:rStyle w:val="s0"/>
        </w:rPr>
        <w:t>Способ при</w:t>
      </w:r>
      <w:r>
        <w:rPr>
          <w:rStyle w:val="s0"/>
        </w:rPr>
        <w:t>обретения электрической энергии: ___________________________</w:t>
      </w:r>
    </w:p>
    <w:p w:rsidR="00000000" w:rsidRDefault="007A4709">
      <w:pPr>
        <w:pStyle w:val="pj"/>
      </w:pPr>
      <w:r>
        <w:rPr>
          <w:rStyle w:val="s0"/>
        </w:rPr>
        <w:t>(у единого закупщика на централизованных торгах электрической энергией/ у энергопроизводящих организаций, генерирующие установки которых не подключены к единой электроэнергетической системе Респу</w:t>
      </w:r>
      <w:r>
        <w:rPr>
          <w:rStyle w:val="s0"/>
        </w:rPr>
        <w:t>блики Казахстан)</w:t>
      </w:r>
    </w:p>
    <w:p w:rsidR="00000000" w:rsidRDefault="007A4709">
      <w:pPr>
        <w:pStyle w:val="pj"/>
      </w:pPr>
      <w:r>
        <w:rPr>
          <w:rStyle w:val="s0"/>
        </w:rPr>
        <w:t>Прилагается _____ листов.</w:t>
      </w:r>
    </w:p>
    <w:p w:rsidR="00000000" w:rsidRDefault="007A4709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7A4709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7A4709">
      <w:pPr>
        <w:pStyle w:val="pj"/>
      </w:pPr>
      <w:r>
        <w:rPr>
          <w:rStyle w:val="s0"/>
        </w:rPr>
        <w:t>услугополучателю не запрещено с</w:t>
      </w:r>
      <w:r>
        <w:rPr>
          <w:rStyle w:val="s0"/>
        </w:rPr>
        <w:t>удом заниматься лицензируемым видом деятельности;</w:t>
      </w:r>
    </w:p>
    <w:p w:rsidR="00000000" w:rsidRDefault="007A4709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достоверными;</w:t>
      </w:r>
    </w:p>
    <w:p w:rsidR="00000000" w:rsidRDefault="007A4709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лицензии.</w:t>
      </w:r>
    </w:p>
    <w:p w:rsidR="00000000" w:rsidRDefault="007A4709">
      <w:pPr>
        <w:pStyle w:val="pj"/>
      </w:pPr>
      <w:r>
        <w:rPr>
          <w:rStyle w:val="s0"/>
        </w:rPr>
        <w:t>Руководитель ___________________________ _________________________</w:t>
      </w:r>
    </w:p>
    <w:p w:rsidR="00000000" w:rsidRDefault="007A4709">
      <w:pPr>
        <w:pStyle w:val="pj"/>
      </w:pPr>
      <w:r>
        <w:rPr>
          <w:rStyle w:val="s0"/>
        </w:rPr>
        <w:t>   </w:t>
      </w:r>
      <w:r>
        <w:rPr>
          <w:rStyle w:val="s0"/>
        </w:rPr>
        <w:t>             (электронно-цифровая подпись)               (фамилия, имя, отчество</w:t>
      </w:r>
    </w:p>
    <w:p w:rsidR="00000000" w:rsidRDefault="007A4709">
      <w:pPr>
        <w:pStyle w:val="pj"/>
      </w:pPr>
      <w:r>
        <w:rPr>
          <w:rStyle w:val="s0"/>
        </w:rPr>
        <w:t>(при его наличии))</w:t>
      </w:r>
    </w:p>
    <w:p w:rsidR="00000000" w:rsidRDefault="007A4709">
      <w:pPr>
        <w:pStyle w:val="pj"/>
      </w:pPr>
      <w:r>
        <w:rPr>
          <w:rStyle w:val="s0"/>
        </w:rPr>
        <w:t>Дата заполнения: «__» ______ 20 ___ года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r"/>
      </w:pPr>
      <w:r>
        <w:t>Приложение 2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Форм</w:t>
      </w:r>
      <w:r>
        <w:t>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Заявление для получения лицензии и (или) приложения к лицензии на занятие деятельностью II подвида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</w:t>
      </w:r>
      <w:r>
        <w:rPr>
          <w:rStyle w:val="s1"/>
        </w:rPr>
        <w:t>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p w:rsidR="00000000" w:rsidRDefault="007A4709">
      <w:pPr>
        <w:pStyle w:val="pj"/>
      </w:pPr>
      <w:r>
        <w:t>В ____________________</w:t>
      </w:r>
      <w:r>
        <w:t>______________________________________________</w:t>
      </w:r>
    </w:p>
    <w:p w:rsidR="00000000" w:rsidRDefault="007A4709">
      <w:pPr>
        <w:pStyle w:val="pj"/>
      </w:pPr>
      <w:r>
        <w:t>                                          (полное наименование услугодателя)</w:t>
      </w:r>
    </w:p>
    <w:p w:rsidR="00000000" w:rsidRDefault="007A4709">
      <w:pPr>
        <w:pStyle w:val="pj"/>
      </w:pPr>
      <w:r>
        <w:t>от __________________________________________________________________</w:t>
      </w:r>
    </w:p>
    <w:p w:rsidR="00000000" w:rsidRDefault="007A4709">
      <w:pPr>
        <w:pStyle w:val="pj"/>
      </w:pPr>
      <w:r>
        <w:t>                          (фамилия имя отчество (при его налич</w:t>
      </w:r>
      <w:r>
        <w:t>ии) индивидуального</w:t>
      </w:r>
    </w:p>
    <w:p w:rsidR="00000000" w:rsidRDefault="007A4709">
      <w:pPr>
        <w:pStyle w:val="pj"/>
      </w:pPr>
      <w:r>
        <w:t>     предпринимателя/ наименование юридического лица, индивидуальный</w:t>
      </w:r>
    </w:p>
    <w:p w:rsidR="00000000" w:rsidRDefault="007A4709">
      <w:pPr>
        <w:pStyle w:val="pj"/>
      </w:pPr>
      <w:r>
        <w:t>            идентификационный номер/бизнес-идентификационный номер)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Прошу выдать лицензию II подвида и (или) приложение к лицензии на осуществление деятельности по ц</w:t>
      </w:r>
      <w:r>
        <w:t>ифровому майнингу.</w:t>
      </w:r>
    </w:p>
    <w:p w:rsidR="00000000" w:rsidRDefault="007A4709">
      <w:pPr>
        <w:pStyle w:val="pj"/>
      </w:pPr>
      <w:r>
        <w:t>Адрес индивидуального предпринимателя/юридический адрес:______________</w:t>
      </w:r>
    </w:p>
    <w:p w:rsidR="00000000" w:rsidRDefault="007A4709">
      <w:pPr>
        <w:pStyle w:val="pj"/>
      </w:pPr>
      <w:r>
        <w:t>____________________________________________________________________</w:t>
      </w:r>
    </w:p>
    <w:p w:rsidR="00000000" w:rsidRDefault="007A4709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7A4709">
      <w:pPr>
        <w:pStyle w:val="pj"/>
      </w:pPr>
      <w:r>
        <w:t>Электронная почт</w:t>
      </w:r>
      <w:r>
        <w:t>а: ________________</w:t>
      </w:r>
    </w:p>
    <w:p w:rsidR="00000000" w:rsidRDefault="007A4709">
      <w:pPr>
        <w:pStyle w:val="pj"/>
      </w:pPr>
      <w:r>
        <w:t>Телефон: _________________________</w:t>
      </w:r>
    </w:p>
    <w:p w:rsidR="00000000" w:rsidRDefault="007A4709">
      <w:pPr>
        <w:pStyle w:val="pj"/>
      </w:pPr>
      <w:r>
        <w:t>Адрес центра обработки данных цифрового майнинга, где размещен аппаратно-программный комплекс для цифрового майнинга, принадлежащего услугополучателю на праве собственности:</w:t>
      </w:r>
    </w:p>
    <w:p w:rsidR="00000000" w:rsidRDefault="007A4709">
      <w:pPr>
        <w:pStyle w:val="pj"/>
      </w:pPr>
      <w:r>
        <w:t>_______________________________</w:t>
      </w:r>
    </w:p>
    <w:p w:rsidR="00000000" w:rsidRDefault="007A4709">
      <w:pPr>
        <w:pStyle w:val="pj"/>
      </w:pPr>
      <w:r>
        <w:t>_____________________________________________________________________</w:t>
      </w:r>
    </w:p>
    <w:p w:rsidR="00000000" w:rsidRDefault="007A4709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7A4709">
      <w:pPr>
        <w:pStyle w:val="pj"/>
      </w:pPr>
      <w:r>
        <w:t>Прилагается ______ листов.</w:t>
      </w:r>
    </w:p>
    <w:p w:rsidR="00000000" w:rsidRDefault="007A4709">
      <w:pPr>
        <w:pStyle w:val="pj"/>
      </w:pPr>
      <w:r>
        <w:t>Настоящим подтверждается, что:</w:t>
      </w:r>
    </w:p>
    <w:p w:rsidR="00000000" w:rsidRDefault="007A4709">
      <w:pPr>
        <w:pStyle w:val="pj"/>
      </w:pPr>
      <w:r>
        <w:t>все указанные д</w:t>
      </w:r>
      <w:r>
        <w:t>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7A4709">
      <w:pPr>
        <w:pStyle w:val="pj"/>
      </w:pPr>
      <w:r>
        <w:t>услугополучателю не запрещено судом заниматься лицензируемым видом деятельности;</w:t>
      </w:r>
    </w:p>
    <w:p w:rsidR="00000000" w:rsidRDefault="007A4709">
      <w:pPr>
        <w:pStyle w:val="pj"/>
      </w:pPr>
      <w:r>
        <w:t>все прилагаемые документы соответствуют</w:t>
      </w:r>
      <w:r>
        <w:t xml:space="preserve"> действительности и являются достоверными;</w:t>
      </w:r>
    </w:p>
    <w:p w:rsidR="00000000" w:rsidRDefault="007A4709">
      <w:pPr>
        <w:pStyle w:val="pj"/>
      </w:pPr>
      <w:r>
        <w:t>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лицензии.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Руководитель ___________________ _________</w:t>
      </w:r>
      <w:r>
        <w:t>____________________</w:t>
      </w:r>
    </w:p>
    <w:p w:rsidR="00000000" w:rsidRDefault="007A4709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7A4709">
      <w:pPr>
        <w:pStyle w:val="pj"/>
      </w:pPr>
      <w:r>
        <w:t>Дата заполнения: «___» _____ 20 __ года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bookmarkStart w:id="4" w:name="SUB3"/>
      <w:bookmarkEnd w:id="4"/>
      <w:r>
        <w:t> </w:t>
      </w:r>
    </w:p>
    <w:p w:rsidR="00000000" w:rsidRDefault="007A4709">
      <w:pPr>
        <w:pStyle w:val="pr"/>
      </w:pPr>
      <w:r>
        <w:t>Приложение 3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Перечень осн</w:t>
      </w:r>
      <w:r>
        <w:rPr>
          <w:rStyle w:val="s1"/>
        </w:rPr>
        <w:t>овных требований к оказанию государственной услуги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2931"/>
        <w:gridCol w:w="6250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1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Наименование государственной услуги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«Выдача лицензии на осуществление деятельности по цифровому майнингу»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Прием заявлений и выдача результатов оказания государственной услуги осуществляется посредством веб-порт</w:t>
            </w:r>
            <w:r>
              <w:t xml:space="preserve">ала «электронного правительства» (далее - портал): </w:t>
            </w:r>
            <w:hyperlink r:id="rId40" w:tgtFrame="_blank" w:history="1">
              <w:r>
                <w:rPr>
                  <w:rStyle w:val="a4"/>
                </w:rPr>
                <w:t>www.egov.kz,</w:t>
              </w:r>
            </w:hyperlink>
            <w:r>
              <w:t xml:space="preserve"> </w:t>
            </w:r>
            <w:hyperlink r:id="rId41" w:tgtFrame="_blank" w:history="1">
              <w:r>
                <w:rPr>
                  <w:rStyle w:val="a4"/>
                </w:rPr>
                <w:t>www.elicense.kz.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При выдаче лицензии - 15 (пятнадцать) рабочих дней;</w:t>
            </w:r>
          </w:p>
          <w:p w:rsidR="00000000" w:rsidRDefault="007A4709">
            <w:pPr>
              <w:pStyle w:val="p"/>
            </w:pPr>
            <w:r>
              <w:t>при переоформлении лицензии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лицензия, переоформление лицензии на осуществление деятельности цифрового майнинга, либо мотивированный ответ об отказе в оказании государственной услуги</w:t>
            </w:r>
          </w:p>
        </w:tc>
      </w:tr>
    </w:tbl>
    <w:p w:rsidR="00000000" w:rsidRDefault="007A4709">
      <w:pPr>
        <w:pStyle w:val="pji"/>
      </w:pPr>
      <w:bookmarkStart w:id="5" w:name="SUB307"/>
      <w:bookmarkEnd w:id="5"/>
      <w:r>
        <w:rPr>
          <w:rStyle w:val="s3"/>
        </w:rPr>
        <w:t xml:space="preserve">Пункт 7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98"/>
        <w:gridCol w:w="621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rPr>
                <w:rStyle w:val="s0"/>
              </w:rPr>
              <w:t>Размер оплаты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rPr>
                <w:rStyle w:val="s0"/>
              </w:rPr>
              <w:t>Государственная услуга оказывается платно, взимается следующий лицензионный сбор:</w:t>
            </w:r>
          </w:p>
          <w:p w:rsidR="00000000" w:rsidRDefault="007A4709">
            <w:pPr>
              <w:pStyle w:val="p"/>
            </w:pPr>
            <w:r>
              <w:rPr>
                <w:rStyle w:val="s0"/>
              </w:rPr>
              <w:t>1) за выдачу лицензии I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</w:t>
            </w:r>
            <w:r>
              <w:rPr>
                <w:rStyle w:val="s0"/>
              </w:rPr>
              <w:t xml:space="preserve">ботки данных цифрового майнинга - 2000 </w:t>
            </w:r>
            <w:hyperlink r:id="rId42" w:history="1">
              <w:r>
                <w:rPr>
                  <w:rStyle w:val="a4"/>
                </w:rPr>
                <w:t>месячных расчетных показателей</w:t>
              </w:r>
            </w:hyperlink>
            <w:r>
              <w:rPr>
                <w:rStyle w:val="s0"/>
              </w:rPr>
              <w:t xml:space="preserve"> (далее - МРП);</w:t>
            </w:r>
          </w:p>
          <w:p w:rsidR="00000000" w:rsidRDefault="007A4709">
            <w:pPr>
              <w:pStyle w:val="p"/>
            </w:pPr>
            <w:r>
              <w:rPr>
                <w:rStyle w:val="s0"/>
              </w:rPr>
              <w:t>2) за выдачу лицензии II подвид - осуществление деятельности по цифровому майнингу цифровым майнером, не им</w:t>
            </w:r>
            <w:r>
              <w:rPr>
                <w:rStyle w:val="s0"/>
              </w:rPr>
              <w:t>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</w:t>
            </w:r>
            <w:r>
              <w:rPr>
                <w:rStyle w:val="s0"/>
              </w:rPr>
              <w:t>ещенного в центре обработки данных цифрового майнинга - 5 МРП;</w:t>
            </w:r>
          </w:p>
          <w:p w:rsidR="00000000" w:rsidRDefault="007A4709">
            <w:pPr>
              <w:pStyle w:val="p"/>
            </w:pPr>
            <w:r>
              <w:rPr>
                <w:rStyle w:val="s0"/>
              </w:rPr>
              <w:t>3) за переоформление лицензии - 10 % от ставки при выдаче лицензии.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График работы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1) услугодатель - с понедельника по пятницу с 9.00 до 18.30 часов с перерывом на обед с 13.00 до 14.30 часов, кроме выходных и праздничных дней;</w:t>
            </w:r>
          </w:p>
          <w:p w:rsidR="00000000" w:rsidRDefault="007A4709">
            <w:pPr>
              <w:pStyle w:val="p"/>
            </w:pPr>
            <w:r>
              <w:t>2) портал - круглосуточно, за исключением технических перерывов, связанных с проведением ремонтных работ (при о</w:t>
            </w:r>
            <w:r>
              <w:t>бращении услугополучателя после окончания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Перечень документов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1) для получения лицензии:</w:t>
            </w:r>
          </w:p>
          <w:p w:rsidR="00000000" w:rsidRDefault="007A4709">
            <w:pPr>
              <w:pStyle w:val="p"/>
            </w:pPr>
            <w:r>
              <w:t>за</w:t>
            </w:r>
            <w:r>
              <w:t xml:space="preserve">явление по форме согласно </w:t>
            </w:r>
            <w:hyperlink w:anchor="sub1" w:history="1">
              <w:r>
                <w:rPr>
                  <w:rStyle w:val="a4"/>
                </w:rPr>
                <w:t>приложениям 1 или 2 к</w:t>
              </w:r>
            </w:hyperlink>
            <w:r>
              <w:t xml:space="preserve"> настоящим Правилам;</w:t>
            </w:r>
          </w:p>
          <w:p w:rsidR="00000000" w:rsidRDefault="007A4709">
            <w:pPr>
              <w:pStyle w:val="p"/>
            </w:pPr>
            <w:r>
              <w:t xml:space="preserve">форма сведений к квалификационным требованиям на осуществление деятельности по цифровому майнингу и перечню документов, подтверждающих соответствие им, согласно </w:t>
            </w:r>
            <w:hyperlink w:anchor="sub11" w:history="1">
              <w:r>
                <w:rPr>
                  <w:rStyle w:val="a4"/>
                </w:rPr>
                <w:t>приложению 11</w:t>
              </w:r>
            </w:hyperlink>
            <w:r>
              <w:t xml:space="preserve"> к настоящим Правилам.</w:t>
            </w:r>
          </w:p>
          <w:p w:rsidR="00000000" w:rsidRDefault="007A4709">
            <w:pPr>
              <w:pStyle w:val="p"/>
            </w:pPr>
            <w:r>
              <w:t>2) при переоформлении лицензии:</w:t>
            </w:r>
          </w:p>
          <w:p w:rsidR="00000000" w:rsidRDefault="007A4709">
            <w:pPr>
              <w:pStyle w:val="p"/>
            </w:pPr>
            <w:r>
              <w:t xml:space="preserve">заявление по форме согласно </w:t>
            </w:r>
            <w:hyperlink w:anchor="sub9" w:history="1">
              <w:r>
                <w:rPr>
                  <w:rStyle w:val="a4"/>
                </w:rPr>
                <w:t>приложению 9 и 10</w:t>
              </w:r>
            </w:hyperlink>
            <w:r>
              <w:t xml:space="preserve"> к настоящим Правилам;</w:t>
            </w:r>
          </w:p>
          <w:p w:rsidR="00000000" w:rsidRDefault="007A4709">
            <w:pPr>
              <w:pStyle w:val="p"/>
            </w:pPr>
            <w:r>
              <w:t>копии документов, содержащих информацию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системах.</w:t>
            </w:r>
          </w:p>
          <w:p w:rsidR="00000000" w:rsidRDefault="007A4709">
            <w:pPr>
              <w:pStyle w:val="p"/>
            </w:pPr>
            <w:r>
              <w:t>Услугодатель получает через шлюз «электронного</w:t>
            </w:r>
            <w:r>
              <w:t xml:space="preserve"> правительства» следующие сведения о:</w:t>
            </w:r>
          </w:p>
          <w:p w:rsidR="00000000" w:rsidRDefault="007A4709">
            <w:pPr>
              <w:pStyle w:val="p"/>
            </w:pPr>
            <w:r>
              <w:t>1) документах, удостоверяющих личность;</w:t>
            </w:r>
          </w:p>
          <w:p w:rsidR="00000000" w:rsidRDefault="007A4709">
            <w:pPr>
              <w:pStyle w:val="p"/>
            </w:pPr>
            <w:r>
              <w:t>2) регистрации (перерегистрации) юридического лица, регистрации индивидуального предпринимателя, либо о начале деятельности в качестве индивидуального предпринимателя;</w:t>
            </w:r>
          </w:p>
          <w:p w:rsidR="00000000" w:rsidRDefault="007A4709">
            <w:pPr>
              <w:pStyle w:val="pji"/>
            </w:pPr>
            <w:bookmarkStart w:id="6" w:name="SUB30903"/>
            <w:bookmarkEnd w:id="6"/>
            <w:r>
              <w:rPr>
                <w:rStyle w:val="s3"/>
              </w:rPr>
              <w:t>Подпункт 3</w:t>
            </w:r>
            <w:r>
              <w:rPr>
                <w:rStyle w:val="s3"/>
              </w:rPr>
              <w:t xml:space="preserve"> </w:t>
            </w:r>
            <w:hyperlink w:anchor="sub40" w:history="1">
              <w:r>
                <w:rPr>
                  <w:rStyle w:val="a4"/>
                  <w:i/>
                  <w:iCs/>
                </w:rPr>
                <w:t>введен в действие</w:t>
              </w:r>
            </w:hyperlink>
            <w:r>
              <w:rPr>
                <w:rStyle w:val="s3"/>
              </w:rPr>
              <w:t xml:space="preserve"> с 1 января 2024 года</w:t>
            </w:r>
          </w:p>
          <w:p w:rsidR="00000000" w:rsidRDefault="007A4709">
            <w:pPr>
              <w:pStyle w:val="p"/>
            </w:pPr>
            <w:r>
              <w:rPr>
                <w:rStyle w:val="s0"/>
              </w:rPr>
              <w:t>3) информацию об оплате в бюджет лицензионного сбора.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10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1) занятие видом деятель</w:t>
            </w:r>
            <w:r>
              <w:t>ности запрещено законами Республики Казахстан для данной категории физических или юридических лиц;</w:t>
            </w:r>
          </w:p>
          <w:p w:rsidR="00000000" w:rsidRDefault="007A4709">
            <w:pPr>
              <w:pStyle w:val="pji"/>
            </w:pPr>
            <w:bookmarkStart w:id="7" w:name="SUB31002"/>
            <w:bookmarkEnd w:id="7"/>
            <w:r>
              <w:rPr>
                <w:rStyle w:val="s3"/>
              </w:rPr>
              <w:t xml:space="preserve">Подпункт 2 </w:t>
            </w:r>
            <w:hyperlink w:anchor="sub40" w:history="1">
              <w:r>
                <w:rPr>
                  <w:rStyle w:val="a4"/>
                  <w:i/>
                  <w:iCs/>
                </w:rPr>
                <w:t>введен в действие</w:t>
              </w:r>
            </w:hyperlink>
            <w:r>
              <w:rPr>
                <w:rStyle w:val="s3"/>
              </w:rPr>
              <w:t xml:space="preserve"> с 1 января 2024 года</w:t>
            </w:r>
          </w:p>
          <w:p w:rsidR="00000000" w:rsidRDefault="007A4709">
            <w:pPr>
              <w:pStyle w:val="p"/>
            </w:pPr>
            <w:r>
              <w:rPr>
                <w:rStyle w:val="s0"/>
              </w:rPr>
              <w:t>2) не внесен лицензионный сбор;</w:t>
            </w:r>
          </w:p>
          <w:p w:rsidR="00000000" w:rsidRDefault="007A4709">
            <w:pPr>
              <w:pStyle w:val="p"/>
            </w:pPr>
            <w:r>
              <w:t>3) услугополучатель не соответствует квалификац</w:t>
            </w:r>
            <w:r>
              <w:t>ионным требованиям;</w:t>
            </w:r>
          </w:p>
          <w:p w:rsidR="00000000" w:rsidRDefault="007A4709">
            <w:pPr>
              <w:pStyle w:val="p"/>
            </w:pPr>
            <w:r>
              <w:t>4) в отношении услугополучателя имеется вступившее в законную силу решение (приговор) суда о приостановлении или запрещении деятельности, или отдельных видов деятельности, подлежащих лицензированию;</w:t>
            </w:r>
          </w:p>
          <w:p w:rsidR="00000000" w:rsidRDefault="007A4709">
            <w:pPr>
              <w:pStyle w:val="p"/>
            </w:pPr>
            <w:r>
              <w:t>5) судом на основании представления с</w:t>
            </w:r>
            <w:r>
              <w:t>удебного исполнителя временно запрещено выдавать услугополучателю-должнику лицензию;</w:t>
            </w:r>
          </w:p>
          <w:p w:rsidR="00000000" w:rsidRDefault="007A4709">
            <w:pPr>
              <w:pStyle w:val="p"/>
            </w:pPr>
            <w:r>
              <w:t>6) установлена недостоверность документов, представленных услугополучателем для получения лицензии, и (или) данных (сведений), содержащихся в них;</w:t>
            </w:r>
          </w:p>
          <w:p w:rsidR="00000000" w:rsidRDefault="007A4709">
            <w:pPr>
              <w:pStyle w:val="p"/>
            </w:pPr>
            <w:r>
              <w:t>7) несоответствие услуго</w:t>
            </w:r>
            <w:r>
              <w:t>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Правилами;</w:t>
            </w:r>
          </w:p>
          <w:p w:rsidR="00000000" w:rsidRDefault="007A4709">
            <w:pPr>
              <w:pStyle w:val="p"/>
            </w:pPr>
            <w:r>
              <w:t xml:space="preserve">8) отсутствие согласия услугополучателя, предоставляемого в соответствии со </w:t>
            </w:r>
            <w:hyperlink r:id="rId43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t>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11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1.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контакт-центра.</w:t>
            </w:r>
          </w:p>
          <w:p w:rsidR="00000000" w:rsidRDefault="007A4709">
            <w:pPr>
              <w:pStyle w:val="p"/>
            </w:pPr>
            <w:r>
              <w:t xml:space="preserve">2. Услугополучатель получает государственную </w:t>
            </w:r>
            <w:r>
              <w:t>услугу в электронной форме через портал при условии наличия ЭЦП.</w:t>
            </w:r>
          </w:p>
          <w:p w:rsidR="00000000" w:rsidRDefault="007A4709">
            <w:pPr>
              <w:pStyle w:val="p"/>
            </w:pPr>
            <w:r>
              <w:t>3. Контактные телефоны справочных служб по вопросам оказания государственной услуги указаны на интернет-ресурсе Министерства цифрового развития, инноваций и аэрокосмической промышленности Рес</w:t>
            </w:r>
            <w:r>
              <w:t xml:space="preserve">публики Казахстан </w:t>
            </w:r>
            <w:hyperlink r:id="rId44" w:tgtFrame="_blank" w:history="1">
              <w:r>
                <w:rPr>
                  <w:rStyle w:val="a4"/>
                </w:rPr>
                <w:t>moap@mdai.gov.kz.</w:t>
              </w:r>
            </w:hyperlink>
          </w:p>
          <w:p w:rsidR="00000000" w:rsidRDefault="007A4709">
            <w:pPr>
              <w:pStyle w:val="p"/>
            </w:pPr>
            <w:r>
              <w:t>4. Услугополучатель получает информацию о порядке и статусе оказания государственной услуги открытого пользования в режиме удаленного доступа посредством «личного кабинета» п</w:t>
            </w:r>
            <w:r>
              <w:t>ортала, а также единого контакт-центра.</w:t>
            </w:r>
          </w:p>
          <w:p w:rsidR="00000000" w:rsidRDefault="007A4709">
            <w:pPr>
              <w:pStyle w:val="p"/>
            </w:pPr>
            <w:r>
              <w:t>5. Номера телефонов единого контакт-центра по вопросам оказания государственных услуг - 1414, 8-800-080-7777.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bookmarkStart w:id="8" w:name="SUB4"/>
      <w:bookmarkEnd w:id="8"/>
      <w:r>
        <w:rPr>
          <w:rStyle w:val="s3"/>
        </w:rPr>
        <w:t xml:space="preserve">Приложение 4 изложено в редакции </w:t>
      </w:r>
      <w:hyperlink r:id="rId45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4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</w:t>
      </w:r>
      <w:r>
        <w:t>иложение 4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1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Лицензия</w:t>
            </w:r>
          </w:p>
          <w:p w:rsidR="00000000" w:rsidRDefault="007A4709">
            <w:pPr>
              <w:pStyle w:val="p"/>
            </w:pPr>
            <w:r>
              <w:t>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Дата выдачи: год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Выдана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(полное наименование, местонахождение, бизнес-идентификационный номер юридического лица/индивидуальный идентификационный номер индивидуального предпринимателя)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На занятие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(наименование лицензируемого вида деятельности в соответствии с </w:t>
            </w:r>
            <w:hyperlink r:id="rId47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уведомлениях») (далее - Закон)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Особые условия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(в соответствии со </w:t>
            </w:r>
            <w:hyperlink r:id="rId48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и </w:t>
            </w:r>
            <w:hyperlink r:id="rId49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Республике Казахстан» при наличии нескольких центров обработки данных цифрового ма</w:t>
            </w:r>
            <w:r>
              <w:t>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Примечание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(отчуждаемость, класс разрешения)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Услугодатель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(полное наименование услугодателя)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Руководитель (уполномоченное лицо)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Дата первичной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Срок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Место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 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50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5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Приложение 5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1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Лицензия</w:t>
            </w:r>
          </w:p>
          <w:p w:rsidR="00000000" w:rsidRDefault="007A4709">
            <w:pPr>
              <w:pStyle w:val="p"/>
            </w:pPr>
            <w:r>
              <w:t>ІІ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Дата выдачи: год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Выдана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(полное наименование, местонахождение, бизнес-идентификационный номер юридического лица/индивидуальный идентификационный номер индивидуального предпринимателя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На занятие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(наименование лицензируемого вида деятельности в соответствии с </w:t>
            </w:r>
            <w:hyperlink r:id="rId5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уведомлениях») (далее - Закон)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Особые условия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(в соответствии со </w:t>
            </w:r>
            <w:hyperlink r:id="rId53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и </w:t>
            </w:r>
            <w:hyperlink r:id="rId54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</w:t>
            </w:r>
            <w:r>
              <w:t>е Казахстан» при наличии нескольких центров обработки данных цифрового майнинга,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Примечание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(отчуждаемость, класс разрешения)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Услугодатель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(полное наименование услугодателя)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Руководитель (уполномоченное лицо)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Дата первичной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Срок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Место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 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bookmarkStart w:id="9" w:name="SUB6"/>
      <w:bookmarkEnd w:id="9"/>
      <w:r>
        <w:rPr>
          <w:rStyle w:val="s3"/>
        </w:rPr>
        <w:t xml:space="preserve">Приложение 6 изложено в редакции </w:t>
      </w:r>
      <w:hyperlink r:id="rId55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56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Приложение 6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1"/>
        <w:gridCol w:w="7470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Приложение к лицензии</w:t>
            </w:r>
          </w:p>
          <w:p w:rsidR="00000000" w:rsidRDefault="007A4709">
            <w:pPr>
              <w:pStyle w:val="p"/>
              <w:spacing w:line="252" w:lineRule="auto"/>
            </w:pPr>
            <w:r>
              <w:t>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Дата выдачи лицензии: год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Подвид(ы) лицензируемого вида деятельности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І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Услугодатель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(полное наименование органа, выдавшего приложение к лиц</w:t>
            </w:r>
            <w:r>
              <w:t>ензии)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Местонахождение центра обработки данных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(область, город, район, населенный пункт, наименование улицы, номер дома/здания)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Способ приобретения электрической энергии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(у единого закупщика на централизованных торгах электрической энергией/ у эн</w:t>
            </w:r>
            <w:r>
              <w:t>ергопроизводящих организаций, генерирующие установки которых не подключены к единой электроэнергетической системе Республики Казахстан)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Особые условия действия лицензии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 xml:space="preserve">(в соответствии со </w:t>
            </w:r>
            <w:hyperlink r:id="rId57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Республики Казахстан «О разрешениях и уведомлениях» и </w:t>
            </w:r>
            <w:hyperlink r:id="rId58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</w:t>
            </w:r>
            <w:r>
              <w:t>Республики Казахстан «О цифровых активах в Республике Казахстан» при наличии нескольких центров обработки данных цифрового майнинга,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Руководитель (уполномоченное лицо)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Номер</w:t>
            </w:r>
            <w:r>
              <w:t xml:space="preserve">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Срок действия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Дата выдачи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5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6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Приложение 7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Приложение к лицензии</w:t>
            </w:r>
          </w:p>
          <w:p w:rsidR="00000000" w:rsidRDefault="007A4709">
            <w:pPr>
              <w:pStyle w:val="p"/>
              <w:spacing w:line="252" w:lineRule="auto"/>
            </w:pPr>
            <w:r>
              <w:t>ІІ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Дата выдачи лицензии: год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Подвид(ы) лицензируемого вида деятельности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ІІ подвид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данных цифрового майнинга и осуществляющим цифровой</w:t>
            </w:r>
            <w:r>
              <w:t xml:space="preserve">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Услугодатель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(полное наименование органа, выдавшего приложение к лиц</w:t>
            </w:r>
            <w:r>
              <w:t>ензии)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Особые условия действия лицензии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 xml:space="preserve">(в соответствии со </w:t>
            </w:r>
            <w:hyperlink r:id="rId61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Республики Казахстан «О разрешениях и уведомлениях» и </w:t>
            </w:r>
            <w:hyperlink r:id="rId62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Республике Казахстан» при наличии нескольких центров обработки данных цифрового майнинга, указывается их местонах</w:t>
            </w:r>
            <w:r>
              <w:t>ождение)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Руководитель (уполномоченное лицо)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Номер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Срок действия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Дата выдачи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r"/>
      </w:pPr>
      <w:bookmarkStart w:id="10" w:name="SUB8"/>
      <w:bookmarkEnd w:id="10"/>
      <w:r>
        <w:t>Приложение 8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8"/>
        <w:gridCol w:w="2776"/>
        <w:gridCol w:w="3637"/>
      </w:tblGrid>
      <w:tr w:rsidR="00000000">
        <w:trPr>
          <w:jc w:val="center"/>
        </w:trPr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Наименование</w:t>
            </w:r>
          </w:p>
          <w:p w:rsidR="00000000" w:rsidRDefault="007A4709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организации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1190625" cy="11811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319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Наименование</w:t>
            </w:r>
          </w:p>
          <w:p w:rsidR="00000000" w:rsidRDefault="007A4709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организации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[Наименование организации,</w:t>
            </w:r>
          </w:p>
          <w:p w:rsidR="00000000" w:rsidRDefault="007A4709">
            <w:pPr>
              <w:pStyle w:val="p"/>
            </w:pPr>
            <w:r>
              <w:t>юридический адрес,</w:t>
            </w:r>
          </w:p>
          <w:p w:rsidR="00000000" w:rsidRDefault="007A4709">
            <w:pPr>
              <w:pStyle w:val="p"/>
            </w:pPr>
            <w:r>
              <w:t>БИН/ИИН]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Номер: [Номер документа]</w:t>
            </w:r>
          </w:p>
          <w:p w:rsidR="00000000" w:rsidRDefault="007A4709">
            <w:pPr>
              <w:pStyle w:val="p"/>
            </w:pPr>
            <w:r>
              <w:t>[Дата выдачи]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c"/>
            </w:pPr>
            <w:r>
              <w:t>Мотивированный отказ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[Наименование услугодателя], рассмотрев Ваше заявление от [Дата заявки]</w:t>
            </w:r>
          </w:p>
          <w:p w:rsidR="00000000" w:rsidRDefault="007A4709">
            <w:pPr>
              <w:pStyle w:val="p"/>
            </w:pPr>
            <w:r>
              <w:t>года № [Номер входящего документа], сообщает следующее.</w:t>
            </w:r>
          </w:p>
          <w:p w:rsidR="00000000" w:rsidRDefault="007A4709">
            <w:pPr>
              <w:pStyle w:val="p"/>
            </w:pPr>
            <w:r>
              <w:t>[Причина отказа]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 xml:space="preserve">  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[Должность</w:t>
            </w:r>
          </w:p>
          <w:p w:rsidR="00000000" w:rsidRDefault="007A4709">
            <w:pPr>
              <w:pStyle w:val="p"/>
            </w:pPr>
            <w:r>
              <w:t>подписывающего]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4709">
            <w:pPr>
              <w:pStyle w:val="p"/>
            </w:pPr>
            <w:r>
              <w:t>[Ф.И.О. (при его наличии)</w:t>
            </w:r>
          </w:p>
          <w:p w:rsidR="00000000" w:rsidRDefault="007A4709">
            <w:pPr>
              <w:pStyle w:val="p"/>
            </w:pPr>
            <w:r>
              <w:t>подписывающего]</w:t>
            </w:r>
          </w:p>
        </w:tc>
      </w:tr>
    </w:tbl>
    <w:p w:rsidR="00000000" w:rsidRDefault="007A4709">
      <w:pPr>
        <w:pStyle w:val="pj"/>
      </w:pPr>
      <w:r>
        <w:t> </w:t>
      </w:r>
    </w:p>
    <w:p w:rsidR="00000000" w:rsidRDefault="007A4709">
      <w:pPr>
        <w:pStyle w:val="pr"/>
      </w:pPr>
      <w:bookmarkStart w:id="11" w:name="SUB9"/>
      <w:bookmarkEnd w:id="11"/>
      <w:r>
        <w:t>Приложение 9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Заявление для переоформления лицензии и (или) приложения к лицензии на занятие деятельностью І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</w:t>
      </w:r>
      <w:r>
        <w:rPr>
          <w:rStyle w:val="s1"/>
        </w:rPr>
        <w:t>х цифрового майнинга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p w:rsidR="00000000" w:rsidRDefault="007A4709">
      <w:pPr>
        <w:pStyle w:val="pj"/>
      </w:pPr>
      <w:r>
        <w:t>В ________________________________________________________________</w:t>
      </w:r>
    </w:p>
    <w:p w:rsidR="00000000" w:rsidRDefault="007A4709">
      <w:pPr>
        <w:pStyle w:val="pj"/>
      </w:pPr>
      <w:r>
        <w:t>                            (полное наименование услугополучателя)</w:t>
      </w:r>
    </w:p>
    <w:p w:rsidR="00000000" w:rsidRDefault="007A4709">
      <w:pPr>
        <w:pStyle w:val="pj"/>
      </w:pPr>
      <w:r>
        <w:t>от ________________________________________________________________</w:t>
      </w:r>
    </w:p>
    <w:p w:rsidR="00000000" w:rsidRDefault="007A4709">
      <w:pPr>
        <w:pStyle w:val="pj"/>
      </w:pPr>
      <w:r>
        <w:t xml:space="preserve">                   </w:t>
      </w:r>
      <w:r>
        <w:t>(фамилия имя отчество (при его наличии) индивидуального</w:t>
      </w:r>
    </w:p>
    <w:p w:rsidR="00000000" w:rsidRDefault="007A4709">
      <w:pPr>
        <w:pStyle w:val="pj"/>
      </w:pPr>
      <w:r>
        <w:t>   предпринимателя/наименование юридического лица, индивидуальный</w:t>
      </w:r>
    </w:p>
    <w:p w:rsidR="00000000" w:rsidRDefault="007A4709">
      <w:pPr>
        <w:pStyle w:val="pj"/>
      </w:pPr>
      <w:r>
        <w:t>        идентификационный номер/бизнес-идентификационный номер)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 xml:space="preserve">Прошу переоформить лицензию I подвида и (или) приложение к лицензии </w:t>
      </w:r>
      <w:r>
        <w:t>(нужное подчеркнуть) на осуществление деятельности по цифровому майнингу №________от «___» _______20___года, выданную(ое) (ых) (номер(а) лицензии и (или) приложения(й) к лицензии, дата выдачи, наименование услугодателя, выдавшего лицензию и (или) приложени</w:t>
      </w:r>
      <w:r>
        <w:t>е(я) к лицензии)</w:t>
      </w:r>
    </w:p>
    <w:p w:rsidR="00000000" w:rsidRDefault="007A4709">
      <w:pPr>
        <w:pStyle w:val="pj"/>
      </w:pPr>
      <w:r>
        <w:t>На осуществление ___________________________________________________</w:t>
      </w:r>
    </w:p>
    <w:p w:rsidR="00000000" w:rsidRDefault="007A4709">
      <w:pPr>
        <w:pStyle w:val="pj"/>
      </w:pPr>
      <w:r>
        <w:t>(полное наименование вида деятельности и (или) подвида(ов) деятельности) по следующему(им) основанию(ям) (укажите в соответствующей ячейке Х):</w:t>
      </w:r>
    </w:p>
    <w:p w:rsidR="00000000" w:rsidRDefault="007A4709">
      <w:pPr>
        <w:pStyle w:val="pj"/>
      </w:pPr>
      <w:r>
        <w:t>1) перерегистрации индивидуального предпринимателя-услугополучателя, изменении его наименования или юридического адреса/изменения наименования и (или) места нахождения юридического лица- услугополучателя:</w:t>
      </w:r>
    </w:p>
    <w:p w:rsidR="00000000" w:rsidRDefault="007A4709">
      <w:pPr>
        <w:pStyle w:val="pj"/>
      </w:pPr>
      <w:r>
        <w:t>___________________________________________________</w:t>
      </w:r>
      <w:r>
        <w:t>_________________;</w:t>
      </w:r>
    </w:p>
    <w:p w:rsidR="00000000" w:rsidRDefault="007A4709">
      <w:pPr>
        <w:pStyle w:val="pj"/>
      </w:pPr>
      <w:r>
        <w:t xml:space="preserve">2) реорганизации юридического лица-лицензиата в соответствии с порядком, определенным </w:t>
      </w:r>
      <w:hyperlink r:id="rId64" w:anchor="sub_id=340000" w:history="1">
        <w:r>
          <w:rPr>
            <w:rStyle w:val="a4"/>
          </w:rPr>
          <w:t>статьей 34</w:t>
        </w:r>
      </w:hyperlink>
      <w:r>
        <w:t xml:space="preserve"> Закона Республики Казахстан «О разрешениях и уведомления</w:t>
      </w:r>
      <w:r>
        <w:t>х» (далее - Закон) путем (укажите в соответствующей ячейке):</w:t>
      </w:r>
    </w:p>
    <w:p w:rsidR="00000000" w:rsidRDefault="007A4709">
      <w:pPr>
        <w:pStyle w:val="pj"/>
      </w:pPr>
      <w:r>
        <w:t>слияния _____________________________________________________________</w:t>
      </w:r>
    </w:p>
    <w:p w:rsidR="00000000" w:rsidRDefault="007A4709">
      <w:pPr>
        <w:pStyle w:val="pj"/>
      </w:pPr>
      <w:r>
        <w:t>преобразования_______________________________________________________</w:t>
      </w:r>
    </w:p>
    <w:p w:rsidR="00000000" w:rsidRDefault="007A4709">
      <w:pPr>
        <w:pStyle w:val="pj"/>
      </w:pPr>
      <w:r>
        <w:t>присоединения _________________________________________</w:t>
      </w:r>
      <w:r>
        <w:t>______________</w:t>
      </w:r>
    </w:p>
    <w:p w:rsidR="00000000" w:rsidRDefault="007A4709">
      <w:pPr>
        <w:pStyle w:val="pj"/>
      </w:pPr>
      <w:r>
        <w:t>выделения ___________________________________________________________</w:t>
      </w:r>
    </w:p>
    <w:p w:rsidR="00000000" w:rsidRDefault="007A4709">
      <w:pPr>
        <w:pStyle w:val="pj"/>
      </w:pPr>
      <w:r>
        <w:t>разделения ___________________________________________________________</w:t>
      </w:r>
    </w:p>
    <w:p w:rsidR="00000000" w:rsidRDefault="007A4709">
      <w:pPr>
        <w:pStyle w:val="pj"/>
      </w:pPr>
      <w:r>
        <w:t>3) изменения местонахождения центра обработки данных: ___________________</w:t>
      </w:r>
    </w:p>
    <w:p w:rsidR="00000000" w:rsidRDefault="007A4709">
      <w:pPr>
        <w:pStyle w:val="pj"/>
      </w:pPr>
      <w:r>
        <w:t>__________________________</w:t>
      </w:r>
      <w:r>
        <w:t>___________________________________________;</w:t>
      </w:r>
    </w:p>
    <w:p w:rsidR="00000000" w:rsidRDefault="007A4709">
      <w:pPr>
        <w:pStyle w:val="pj"/>
      </w:pPr>
      <w:r>
        <w:t>4) изменение наименования подвида деятельности:_________________________</w:t>
      </w:r>
    </w:p>
    <w:p w:rsidR="00000000" w:rsidRDefault="007A4709">
      <w:pPr>
        <w:pStyle w:val="pj"/>
      </w:pPr>
      <w:r>
        <w:t>_____________________________________________________________________;</w:t>
      </w:r>
    </w:p>
    <w:p w:rsidR="00000000" w:rsidRDefault="007A4709">
      <w:pPr>
        <w:pStyle w:val="pj"/>
      </w:pPr>
      <w:r>
        <w:t>5) источник приобретения электрической энергии: ___________________</w:t>
      </w:r>
      <w:r>
        <w:t>______</w:t>
      </w:r>
    </w:p>
    <w:p w:rsidR="00000000" w:rsidRDefault="007A4709">
      <w:pPr>
        <w:pStyle w:val="pj"/>
      </w:pPr>
      <w:r>
        <w:t>_____________________________________________________________________;</w:t>
      </w:r>
    </w:p>
    <w:p w:rsidR="00000000" w:rsidRDefault="007A4709">
      <w:pPr>
        <w:pStyle w:val="pj"/>
      </w:pPr>
      <w:r>
        <w:t>6) наличия требования о переоформлении в законах Республики Казахстан:</w:t>
      </w:r>
    </w:p>
    <w:p w:rsidR="00000000" w:rsidRDefault="007A4709">
      <w:pPr>
        <w:pStyle w:val="pj"/>
      </w:pPr>
      <w:r>
        <w:t>_____________________________________________________________________.</w:t>
      </w:r>
    </w:p>
    <w:p w:rsidR="00000000" w:rsidRDefault="007A4709">
      <w:pPr>
        <w:pStyle w:val="pj"/>
      </w:pPr>
      <w:r>
        <w:t>Адрес индивидуального предпринимател</w:t>
      </w:r>
      <w:r>
        <w:t>я или юридического лица:____________</w:t>
      </w:r>
    </w:p>
    <w:p w:rsidR="00000000" w:rsidRDefault="007A4709">
      <w:pPr>
        <w:pStyle w:val="pj"/>
      </w:pPr>
      <w:r>
        <w:t>______________________________________________________________________</w:t>
      </w:r>
    </w:p>
    <w:p w:rsidR="00000000" w:rsidRDefault="007A4709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7A4709">
      <w:pPr>
        <w:pStyle w:val="pj"/>
      </w:pPr>
      <w:r>
        <w:t>Электронная почта: _______________________________________</w:t>
      </w:r>
    </w:p>
    <w:p w:rsidR="00000000" w:rsidRDefault="007A4709">
      <w:pPr>
        <w:pStyle w:val="pj"/>
      </w:pPr>
      <w:r>
        <w:t>Телефон:</w:t>
      </w:r>
      <w:r>
        <w:t xml:space="preserve"> ________________________________________________</w:t>
      </w:r>
    </w:p>
    <w:p w:rsidR="00000000" w:rsidRDefault="007A4709">
      <w:pPr>
        <w:pStyle w:val="pj"/>
      </w:pPr>
      <w:r>
        <w:t>Прилагается ______ листов.</w:t>
      </w:r>
    </w:p>
    <w:p w:rsidR="00000000" w:rsidRDefault="007A4709">
      <w:pPr>
        <w:pStyle w:val="pj"/>
      </w:pPr>
      <w:r>
        <w:t>Настоящим подтверждается, что:</w:t>
      </w:r>
    </w:p>
    <w:p w:rsidR="00000000" w:rsidRDefault="007A4709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</w:t>
      </w:r>
      <w:r>
        <w:t>и и (или) приложения к лицензии;</w:t>
      </w:r>
    </w:p>
    <w:p w:rsidR="00000000" w:rsidRDefault="007A4709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7A4709">
      <w:pPr>
        <w:pStyle w:val="pj"/>
      </w:pPr>
      <w:r>
        <w:t>все прилагаемые документы соответствуют действительности и являются достоверными;</w:t>
      </w:r>
    </w:p>
    <w:p w:rsidR="00000000" w:rsidRDefault="007A4709">
      <w:pPr>
        <w:pStyle w:val="pj"/>
      </w:pPr>
      <w:r>
        <w:t>заявитель согласен на использование персональных д</w:t>
      </w:r>
      <w:r>
        <w:t>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7A4709">
      <w:pPr>
        <w:pStyle w:val="pj"/>
      </w:pPr>
      <w:r>
        <w:t>Руководитель ___________________ _____________________________</w:t>
      </w:r>
    </w:p>
    <w:p w:rsidR="00000000" w:rsidRDefault="007A4709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7A4709">
      <w:pPr>
        <w:pStyle w:val="pj"/>
      </w:pPr>
      <w:r>
        <w:t>Дата заполнения: «___» _______ 20___ года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r"/>
      </w:pPr>
      <w:r>
        <w:t>Приложение 10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r"/>
      </w:pPr>
      <w:r>
        <w:t>Форма</w:t>
      </w:r>
    </w:p>
    <w:p w:rsidR="00000000" w:rsidRDefault="007A4709">
      <w:pPr>
        <w:pStyle w:val="pr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Заявление для переофор</w:t>
      </w:r>
      <w:r>
        <w:rPr>
          <w:rStyle w:val="s1"/>
        </w:rPr>
        <w:t>мления лицензии и (или) приложения к лицензии на занятие деятельностью ІІ подвида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данных цифрового майнин</w:t>
      </w:r>
      <w:r>
        <w:rPr>
          <w:rStyle w:val="s1"/>
        </w:rPr>
        <w:t>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В__________________________________________</w:t>
      </w:r>
      <w:r>
        <w:t>___________________________</w:t>
      </w:r>
    </w:p>
    <w:p w:rsidR="00000000" w:rsidRDefault="007A4709">
      <w:pPr>
        <w:pStyle w:val="pj"/>
      </w:pPr>
      <w:r>
        <w:t>                                    (полное наименование услугодателя)</w:t>
      </w:r>
    </w:p>
    <w:p w:rsidR="00000000" w:rsidRDefault="007A4709">
      <w:pPr>
        <w:pStyle w:val="pj"/>
      </w:pPr>
      <w:r>
        <w:t>От____________________________________________________________________</w:t>
      </w:r>
    </w:p>
    <w:p w:rsidR="00000000" w:rsidRDefault="007A4709">
      <w:pPr>
        <w:pStyle w:val="pj"/>
      </w:pPr>
      <w:r>
        <w:t xml:space="preserve">(фамилия имя отчество (при его наличии) индивидуального предпринимателя/ наименование </w:t>
      </w:r>
      <w:r>
        <w:t>юридического лица, индивидуальный идентификационный номер/бизнес-идентификационный номер)</w:t>
      </w:r>
    </w:p>
    <w:p w:rsidR="00000000" w:rsidRDefault="007A4709">
      <w:pPr>
        <w:pStyle w:val="pj"/>
      </w:pPr>
      <w:r>
        <w:t>Адрес индивидуального предпринимателя или юридического лица: ____________</w:t>
      </w:r>
    </w:p>
    <w:p w:rsidR="00000000" w:rsidRDefault="007A4709">
      <w:pPr>
        <w:pStyle w:val="pj"/>
      </w:pPr>
      <w:r>
        <w:t>______________________________________________________________________</w:t>
      </w:r>
    </w:p>
    <w:p w:rsidR="00000000" w:rsidRDefault="007A4709">
      <w:pPr>
        <w:pStyle w:val="pj"/>
      </w:pPr>
      <w:r>
        <w:t>(область, город, райо</w:t>
      </w:r>
      <w:r>
        <w:t>н, населенный пункт, наименование улицы, номер дома/здания)</w:t>
      </w:r>
    </w:p>
    <w:p w:rsidR="00000000" w:rsidRDefault="007A4709">
      <w:pPr>
        <w:pStyle w:val="pj"/>
      </w:pPr>
      <w:r>
        <w:t>Электронная почта: ___________________________</w:t>
      </w:r>
    </w:p>
    <w:p w:rsidR="00000000" w:rsidRDefault="007A4709">
      <w:pPr>
        <w:pStyle w:val="pj"/>
      </w:pPr>
      <w:r>
        <w:t>Телефон: ____________________________________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"/>
      </w:pPr>
      <w:r>
        <w:t>Прошу переоформить лицензию II подвида и (или) приложение к лицензии (нужное подчеркнуть) на осуществ</w:t>
      </w:r>
      <w:r>
        <w:t>ление деятельности по цифровому майнингу №________от «___»_______20___ года, выданную (ое) (ых) (номер лицензии и (или) приложения к лицензии, дата выдачи, наименование услугодателя, выдавшего лицензию и (или) приложение (приложения) к лицензии)</w:t>
      </w:r>
    </w:p>
    <w:p w:rsidR="00000000" w:rsidRDefault="007A4709">
      <w:pPr>
        <w:pStyle w:val="pj"/>
      </w:pPr>
      <w:r>
        <w:t>На осущест</w:t>
      </w:r>
      <w:r>
        <w:t>вление _____________________________________________________</w:t>
      </w:r>
    </w:p>
    <w:p w:rsidR="00000000" w:rsidRDefault="007A4709">
      <w:pPr>
        <w:pStyle w:val="pj"/>
      </w:pPr>
      <w:r>
        <w:t>(полное наименование вида деятельности и (или) подвида (подвидов) деятельности) по следующему (следующим) основанию (основаниям) (укажите в соответствующей ячейке Х):</w:t>
      </w:r>
    </w:p>
    <w:p w:rsidR="00000000" w:rsidRDefault="007A4709">
      <w:pPr>
        <w:pStyle w:val="pj"/>
      </w:pPr>
      <w:r>
        <w:t>1) перерегистрации наименова</w:t>
      </w:r>
      <w:r>
        <w:t>ния и (или) места нахождения индивидуального предпринимателя-услугополучателя или юридического лица-услугополучателя;</w:t>
      </w:r>
    </w:p>
    <w:p w:rsidR="00000000" w:rsidRDefault="007A4709">
      <w:pPr>
        <w:pStyle w:val="pj"/>
      </w:pPr>
      <w:r>
        <w:t xml:space="preserve">2) реорганизация юридического лица-услугополучателя в соответствии со </w:t>
      </w:r>
      <w:hyperlink r:id="rId65" w:anchor="sub_id=340000" w:history="1">
        <w:r>
          <w:rPr>
            <w:rStyle w:val="a4"/>
          </w:rPr>
          <w:t>статьей 34</w:t>
        </w:r>
      </w:hyperlink>
      <w:r>
        <w:t xml:space="preserve"> Закона Республики Казахстан «О разрешениях и уведомлениях» (далее - Закон) путем (укажите в соответствующей ячейке):</w:t>
      </w:r>
    </w:p>
    <w:p w:rsidR="00000000" w:rsidRDefault="007A4709">
      <w:pPr>
        <w:pStyle w:val="pj"/>
      </w:pPr>
      <w:r>
        <w:t>слияния ________________________________________________________</w:t>
      </w:r>
    </w:p>
    <w:p w:rsidR="00000000" w:rsidRDefault="007A4709">
      <w:pPr>
        <w:pStyle w:val="pj"/>
      </w:pPr>
      <w:r>
        <w:t>преобразования _________________________________________________</w:t>
      </w:r>
    </w:p>
    <w:p w:rsidR="00000000" w:rsidRDefault="007A4709">
      <w:pPr>
        <w:pStyle w:val="pj"/>
      </w:pPr>
      <w:r>
        <w:t>присоединения __________________________________________________</w:t>
      </w:r>
    </w:p>
    <w:p w:rsidR="00000000" w:rsidRDefault="007A4709">
      <w:pPr>
        <w:pStyle w:val="pj"/>
      </w:pPr>
      <w:r>
        <w:t>выделения ______________________________________________________</w:t>
      </w:r>
    </w:p>
    <w:p w:rsidR="00000000" w:rsidRDefault="007A4709">
      <w:pPr>
        <w:pStyle w:val="pj"/>
      </w:pPr>
      <w:r>
        <w:t>разделения __________________________________________________</w:t>
      </w:r>
      <w:r>
        <w:t>___</w:t>
      </w:r>
    </w:p>
    <w:p w:rsidR="00000000" w:rsidRDefault="007A4709">
      <w:pPr>
        <w:pStyle w:val="pj"/>
      </w:pPr>
      <w:r>
        <w:t>3) изменение наименования подвида деятельности;</w:t>
      </w:r>
    </w:p>
    <w:p w:rsidR="00000000" w:rsidRDefault="007A4709">
      <w:pPr>
        <w:pStyle w:val="pj"/>
      </w:pPr>
      <w:r>
        <w:t>4) наличия требования о переоформлении в законах Республики Казахстан.</w:t>
      </w:r>
    </w:p>
    <w:p w:rsidR="00000000" w:rsidRDefault="007A4709">
      <w:pPr>
        <w:pStyle w:val="pj"/>
      </w:pPr>
      <w:r>
        <w:t>Прилагается ______ листов.</w:t>
      </w:r>
    </w:p>
    <w:p w:rsidR="00000000" w:rsidRDefault="007A4709">
      <w:pPr>
        <w:pStyle w:val="pj"/>
      </w:pPr>
      <w:r>
        <w:t>Настоящим подтверждается, что:</w:t>
      </w:r>
    </w:p>
    <w:p w:rsidR="00000000" w:rsidRDefault="007A4709">
      <w:pPr>
        <w:pStyle w:val="pj"/>
      </w:pPr>
      <w:r>
        <w:t>все указанные данные являются официальными контактами и на них может быть н</w:t>
      </w:r>
      <w:r>
        <w:t>аправлена любая информация по вопросам выдачи или отказа в выдаче лицензии и (или) приложения к лицензии;</w:t>
      </w:r>
    </w:p>
    <w:p w:rsidR="00000000" w:rsidRDefault="007A4709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7A4709">
      <w:pPr>
        <w:pStyle w:val="pj"/>
      </w:pPr>
      <w:r>
        <w:t>все прилагаемые документы соответствуют действительности яв</w:t>
      </w:r>
      <w:r>
        <w:t>ляются достоверными;</w:t>
      </w:r>
    </w:p>
    <w:p w:rsidR="00000000" w:rsidRDefault="007A4709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7A4709">
      <w:pPr>
        <w:pStyle w:val="pj"/>
      </w:pPr>
      <w:r>
        <w:t>Руководитель _____________</w:t>
      </w:r>
      <w:r>
        <w:t>______ _____________________________</w:t>
      </w:r>
    </w:p>
    <w:p w:rsidR="00000000" w:rsidRDefault="007A4709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7A4709">
      <w:pPr>
        <w:pStyle w:val="pj"/>
      </w:pPr>
      <w:r>
        <w:t>Дата заполнения: «___» _______ 20___ года</w:t>
      </w:r>
    </w:p>
    <w:p w:rsidR="00000000" w:rsidRDefault="007A4709">
      <w:pPr>
        <w:pStyle w:val="pj"/>
      </w:pPr>
      <w:r>
        <w:t> </w:t>
      </w:r>
    </w:p>
    <w:p w:rsidR="00000000" w:rsidRDefault="007A4709">
      <w:pPr>
        <w:pStyle w:val="pji"/>
      </w:pPr>
      <w:bookmarkStart w:id="12" w:name="SUB11"/>
      <w:bookmarkEnd w:id="12"/>
      <w:r>
        <w:rPr>
          <w:rStyle w:val="s3"/>
        </w:rPr>
        <w:t xml:space="preserve">В приложение 11 внесены изменения в соответствии с </w:t>
      </w:r>
      <w:hyperlink r:id="rId66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6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4709">
      <w:pPr>
        <w:pStyle w:val="pr"/>
      </w:pPr>
      <w:r>
        <w:t>Приложение 11</w:t>
      </w:r>
    </w:p>
    <w:p w:rsidR="00000000" w:rsidRDefault="007A470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7A4709">
      <w:pPr>
        <w:pStyle w:val="pr"/>
      </w:pPr>
      <w:r>
        <w:t>деятельности по цифровому</w:t>
      </w:r>
    </w:p>
    <w:p w:rsidR="00000000" w:rsidRDefault="007A4709">
      <w:pPr>
        <w:pStyle w:val="pr"/>
      </w:pPr>
      <w:r>
        <w:t>майнингу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c"/>
      </w:pPr>
      <w:r>
        <w:t> </w:t>
      </w:r>
    </w:p>
    <w:p w:rsidR="00000000" w:rsidRDefault="007A4709">
      <w:pPr>
        <w:pStyle w:val="pc"/>
      </w:pPr>
      <w:r>
        <w:rPr>
          <w:rStyle w:val="s1"/>
        </w:rPr>
        <w:t>Форма сведений к квалификационным требованиям на осуществление деятельности по цифровому майнингу и перечню документов, подтвержд</w:t>
      </w:r>
      <w:r>
        <w:rPr>
          <w:rStyle w:val="s1"/>
        </w:rPr>
        <w:t>ающих соответствие им</w:t>
      </w:r>
    </w:p>
    <w:p w:rsidR="00000000" w:rsidRDefault="007A4709">
      <w:pPr>
        <w:pStyle w:val="pc"/>
      </w:pPr>
      <w:r>
        <w:rPr>
          <w:b/>
          <w:bCs/>
        </w:rPr>
        <w:t> </w:t>
      </w:r>
    </w:p>
    <w:p w:rsidR="00000000" w:rsidRDefault="007A4709">
      <w:pPr>
        <w:pStyle w:val="pj"/>
      </w:pPr>
      <w:r>
        <w:rPr>
          <w:rStyle w:val="s0"/>
        </w:rPr>
        <w:t>1. Для цифрового майнера имеющего на праве собственности или других законных основаниях центр обработки данных цифрового майнинга - І подвид:</w:t>
      </w:r>
    </w:p>
    <w:p w:rsidR="00000000" w:rsidRDefault="007A4709">
      <w:pPr>
        <w:pStyle w:val="pj"/>
      </w:pPr>
      <w:r>
        <w:rPr>
          <w:rStyle w:val="s0"/>
        </w:rPr>
        <w:t>1) информации о наличии на праве собственности или другом законном основании центра обрабо</w:t>
      </w:r>
      <w:r>
        <w:rPr>
          <w:rStyle w:val="s0"/>
        </w:rPr>
        <w:t>тки данных цифрового майнинга (электронная копия документа, подтверждающего наличие на праве собственности или на другом законном основании центра обработки данных цифрового майнинга с указанием местонахождения центра обработки данных);</w:t>
      </w:r>
    </w:p>
    <w:p w:rsidR="00000000" w:rsidRDefault="007A4709">
      <w:pPr>
        <w:pStyle w:val="pj"/>
      </w:pPr>
      <w:r>
        <w:rPr>
          <w:rStyle w:val="s0"/>
        </w:rPr>
        <w:t>2) информация о расположении центра обработки данных цифрового майнинга вне жилой зоны (электронный документ, подтверждающий расположение центра обработки данных цифрового майнинга вне жилой зоны: гарантированное письмо в произвольной форме);</w:t>
      </w:r>
    </w:p>
    <w:p w:rsidR="00000000" w:rsidRDefault="007A4709">
      <w:pPr>
        <w:pStyle w:val="pj"/>
      </w:pPr>
      <w:r>
        <w:rPr>
          <w:rStyle w:val="s0"/>
        </w:rPr>
        <w:t>3) информации</w:t>
      </w:r>
      <w:r>
        <w:rPr>
          <w:rStyle w:val="s0"/>
        </w:rPr>
        <w:t xml:space="preserve"> об осуществлении деятельности цифрового майнинга через цифровой майнинговый пул (электронный документ, подтверждающий осуществление деятельности цифрового майнинга через цифровой майнинговый пул при аккредитованных майнинговых пулов на территории Республи</w:t>
      </w:r>
      <w:r>
        <w:rPr>
          <w:rStyle w:val="s0"/>
        </w:rPr>
        <w:t>ки Казахстан (при наличии на праве собственности или других законных основаниях аппаратно-программного комплекса для цифрового майнинга): справка, письменный ответ или электронная копия договора, заключеннего с цифровым майнинговым пулом);</w:t>
      </w:r>
    </w:p>
    <w:p w:rsidR="00000000" w:rsidRDefault="007A4709">
      <w:pPr>
        <w:pStyle w:val="pji"/>
      </w:pPr>
      <w:bookmarkStart w:id="13" w:name="SUB110104"/>
      <w:bookmarkEnd w:id="13"/>
      <w:r>
        <w:rPr>
          <w:rStyle w:val="s3"/>
        </w:rPr>
        <w:t xml:space="preserve">Подпункт 4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7A4709">
      <w:pPr>
        <w:pStyle w:val="pj"/>
      </w:pPr>
      <w:r>
        <w:rPr>
          <w:rStyle w:val="s0"/>
        </w:rPr>
        <w:t>4) электронная копия документа, подтверждающего наличие у цифрового майнера автоматизированной системы коммерческого учета электрической энергии, специальной автоматики отключения нагрузки, сист</w:t>
      </w:r>
      <w:r>
        <w:rPr>
          <w:rStyle w:val="s0"/>
        </w:rPr>
        <w:t xml:space="preserve">емы телекоммуникаций, обеспечивающих их унификацию с системами, установленные у системного оператора и у энергопередающей организации при подключении к их сетям в соответствии с </w:t>
      </w:r>
      <w:hyperlink r:id="rId68" w:anchor="sub_id=9040200" w:history="1">
        <w:r>
          <w:rPr>
            <w:rStyle w:val="a4"/>
          </w:rPr>
          <w:t>пунктом 2 статьи 9-4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7A4709">
      <w:pPr>
        <w:pStyle w:val="pj"/>
      </w:pPr>
      <w:r>
        <w:rPr>
          <w:rStyle w:val="s0"/>
        </w:rPr>
        <w:t>5) Электронная копия технических условий на подключение к электрическим сетям для цифровых майнеров, выданных от энергопередающих организаций исключительно от трансформаторных п</w:t>
      </w:r>
      <w:r>
        <w:rPr>
          <w:rStyle w:val="s0"/>
        </w:rPr>
        <w:t xml:space="preserve">одстанций напряжением 35 киловольт и выше с разрешенной мощностью не менее одного мегаватта в соответствии с </w:t>
      </w:r>
      <w:hyperlink r:id="rId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7A4709">
      <w:pPr>
        <w:pStyle w:val="pj"/>
      </w:pPr>
      <w:r>
        <w:rPr>
          <w:rStyle w:val="s0"/>
        </w:rPr>
        <w:t>Электронная копия техн</w:t>
      </w:r>
      <w:r>
        <w:rPr>
          <w:rStyle w:val="s0"/>
        </w:rPr>
        <w:t>ических условий на подключение к электрическим сетям с соответствующим видом деятельности (дата-центры, производственные или промышленные здания) для цифровых майнеров, осуществивших подключение к электрическим сетям энергопередающей (энергопроизводящей) о</w:t>
      </w:r>
      <w:r>
        <w:rPr>
          <w:rStyle w:val="s0"/>
        </w:rPr>
        <w:t>рганизации до 1 апреля 2023 года*.</w:t>
      </w:r>
    </w:p>
    <w:p w:rsidR="00000000" w:rsidRDefault="007A4709">
      <w:pPr>
        <w:pStyle w:val="pj"/>
      </w:pPr>
      <w:r>
        <w:rPr>
          <w:rStyle w:val="s0"/>
        </w:rPr>
        <w:t>2. Для цифрового майнера, не имеющего на праве собственности или других законных основаниях центр обработки данных цифрового майнинга и осуществляющему цифровой майнинг с использованием принадлежащего ему на праве собстве</w:t>
      </w:r>
      <w:r>
        <w:rPr>
          <w:rStyle w:val="s0"/>
        </w:rPr>
        <w:t>нности аппаратно-программного комплекса для цифрового майнинга, размещенного в центре обработки данных цифрового майнинга - ІІ подвид:</w:t>
      </w:r>
    </w:p>
    <w:p w:rsidR="00000000" w:rsidRDefault="007A4709">
      <w:pPr>
        <w:pStyle w:val="pj"/>
      </w:pPr>
      <w:r>
        <w:rPr>
          <w:rStyle w:val="s0"/>
        </w:rPr>
        <w:t>1) информации о размещении в центре обработки данных аппаратно-программного комплекса для цифрового майнинга, принадлежащ</w:t>
      </w:r>
      <w:r>
        <w:rPr>
          <w:rStyle w:val="s0"/>
        </w:rPr>
        <w:t>его ему на праве собственности (гарантированное письмо в произвольной форме о намерении сотрудничества с лицензированным майнером I подвида с указанием его наименования);</w:t>
      </w:r>
    </w:p>
    <w:p w:rsidR="00000000" w:rsidRDefault="007A4709">
      <w:pPr>
        <w:pStyle w:val="pj"/>
      </w:pPr>
      <w:r>
        <w:rPr>
          <w:rStyle w:val="s0"/>
        </w:rPr>
        <w:t>2) информации об осуществлении деятельности цифрового майнинга через цифровой майнинг</w:t>
      </w:r>
      <w:r>
        <w:rPr>
          <w:rStyle w:val="s0"/>
        </w:rPr>
        <w:t>овый пул (электронный документ, подтверждающий осуществление деятельности цифрового майнинга через цифровой майнинговый пул при аккредитованных майнинговых пулов на территории Республики Казахстан (при наличии на праве собственности или других законных осн</w:t>
      </w:r>
      <w:r>
        <w:rPr>
          <w:rStyle w:val="s0"/>
        </w:rPr>
        <w:t>ованиях аппаратно-программного комплекса для цифрового майнинга): справка, письменный ответ или электронная копия договора, заключеннего с цифровым майнинговым пулом).</w:t>
      </w:r>
    </w:p>
    <w:p w:rsidR="00000000" w:rsidRDefault="007A4709">
      <w:pPr>
        <w:pStyle w:val="pj"/>
      </w:pPr>
      <w:r>
        <w:rPr>
          <w:rStyle w:val="s0"/>
        </w:rPr>
        <w:t>Примечание: *Не распространяются на услугополучателей, приобретающих электроэнергию у энергопроизводящих организаций, генерирующие установки которых не подключены к единой электроэнергетической системе Республики Казахстан.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rPr>
          <w:rStyle w:val="s0"/>
        </w:rPr>
        <w:t> </w:t>
      </w:r>
    </w:p>
    <w:p w:rsidR="00000000" w:rsidRDefault="007A4709">
      <w:pPr>
        <w:pStyle w:val="pj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709" w:rsidRDefault="007A4709" w:rsidP="007A4709">
      <w:r>
        <w:separator/>
      </w:r>
    </w:p>
  </w:endnote>
  <w:endnote w:type="continuationSeparator" w:id="0">
    <w:p w:rsidR="007A4709" w:rsidRDefault="007A4709" w:rsidP="007A4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709" w:rsidRDefault="007A4709" w:rsidP="007A4709">
      <w:r>
        <w:separator/>
      </w:r>
    </w:p>
  </w:footnote>
  <w:footnote w:type="continuationSeparator" w:id="0">
    <w:p w:rsidR="007A4709" w:rsidRDefault="007A4709" w:rsidP="007A47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 w:rsidP="007A47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709" w:rsidRDefault="007A4709" w:rsidP="007A47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28 апреля 2023 года № 169/НҚ «Об утверждении Правил лицензирования деятельности по цифровому майнингу» (с изменениями по состоянию на 16.03.2024 г.)</w:t>
    </w:r>
  </w:p>
  <w:p w:rsidR="007A4709" w:rsidRPr="007A4709" w:rsidRDefault="007A4709" w:rsidP="007A47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05.07.2023 г.,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09" w:rsidRDefault="007A47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709"/>
    <w:rsid w:val="007A4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7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7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7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7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200" TargetMode="External"/><Relationship Id="rId21" Type="http://schemas.openxmlformats.org/officeDocument/2006/relationships/hyperlink" Target="file:///C:\DocumentsConverter\ConvertData\www.elicense.kz" TargetMode="External"/><Relationship Id="rId42" Type="http://schemas.openxmlformats.org/officeDocument/2006/relationships/hyperlink" Target="http://online.zakon.kz/Document/?doc_id=1026672" TargetMode="External"/><Relationship Id="rId47" Type="http://schemas.openxmlformats.org/officeDocument/2006/relationships/hyperlink" Target="http://online.zakon.kz/Document/?doc_id=31548200" TargetMode="External"/><Relationship Id="rId63" Type="http://schemas.openxmlformats.org/officeDocument/2006/relationships/image" Target="media/image1.png"/><Relationship Id="rId68" Type="http://schemas.openxmlformats.org/officeDocument/2006/relationships/hyperlink" Target="http://online.zakon.kz/Document/?doc_id=1049314" TargetMode="External"/><Relationship Id="rId16" Type="http://schemas.openxmlformats.org/officeDocument/2006/relationships/hyperlink" Target="http://online.zakon.kz/Document/?doc_id=38497189" TargetMode="External"/><Relationship Id="rId11" Type="http://schemas.openxmlformats.org/officeDocument/2006/relationships/hyperlink" Target="http://online.zakon.kz/Document/?doc_id=34540425" TargetMode="External"/><Relationship Id="rId24" Type="http://schemas.openxmlformats.org/officeDocument/2006/relationships/hyperlink" Target="http://online.zakon.kz/Document/?doc_id=35276189" TargetMode="External"/><Relationship Id="rId32" Type="http://schemas.openxmlformats.org/officeDocument/2006/relationships/hyperlink" Target="http://online.zakon.kz/Document/?doc_id=31376056" TargetMode="External"/><Relationship Id="rId37" Type="http://schemas.openxmlformats.org/officeDocument/2006/relationships/hyperlink" Target="http://online.zakon.kz/Document/?doc_id=31376056" TargetMode="External"/><Relationship Id="rId40" Type="http://schemas.openxmlformats.org/officeDocument/2006/relationships/hyperlink" Target="file:///C:\DocumentsConverter\ConvertData\www.egov.kz," TargetMode="External"/><Relationship Id="rId45" Type="http://schemas.openxmlformats.org/officeDocument/2006/relationships/hyperlink" Target="http://online.zakon.kz/Document/?doc_id=35155525" TargetMode="External"/><Relationship Id="rId53" Type="http://schemas.openxmlformats.org/officeDocument/2006/relationships/hyperlink" Target="http://online.zakon.kz/Document/?doc_id=31548200" TargetMode="External"/><Relationship Id="rId58" Type="http://schemas.openxmlformats.org/officeDocument/2006/relationships/hyperlink" Target="http://online.zakon.kz/Document/?doc_id=33689356" TargetMode="External"/><Relationship Id="rId66" Type="http://schemas.openxmlformats.org/officeDocument/2006/relationships/hyperlink" Target="http://online.zakon.kz/Document/?doc_id=35155525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48200" TargetMode="External"/><Relationship Id="rId19" Type="http://schemas.openxmlformats.org/officeDocument/2006/relationships/hyperlink" Target="http://online.zakon.kz/Document/?doc_id=1049314" TargetMode="External"/><Relationship Id="rId14" Type="http://schemas.openxmlformats.org/officeDocument/2006/relationships/hyperlink" Target="http://online.zakon.kz/Document/?doc_id=31376056" TargetMode="External"/><Relationship Id="rId22" Type="http://schemas.openxmlformats.org/officeDocument/2006/relationships/hyperlink" Target="http://online.zakon.kz/Document/?doc_id=38910832" TargetMode="External"/><Relationship Id="rId27" Type="http://schemas.openxmlformats.org/officeDocument/2006/relationships/hyperlink" Target="http://online.zakon.kz/Document/?doc_id=34540425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4540425" TargetMode="External"/><Relationship Id="rId43" Type="http://schemas.openxmlformats.org/officeDocument/2006/relationships/hyperlink" Target="http://online.zakon.kz/Document/?doc_id=31396226" TargetMode="External"/><Relationship Id="rId48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6000414" TargetMode="External"/><Relationship Id="rId64" Type="http://schemas.openxmlformats.org/officeDocument/2006/relationships/hyperlink" Target="http://online.zakon.kz/Document/?doc_id=31548200" TargetMode="External"/><Relationship Id="rId69" Type="http://schemas.openxmlformats.org/officeDocument/2006/relationships/hyperlink" Target="http://online.zakon.kz/Document/?doc_id=1049314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3689356" TargetMode="External"/><Relationship Id="rId51" Type="http://schemas.openxmlformats.org/officeDocument/2006/relationships/hyperlink" Target="http://online.zakon.kz/Document/?doc_id=36000414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276189" TargetMode="External"/><Relationship Id="rId17" Type="http://schemas.openxmlformats.org/officeDocument/2006/relationships/hyperlink" Target="http://online.zakon.kz/Document/?doc_id=36046266" TargetMode="External"/><Relationship Id="rId25" Type="http://schemas.openxmlformats.org/officeDocument/2006/relationships/hyperlink" Target="http://online.zakon.kz/Document/?doc_id=38497189" TargetMode="External"/><Relationship Id="rId33" Type="http://schemas.openxmlformats.org/officeDocument/2006/relationships/hyperlink" Target="http://online.zakon.kz/Document/?doc_id=31548200" TargetMode="External"/><Relationship Id="rId38" Type="http://schemas.openxmlformats.org/officeDocument/2006/relationships/hyperlink" Target="http://online.zakon.kz/Document/?doc_id=35155525" TargetMode="External"/><Relationship Id="rId46" Type="http://schemas.openxmlformats.org/officeDocument/2006/relationships/hyperlink" Target="http://online.zakon.kz/Document/?doc_id=36000414" TargetMode="External"/><Relationship Id="rId59" Type="http://schemas.openxmlformats.org/officeDocument/2006/relationships/hyperlink" Target="http://online.zakon.kz/Document/?doc_id=35155525" TargetMode="External"/><Relationship Id="rId67" Type="http://schemas.openxmlformats.org/officeDocument/2006/relationships/hyperlink" Target="http://online.zakon.kz/Document/?doc_id=36000414" TargetMode="External"/><Relationship Id="rId20" Type="http://schemas.openxmlformats.org/officeDocument/2006/relationships/hyperlink" Target="file:///C:\DocumentsConverter\ConvertData\www.egov.kz" TargetMode="External"/><Relationship Id="rId41" Type="http://schemas.openxmlformats.org/officeDocument/2006/relationships/hyperlink" Target="file:///C:\DocumentsConverter\ConvertData\www.elicense.kz" TargetMode="External"/><Relationship Id="rId54" Type="http://schemas.openxmlformats.org/officeDocument/2006/relationships/hyperlink" Target="http://online.zakon.kz/Document/?doc_id=33689356" TargetMode="External"/><Relationship Id="rId62" Type="http://schemas.openxmlformats.org/officeDocument/2006/relationships/hyperlink" Target="http://online.zakon.kz/Document/?doc_id=3368935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8200" TargetMode="External"/><Relationship Id="rId23" Type="http://schemas.openxmlformats.org/officeDocument/2006/relationships/hyperlink" Target="http://online.zakon.kz/Document/?doc_id=34540425" TargetMode="External"/><Relationship Id="rId28" Type="http://schemas.openxmlformats.org/officeDocument/2006/relationships/hyperlink" Target="http://online.zakon.kz/Document/?doc_id=35276189" TargetMode="External"/><Relationship Id="rId36" Type="http://schemas.openxmlformats.org/officeDocument/2006/relationships/hyperlink" Target="http://online.zakon.kz/Document/?doc_id=35276189" TargetMode="External"/><Relationship Id="rId49" Type="http://schemas.openxmlformats.org/officeDocument/2006/relationships/hyperlink" Target="http://online.zakon.kz/Document/?doc_id=33689356" TargetMode="External"/><Relationship Id="rId57" Type="http://schemas.openxmlformats.org/officeDocument/2006/relationships/hyperlink" Target="http://online.zakon.kz/Document/?doc_id=31548200" TargetMode="External"/><Relationship Id="rId10" Type="http://schemas.openxmlformats.org/officeDocument/2006/relationships/hyperlink" Target="http://online.zakon.kz/Document/?doc_id=36053256" TargetMode="External"/><Relationship Id="rId31" Type="http://schemas.openxmlformats.org/officeDocument/2006/relationships/hyperlink" Target="http://online.zakon.kz/Document/?doc_id=34540425" TargetMode="External"/><Relationship Id="rId44" Type="http://schemas.openxmlformats.org/officeDocument/2006/relationships/hyperlink" Target="file:///C:\DocumentsConverter\ConvertData\moap@mdai.gov.kz" TargetMode="External"/><Relationship Id="rId52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36000414" TargetMode="External"/><Relationship Id="rId65" Type="http://schemas.openxmlformats.org/officeDocument/2006/relationships/hyperlink" Target="http://online.zakon.kz/Document/?doc_id=31548200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53256" TargetMode="External"/><Relationship Id="rId13" Type="http://schemas.openxmlformats.org/officeDocument/2006/relationships/hyperlink" Target="http://online.zakon.kz/Document/?doc_id=33689356" TargetMode="External"/><Relationship Id="rId18" Type="http://schemas.openxmlformats.org/officeDocument/2006/relationships/hyperlink" Target="file:///C:\DocumentsConverter\ConvertData\www.egov.kz" TargetMode="External"/><Relationship Id="rId39" Type="http://schemas.openxmlformats.org/officeDocument/2006/relationships/hyperlink" Target="http://online.zakon.kz/Document/?doc_id=36000414" TargetMode="External"/><Relationship Id="rId34" Type="http://schemas.openxmlformats.org/officeDocument/2006/relationships/hyperlink" Target="http://online.zakon.kz/Document/?doc_id=35132264" TargetMode="External"/><Relationship Id="rId50" Type="http://schemas.openxmlformats.org/officeDocument/2006/relationships/hyperlink" Target="http://online.zakon.kz/Document/?doc_id=35155525" TargetMode="External"/><Relationship Id="rId55" Type="http://schemas.openxmlformats.org/officeDocument/2006/relationships/hyperlink" Target="http://online.zakon.kz/Document/?doc_id=35155525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6053256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7494</Words>
  <Characters>42722</Characters>
  <Application>Microsoft Office Word</Application>
  <DocSecurity>0</DocSecurity>
  <Lines>356</Lines>
  <Paragraphs>100</Paragraphs>
  <ScaleCrop>false</ScaleCrop>
  <Company/>
  <LinksUpToDate>false</LinksUpToDate>
  <CharactersWithSpaces>50116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2025-10-02T08:06:00Z</dcterms:created>
  <dcterms:modified xsi:type="dcterms:W3CDTF">2025-10-02T08:06:00Z</dcterms:modified>
</cp:coreProperties>
</file>