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5CE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«Астанақалалықжолзертханасы» жңне «Алматықалалықжолзертханасы» республикалық мемлекеттік мекемелерін құру жңне Қазақстан Республикасы Үкіметінің кейбір шешімдеріне өзгерістер мен толықтырулар енгізу туралы» Қазақстан Республикасы Үкіметінің 2016 жылғы 30 м</w:t>
      </w:r>
      <w:r>
        <w:rPr>
          <w:rStyle w:val="s0"/>
          <w:b/>
          <w:bCs/>
        </w:rPr>
        <w:t>аусымдағы № 388 Қаулысы (2018.29.12. берілген өзгерістермен)</w:t>
      </w:r>
    </w:p>
    <w:p w:rsidR="00000000" w:rsidRDefault="00485CE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85CEA">
      <w:pPr>
        <w:ind w:firstLine="400"/>
        <w:jc w:val="both"/>
      </w:pPr>
      <w:r>
        <w:rPr>
          <w:rStyle w:val="s0"/>
          <w:lang w:val="kk-KZ"/>
        </w:rPr>
        <w:t>Жариялануы: ҚР Президенті мен ҚР Үкіметінің Актілер жинағы, 2016 ж., № 37-38, 229-құжат</w:t>
      </w:r>
      <w:r>
        <w:rPr>
          <w:rStyle w:val="s0"/>
        </w:rPr>
        <w:t xml:space="preserve">; </w:t>
      </w:r>
      <w:hyperlink r:id="rId7" w:anchor="!/doc/103910/kaz" w:history="1">
        <w:r>
          <w:rPr>
            <w:rStyle w:val="a4"/>
          </w:rPr>
          <w:t>«ҚР НҚА электрондық түрдегі эталондық бақылау банкі» АЖ 2017 ж. 11 шілдеде</w:t>
        </w:r>
      </w:hyperlink>
    </w:p>
    <w:p w:rsidR="00000000" w:rsidRDefault="00485CEA">
      <w:pPr>
        <w:ind w:firstLine="400"/>
        <w:jc w:val="both"/>
      </w:pPr>
      <w:r>
        <w:t> </w:t>
      </w:r>
    </w:p>
    <w:p w:rsidR="00000000" w:rsidRDefault="00485CEA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85CEA">
      <w:pPr>
        <w:ind w:firstLine="400"/>
        <w:jc w:val="both"/>
      </w:pPr>
      <w:r>
        <w:rPr>
          <w:rStyle w:val="s0"/>
        </w:rPr>
        <w:t> </w:t>
      </w:r>
    </w:p>
    <w:p w:rsidR="00000000" w:rsidRDefault="00485CE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2016.28.12. № 887 </w:t>
      </w:r>
      <w:hyperlink r:id="rId8" w:history="1">
        <w:r>
          <w:rPr>
            <w:rStyle w:val="a4"/>
            <w:lang w:val="kk-KZ"/>
          </w:rPr>
          <w:t>Қаулысымен</w:t>
        </w:r>
      </w:hyperlink>
    </w:p>
    <w:p w:rsidR="00000000" w:rsidRDefault="00485CEA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2018.29.12. № 936 </w:t>
      </w:r>
      <w:hyperlink r:id="rId9" w:anchor="sub_id=4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85CEA">
      <w:pPr>
        <w:ind w:firstLine="400"/>
        <w:jc w:val="both"/>
      </w:pPr>
      <w:r>
        <w:t> </w:t>
      </w:r>
    </w:p>
    <w:p w:rsidR="00000000" w:rsidRDefault="00485CEA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85CEA">
      <w:pPr>
        <w:ind w:firstLine="400"/>
        <w:jc w:val="both"/>
      </w:pPr>
      <w:r>
        <w:rPr>
          <w:rStyle w:val="s0"/>
        </w:rPr>
        <w:t> </w:t>
      </w:r>
    </w:p>
    <w:p w:rsidR="00000000" w:rsidRDefault="00485CEA">
      <w:pPr>
        <w:ind w:firstLine="400"/>
        <w:jc w:val="both"/>
      </w:pPr>
      <w:r>
        <w:rPr>
          <w:rStyle w:val="s0"/>
        </w:rPr>
        <w:t xml:space="preserve">2016 ж. 28 желтоқсанға дейін қолданылған </w:t>
      </w:r>
      <w:hyperlink r:id="rId10" w:history="1">
        <w:r>
          <w:rPr>
            <w:rStyle w:val="a4"/>
            <w:lang w:val="kk-KZ"/>
          </w:rPr>
          <w:t>редакция</w:t>
        </w:r>
      </w:hyperlink>
    </w:p>
    <w:p w:rsidR="00000000" w:rsidRDefault="00485CEA">
      <w:pPr>
        <w:ind w:firstLine="400"/>
        <w:jc w:val="both"/>
      </w:pPr>
      <w:r>
        <w:rPr>
          <w:rStyle w:val="s0"/>
          <w:lang w:val="kk-KZ"/>
        </w:rPr>
        <w:t>2018 ж. 29 желтоқсанға дейін қолданылға</w:t>
      </w:r>
      <w:r>
        <w:rPr>
          <w:rStyle w:val="s0"/>
          <w:lang w:val="kk-KZ"/>
        </w:rPr>
        <w:t xml:space="preserve">н </w:t>
      </w:r>
      <w:hyperlink r:id="rId11" w:history="1">
        <w:r>
          <w:rPr>
            <w:rStyle w:val="a4"/>
            <w:lang w:val="kk-KZ"/>
          </w:rPr>
          <w:t>редакция</w:t>
        </w:r>
      </w:hyperlink>
    </w:p>
    <w:p w:rsidR="00000000" w:rsidRDefault="00485CEA">
      <w:pPr>
        <w:ind w:firstLine="400"/>
        <w:jc w:val="both"/>
      </w:pPr>
      <w:r>
        <w:t> </w:t>
      </w:r>
    </w:p>
    <w:p w:rsidR="00000000" w:rsidRDefault="00485CEA">
      <w:pPr>
        <w:ind w:firstLine="400"/>
        <w:jc w:val="both"/>
      </w:pPr>
      <w:r>
        <w:rPr>
          <w:rStyle w:val="s0"/>
        </w:rPr>
        <w:t> </w:t>
      </w:r>
    </w:p>
    <w:p w:rsidR="00000000" w:rsidRDefault="00485CEA">
      <w:pPr>
        <w:ind w:firstLine="400"/>
        <w:jc w:val="both"/>
      </w:pPr>
      <w:r>
        <w:rPr>
          <w:rStyle w:val="s0"/>
        </w:rPr>
        <w:t> </w:t>
      </w:r>
    </w:p>
    <w:p w:rsidR="00000000" w:rsidRDefault="00485CEA">
      <w:pPr>
        <w:ind w:firstLine="400"/>
        <w:jc w:val="both"/>
      </w:pPr>
      <w:r>
        <w:rPr>
          <w:rStyle w:val="s0"/>
        </w:rPr>
        <w:t> </w:t>
      </w:r>
    </w:p>
    <w:p w:rsidR="00000000" w:rsidRDefault="00485CE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5CEA" w:rsidRDefault="00485CEA" w:rsidP="00485CEA">
      <w:r>
        <w:separator/>
      </w:r>
    </w:p>
  </w:endnote>
  <w:endnote w:type="continuationSeparator" w:id="0">
    <w:p w:rsidR="00485CEA" w:rsidRDefault="00485CEA" w:rsidP="00485C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CEA" w:rsidRDefault="00485C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CEA" w:rsidRDefault="00485C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CEA" w:rsidRDefault="00485C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5CEA" w:rsidRDefault="00485CEA" w:rsidP="00485CEA">
      <w:r>
        <w:separator/>
      </w:r>
    </w:p>
  </w:footnote>
  <w:footnote w:type="continuationSeparator" w:id="0">
    <w:p w:rsidR="00485CEA" w:rsidRDefault="00485CEA" w:rsidP="00485C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CEA" w:rsidRDefault="00485C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CEA" w:rsidRDefault="00485CEA" w:rsidP="00485C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5CEA" w:rsidRPr="00485CEA" w:rsidRDefault="00485CEA" w:rsidP="00485C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«Астанақалалықжолзертханасы» және «Алматықалалықжолзертханасы» республикалық мемлекеттік мекемелерін құру және Қазақстан Республикасы Үкіметінің кейбір шешімдеріне өзгерістер мен толықтырулар енгізу туралы» Қазақстан Республикасы Үкіметінің 2016 жылғы 30 маусымдағы № 388 Қаулысы (2018.29.12.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CEA" w:rsidRDefault="00485C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5CEA"/>
    <w:rsid w:val="00485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5C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5C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5C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5C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5C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5C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5C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5C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2714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7986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95988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3154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977</Characters>
  <Application>Microsoft Office Word</Application>
  <DocSecurity>0</DocSecurity>
  <Lines>8</Lines>
  <Paragraphs>2</Paragraphs>
  <ScaleCrop>false</ScaleCrop>
  <Company>SPecialiST RePack</Company>
  <LinksUpToDate>false</LinksUpToDate>
  <CharactersWithSpaces>1061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«Астанақалалықжолзертханасы» және «Алматықалалықжолзертханасы» республикалық мемлекеттік мекемелерін құру және Қазақстан Республикасы Үкіметінің кейбір шешімдеріне өзгерістер мен толықтырулар енгізу туралы» Қазақстан Республикасы Үкіметінің 2016 жылғы 30 маусымдағы № 388 Қаулысы (2018.29.12.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2024-07-15T18:03:00Z</dcterms:created>
  <dcterms:modified xsi:type="dcterms:W3CDTF">2024-07-15T18:03:00Z</dcterms:modified>
</cp:coreProperties>
</file>