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730A">
      <w:pPr>
        <w:ind w:firstLine="397"/>
        <w:jc w:val="both"/>
      </w:pPr>
      <w:bookmarkStart w:id="0" w:name="_GoBack"/>
      <w:bookmarkEnd w:id="0"/>
      <w:r>
        <w:rPr>
          <w:rStyle w:val="s0"/>
          <w:b/>
          <w:bCs/>
        </w:rPr>
        <w:t>«Қазақстан Республикасының кейбір заңнамалық актілеріне азаматтық, банктік заңнаманы жетілдіру және кәсіпкерлік қызмет үшін жағдайды жақсарту мәселелері бойынша өзгерістер мен толықтырулар енгізу туралы» 2017 жылғы 27 ақпандағы Қазақстан Республикасының За</w:t>
      </w:r>
      <w:r>
        <w:rPr>
          <w:rStyle w:val="s0"/>
          <w:b/>
          <w:bCs/>
        </w:rPr>
        <w:t>ңын</w:t>
      </w:r>
      <w:r>
        <w:rPr>
          <w:rStyle w:val="s0"/>
          <w:b/>
          <w:bCs/>
        </w:rPr>
        <w:t xml:space="preserve"> іске асыру жөніндегі шаралар туралы» Қазақстан Республикасы Премьер-Министрінің 2017 жылғы 19 сәуірдегі № 49-ө өкімі (2018.28.04. берілген өзгерістермен)</w:t>
      </w:r>
    </w:p>
    <w:p w:rsidR="00000000" w:rsidRDefault="00CD730A">
      <w:pPr>
        <w:ind w:firstLine="397"/>
        <w:jc w:val="both"/>
      </w:pPr>
      <w:r>
        <w:rPr>
          <w:rStyle w:val="s0"/>
          <w:b/>
          <w:bCs/>
          <w:lang w:val="kk-KZ"/>
        </w:rPr>
        <w:t> </w:t>
      </w:r>
    </w:p>
    <w:p w:rsidR="00000000" w:rsidRDefault="00CD730A">
      <w:pPr>
        <w:ind w:firstLine="397"/>
        <w:jc w:val="both"/>
      </w:pPr>
      <w:r>
        <w:rPr>
          <w:rStyle w:val="s0"/>
          <w:lang w:val="kk-KZ"/>
        </w:rPr>
        <w:t>Енгізілген өзгерістер:</w:t>
      </w:r>
    </w:p>
    <w:p w:rsidR="00000000" w:rsidRDefault="00CD730A">
      <w:pPr>
        <w:ind w:firstLine="397"/>
        <w:jc w:val="both"/>
      </w:pPr>
      <w:r>
        <w:rPr>
          <w:rStyle w:val="s0"/>
          <w:lang w:val="kk-KZ"/>
        </w:rPr>
        <w:t> </w:t>
      </w:r>
    </w:p>
    <w:p w:rsidR="00000000" w:rsidRDefault="00CD730A">
      <w:pPr>
        <w:ind w:firstLine="397"/>
        <w:jc w:val="both"/>
      </w:pPr>
      <w:r>
        <w:rPr>
          <w:rStyle w:val="s0"/>
          <w:lang w:val="kk-KZ"/>
        </w:rPr>
        <w:t>ҚР</w:t>
      </w:r>
      <w:r>
        <w:rPr>
          <w:rStyle w:val="s0"/>
          <w:lang w:val="kk-KZ"/>
        </w:rPr>
        <w:t xml:space="preserve"> Премьер-Министрінің 2018.28.04. № 52-ө </w:t>
      </w:r>
      <w:hyperlink r:id="rId7" w:history="1">
        <w:r>
          <w:rPr>
            <w:rStyle w:val="a4"/>
            <w:lang w:val="kk-KZ"/>
          </w:rPr>
          <w:t>өкімімен</w:t>
        </w:r>
      </w:hyperlink>
      <w:r>
        <w:rPr>
          <w:rStyle w:val="s0"/>
          <w:lang w:val="kk-KZ"/>
        </w:rPr>
        <w:t xml:space="preserve"> </w:t>
      </w:r>
    </w:p>
    <w:p w:rsidR="00000000" w:rsidRDefault="00CD730A">
      <w:pPr>
        <w:ind w:firstLine="397"/>
        <w:jc w:val="both"/>
      </w:pPr>
      <w:r>
        <w:rPr>
          <w:rStyle w:val="s0"/>
          <w:lang w:val="kk-KZ"/>
        </w:rPr>
        <w:t> </w:t>
      </w:r>
    </w:p>
    <w:p w:rsidR="00000000" w:rsidRDefault="00CD730A">
      <w:pPr>
        <w:ind w:firstLine="397"/>
        <w:jc w:val="both"/>
      </w:pPr>
      <w:r>
        <w:rPr>
          <w:rStyle w:val="s0"/>
        </w:rPr>
        <w:t>Бұрынғы редакциялар:</w:t>
      </w:r>
    </w:p>
    <w:p w:rsidR="00000000" w:rsidRDefault="00CD730A">
      <w:pPr>
        <w:ind w:firstLine="397"/>
        <w:jc w:val="both"/>
      </w:pPr>
      <w:r>
        <w:rPr>
          <w:rStyle w:val="s0"/>
        </w:rPr>
        <w:t> </w:t>
      </w:r>
    </w:p>
    <w:p w:rsidR="00000000" w:rsidRDefault="00CD730A">
      <w:pPr>
        <w:ind w:firstLine="397"/>
        <w:jc w:val="both"/>
      </w:pPr>
      <w:r>
        <w:rPr>
          <w:rStyle w:val="s0"/>
        </w:rPr>
        <w:t xml:space="preserve">2018 ж. 28 сәуірге дейін қолданылған </w:t>
      </w:r>
      <w:hyperlink r:id="rId8" w:history="1">
        <w:r>
          <w:rPr>
            <w:rStyle w:val="a4"/>
            <w:lang w:val="kk-KZ"/>
          </w:rPr>
          <w:t>редакция</w:t>
        </w:r>
      </w:hyperlink>
    </w:p>
    <w:p w:rsidR="00000000" w:rsidRDefault="00CD730A">
      <w:pPr>
        <w:ind w:firstLine="397"/>
        <w:jc w:val="both"/>
      </w:pPr>
      <w:r>
        <w:rPr>
          <w:rStyle w:val="s0"/>
        </w:rPr>
        <w:t> </w:t>
      </w:r>
    </w:p>
    <w:p w:rsidR="00000000" w:rsidRDefault="00CD730A">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730A" w:rsidRDefault="00CD730A" w:rsidP="00CD730A">
      <w:r>
        <w:separator/>
      </w:r>
    </w:p>
  </w:endnote>
  <w:endnote w:type="continuationSeparator" w:id="0">
    <w:p w:rsidR="00CD730A" w:rsidRDefault="00CD730A" w:rsidP="00CD730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730A" w:rsidRDefault="00CD730A" w:rsidP="00CD730A">
      <w:r>
        <w:separator/>
      </w:r>
    </w:p>
  </w:footnote>
  <w:footnote w:type="continuationSeparator" w:id="0">
    <w:p w:rsidR="00CD730A" w:rsidRDefault="00CD730A" w:rsidP="00CD730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rsidP="00CD730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730A" w:rsidRPr="00CD730A" w:rsidRDefault="00CD730A" w:rsidP="00CD730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азаматтық, банктік заңнаманы жетілдіру және кәсіпкерлік қызмет үшін жағдайды жақсарту мәселелері бойынша өзгерістер мен толықтырулар енгізу туралы» 2017 жылғы 27 ақпандағы Қазақстан Республикасының Заңын іске асыру жөніндегі шаралар туралы» Қазақстан Республикасы Премьер-Министрінің 2017 жылғы 19 сәуірдегі № 49-ө өкімі (2018.28.04. берілген өзгерістермен)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730A" w:rsidRDefault="00CD730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730A"/>
    <w:rsid w:val="00CD730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730A"/>
    <w:pPr>
      <w:tabs>
        <w:tab w:val="center" w:pos="4677"/>
        <w:tab w:val="right" w:pos="9355"/>
      </w:tabs>
    </w:pPr>
  </w:style>
  <w:style w:type="character" w:customStyle="1" w:styleId="a7">
    <w:name w:val="Верхний колонтитул Знак"/>
    <w:basedOn w:val="a0"/>
    <w:link w:val="a6"/>
    <w:uiPriority w:val="99"/>
    <w:rsid w:val="00CD730A"/>
    <w:rPr>
      <w:rFonts w:eastAsiaTheme="minorEastAsia"/>
      <w:color w:val="000000"/>
      <w:sz w:val="24"/>
      <w:szCs w:val="24"/>
    </w:rPr>
  </w:style>
  <w:style w:type="paragraph" w:styleId="a8">
    <w:name w:val="footer"/>
    <w:basedOn w:val="a"/>
    <w:link w:val="a9"/>
    <w:uiPriority w:val="99"/>
    <w:unhideWhenUsed/>
    <w:rsid w:val="00CD730A"/>
    <w:pPr>
      <w:tabs>
        <w:tab w:val="center" w:pos="4677"/>
        <w:tab w:val="right" w:pos="9355"/>
      </w:tabs>
    </w:pPr>
  </w:style>
  <w:style w:type="character" w:customStyle="1" w:styleId="a9">
    <w:name w:val="Нижний колонтитул Знак"/>
    <w:basedOn w:val="a0"/>
    <w:link w:val="a8"/>
    <w:uiPriority w:val="99"/>
    <w:rsid w:val="00CD730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CD730A"/>
    <w:pPr>
      <w:tabs>
        <w:tab w:val="center" w:pos="4677"/>
        <w:tab w:val="right" w:pos="9355"/>
      </w:tabs>
    </w:pPr>
  </w:style>
  <w:style w:type="character" w:customStyle="1" w:styleId="a7">
    <w:name w:val="Верхний колонтитул Знак"/>
    <w:basedOn w:val="a0"/>
    <w:link w:val="a6"/>
    <w:uiPriority w:val="99"/>
    <w:rsid w:val="00CD730A"/>
    <w:rPr>
      <w:rFonts w:eastAsiaTheme="minorEastAsia"/>
      <w:color w:val="000000"/>
      <w:sz w:val="24"/>
      <w:szCs w:val="24"/>
    </w:rPr>
  </w:style>
  <w:style w:type="paragraph" w:styleId="a8">
    <w:name w:val="footer"/>
    <w:basedOn w:val="a"/>
    <w:link w:val="a9"/>
    <w:uiPriority w:val="99"/>
    <w:unhideWhenUsed/>
    <w:rsid w:val="00CD730A"/>
    <w:pPr>
      <w:tabs>
        <w:tab w:val="center" w:pos="4677"/>
        <w:tab w:val="right" w:pos="9355"/>
      </w:tabs>
    </w:pPr>
  </w:style>
  <w:style w:type="character" w:customStyle="1" w:styleId="a9">
    <w:name w:val="Нижний колонтитул Знак"/>
    <w:basedOn w:val="a0"/>
    <w:link w:val="a8"/>
    <w:uiPriority w:val="99"/>
    <w:rsid w:val="00CD730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3625508"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online.zakon.kz/Document/?doc_id=33678461"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64</Words>
  <Characters>634</Characters>
  <Application>Microsoft Office Word</Application>
  <DocSecurity>0</DocSecurity>
  <Lines>5</Lines>
  <Paragraphs>1</Paragraphs>
  <ScaleCrop>false</ScaleCrop>
  <Company/>
  <LinksUpToDate>false</LinksUpToDate>
  <CharactersWithSpaces>697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азаматтық, банктік заңнаманы жетілдіру және кәсіпкерлік қызмет үшін жағдайды жақсарту мәселелері бойынша өзгерістер мен толықтырулар енгізу туралы» 2017 жылғы 27 ақпандағы Қазақстан Республикасының Заңын іске асыру жөніндегі шаралар туралы» Қазақстан Республикасы Премьер-Министрінің 2017 жылғы 19 сәуірдегі № 49-ө өкімі (2018.28.04. берілген өзгерістермен) (©Paragraph 2023)</dc:title>
  <dc:subject/>
  <dc:creator>Сергей М</dc:creator>
  <cp:keywords/>
  <dc:description/>
  <cp:lastModifiedBy>Сергей М</cp:lastModifiedBy>
  <cp:revision>2</cp:revision>
  <dcterms:created xsi:type="dcterms:W3CDTF">2023-11-15T00:29:00Z</dcterms:created>
  <dcterms:modified xsi:type="dcterms:W3CDTF">2023-11-15T00:29:00Z</dcterms:modified>
</cp:coreProperties>
</file>