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026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Ңкімшілік құқық бұзушылық туралы кодексіне өзгерістер мен толықтырулар енгізу туралы» Қазақстан Республикасының 2023 жылғы 12 шілдедегі № 24-VIІІ Заңы (қолданысқа енген жоқ)</w:t>
      </w:r>
    </w:p>
    <w:p w:rsidR="00000000" w:rsidRDefault="005F026D">
      <w:pPr>
        <w:pStyle w:val="pj"/>
      </w:pPr>
      <w:r>
        <w:rPr>
          <w:rStyle w:val="s0"/>
          <w:b/>
          <w:bCs/>
        </w:rPr>
        <w:t> </w:t>
      </w:r>
    </w:p>
    <w:p w:rsidR="00000000" w:rsidRDefault="005F026D">
      <w:pPr>
        <w:pStyle w:val="pj"/>
      </w:pPr>
      <w:r>
        <w:rPr>
          <w:rStyle w:val="s0"/>
        </w:rPr>
        <w:t xml:space="preserve">Жариялануы: «Егемен Қазақстан» 2023 жылғы 13 шілде № 130 (30609); </w:t>
      </w:r>
      <w:hyperlink r:id="rId7" w:anchor="!/doc/183934/kaz" w:history="1">
        <w:r>
          <w:rPr>
            <w:rStyle w:val="a4"/>
          </w:rPr>
          <w:t>«ҚР НҚА электрондық түрдегі эталондық бақылау банкі» АЖ 2023 ж. 17 шілдеде</w:t>
        </w:r>
      </w:hyperlink>
      <w:r>
        <w:rPr>
          <w:rStyle w:val="s0"/>
        </w:rPr>
        <w:t>; Жариялануы: ҚР Парламентінің Жаршысы 2023 ж., № 14</w:t>
      </w:r>
      <w:r>
        <w:rPr>
          <w:rStyle w:val="s0"/>
        </w:rPr>
        <w:t xml:space="preserve"> (2880)</w:t>
      </w:r>
    </w:p>
    <w:p w:rsidR="00000000" w:rsidRDefault="005F026D">
      <w:pPr>
        <w:pStyle w:val="pj"/>
      </w:pPr>
      <w:r>
        <w:t> </w:t>
      </w:r>
    </w:p>
    <w:p w:rsidR="00000000" w:rsidRDefault="005F026D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26D" w:rsidRDefault="005F026D" w:rsidP="005F026D">
      <w:r>
        <w:separator/>
      </w:r>
    </w:p>
  </w:endnote>
  <w:endnote w:type="continuationSeparator" w:id="0">
    <w:p w:rsidR="005F026D" w:rsidRDefault="005F026D" w:rsidP="005F0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26D" w:rsidRDefault="005F02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26D" w:rsidRDefault="005F02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26D" w:rsidRDefault="005F02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26D" w:rsidRDefault="005F026D" w:rsidP="005F026D">
      <w:r>
        <w:separator/>
      </w:r>
    </w:p>
  </w:footnote>
  <w:footnote w:type="continuationSeparator" w:id="0">
    <w:p w:rsidR="005F026D" w:rsidRDefault="005F026D" w:rsidP="005F02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26D" w:rsidRDefault="005F02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26D" w:rsidRDefault="005F026D" w:rsidP="005F02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026D" w:rsidRPr="005F026D" w:rsidRDefault="005F026D" w:rsidP="005F02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12 шілдедегі № 24-VIІІ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26D" w:rsidRDefault="005F02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026D"/>
    <w:rsid w:val="005F0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02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02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02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02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02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02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02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02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416</Characters>
  <Application>Microsoft Office Word</Application>
  <DocSecurity>0</DocSecurity>
  <Lines>3</Lines>
  <Paragraphs>1</Paragraphs>
  <ScaleCrop>false</ScaleCrop>
  <Company>SPecialiST RePack</Company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12 шілдедегі № 24-VIІІ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2024-01-04T22:01:00Z</dcterms:created>
  <dcterms:modified xsi:type="dcterms:W3CDTF">2024-01-04T22:01:00Z</dcterms:modified>
</cp:coreProperties>
</file>