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391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февраля 2022 года № 2042-IX «О внесении изменений в Бюджетный кодекс Украины» (с изменениями и дополнениями по состоянию на 21.04.2022 г.)</w:t>
      </w:r>
    </w:p>
    <w:p w:rsidR="00000000" w:rsidRDefault="00553919">
      <w:pPr>
        <w:pStyle w:val="pj"/>
      </w:pPr>
      <w:r>
        <w:rPr>
          <w:rStyle w:val="s0"/>
          <w:b/>
          <w:bCs/>
        </w:rPr>
        <w:t> </w:t>
      </w:r>
    </w:p>
    <w:p w:rsidR="00000000" w:rsidRDefault="00553919">
      <w:pPr>
        <w:pStyle w:val="pj"/>
      </w:pPr>
      <w:r>
        <w:t>Опубликован: Голос Украины от 14.03.2022 г., № 55.</w:t>
      </w:r>
    </w:p>
    <w:p w:rsidR="00000000" w:rsidRDefault="00553919">
      <w:pPr>
        <w:pStyle w:val="pj"/>
      </w:pPr>
      <w:r>
        <w:t> </w:t>
      </w:r>
    </w:p>
    <w:p w:rsidR="00000000" w:rsidRDefault="00553919">
      <w:pPr>
        <w:pStyle w:val="pj"/>
      </w:pPr>
      <w:r>
        <w:t>Внесены изменения:</w:t>
      </w:r>
    </w:p>
    <w:p w:rsidR="00000000" w:rsidRDefault="00553919">
      <w:pPr>
        <w:pStyle w:val="pj"/>
      </w:pPr>
      <w:r>
        <w:t> </w:t>
      </w:r>
    </w:p>
    <w:p w:rsidR="00000000" w:rsidRDefault="00553919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2134-IX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3919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21.04.22 г. № 2218-IX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53919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919" w:rsidRDefault="00553919" w:rsidP="00553919">
      <w:r>
        <w:separator/>
      </w:r>
    </w:p>
  </w:endnote>
  <w:endnote w:type="continuationSeparator" w:id="0">
    <w:p w:rsidR="00553919" w:rsidRDefault="00553919" w:rsidP="00553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919" w:rsidRDefault="005539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919" w:rsidRDefault="005539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919" w:rsidRDefault="005539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919" w:rsidRDefault="00553919" w:rsidP="00553919">
      <w:r>
        <w:separator/>
      </w:r>
    </w:p>
  </w:footnote>
  <w:footnote w:type="continuationSeparator" w:id="0">
    <w:p w:rsidR="00553919" w:rsidRDefault="00553919" w:rsidP="005539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919" w:rsidRDefault="005539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919" w:rsidRDefault="00553919" w:rsidP="005539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3919" w:rsidRPr="00553919" w:rsidRDefault="00553919" w:rsidP="005539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февраля 2022 года № 2042-IX «О внесении изменений в Бюджетный кодекс Украины» (с изменениями и дополнениями по состоянию на 21.04.2022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919" w:rsidRDefault="005539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3919"/>
    <w:rsid w:val="00553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39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39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39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39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39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39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39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39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949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2786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935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5468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652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февраля 2022 года № 2042-IX «О внесении изменений в Бюджетный кодекс Украины» (с изменениями и дополнениями по состоянию на 21.04.2022 г.) (©Paragraph 2023)</dc:title>
  <dc:subject/>
  <dc:creator>Сергей М</dc:creator>
  <cp:keywords/>
  <dc:description/>
  <cp:lastModifiedBy>Сергей М</cp:lastModifiedBy>
  <cp:revision>2</cp:revision>
  <dcterms:created xsi:type="dcterms:W3CDTF">2023-10-23T21:39:00Z</dcterms:created>
  <dcterms:modified xsi:type="dcterms:W3CDTF">2023-10-23T21:39:00Z</dcterms:modified>
</cp:coreProperties>
</file>