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6F9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14 июня 2018 года № 60 «Об утверждении Правил определения происхождения товаров из развивающихся и наименее развитых стран» (г. Москва) с изменениями и дополнениями по состоянию на 29.07.2024 г.)</w:t>
      </w:r>
    </w:p>
    <w:p w:rsidR="00000000" w:rsidRDefault="00166F91">
      <w:pPr>
        <w:pStyle w:val="pj"/>
      </w:pPr>
      <w:r>
        <w:rPr>
          <w:rStyle w:val="s0"/>
          <w:b/>
          <w:bCs/>
        </w:rPr>
        <w:t> </w:t>
      </w:r>
    </w:p>
    <w:p w:rsidR="00000000" w:rsidRDefault="00166F9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20 июля 2018 г.</w:t>
      </w:r>
    </w:p>
    <w:p w:rsidR="00000000" w:rsidRDefault="00166F91">
      <w:pPr>
        <w:pStyle w:val="pj"/>
      </w:pPr>
      <w:r>
        <w:rPr>
          <w:rStyle w:val="s0"/>
        </w:rPr>
        <w:t> </w:t>
      </w:r>
    </w:p>
    <w:p w:rsidR="00000000" w:rsidRDefault="00166F91">
      <w:pPr>
        <w:pStyle w:val="pj"/>
      </w:pPr>
      <w:r>
        <w:rPr>
          <w:rStyle w:val="s0"/>
        </w:rPr>
        <w:t>Внесены изменения:</w:t>
      </w:r>
    </w:p>
    <w:p w:rsidR="00000000" w:rsidRDefault="00166F91">
      <w:pPr>
        <w:pStyle w:val="pj"/>
      </w:pPr>
      <w:r>
        <w:rPr>
          <w:rStyle w:val="s0"/>
        </w:rPr>
        <w:t> </w:t>
      </w:r>
    </w:p>
    <w:p w:rsidR="00000000" w:rsidRDefault="00166F91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</w:t>
      </w:r>
      <w:r>
        <w:rPr>
          <w:rStyle w:val="s0"/>
        </w:rPr>
        <w:t xml:space="preserve">сии от 03.04.20 г. № 36 (вступило в силу по истечении 10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66F91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</w:t>
      </w:r>
      <w:r>
        <w:rPr>
          <w:rStyle w:val="s0"/>
        </w:rPr>
        <w:t xml:space="preserve">ета Евразийской экономической комиссии от 17.03.22 г. № 33 (вступило в силу по истечении 10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66F91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14.05.24 г. № 49 (</w:t>
      </w:r>
      <w:hyperlink r:id="rId13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29 июля 2024 г.).</w:t>
      </w:r>
    </w:p>
    <w:p w:rsidR="00000000" w:rsidRDefault="00166F91">
      <w:pPr>
        <w:pStyle w:val="pj"/>
      </w:pPr>
      <w:r>
        <w:rPr>
          <w:rStyle w:val="s0"/>
        </w:rPr>
        <w:t> </w:t>
      </w:r>
    </w:p>
    <w:p w:rsidR="00000000" w:rsidRDefault="00166F91">
      <w:pPr>
        <w:pStyle w:val="pj"/>
      </w:pPr>
      <w:r>
        <w:rPr>
          <w:rStyle w:val="s0"/>
        </w:rPr>
        <w:t>Предыдущие редакции:</w:t>
      </w:r>
    </w:p>
    <w:p w:rsidR="00000000" w:rsidRDefault="00166F91">
      <w:pPr>
        <w:pStyle w:val="pj"/>
      </w:pPr>
      <w:r>
        <w:rPr>
          <w:rStyle w:val="s0"/>
        </w:rPr>
        <w:t> </w:t>
      </w:r>
    </w:p>
    <w:p w:rsidR="00000000" w:rsidRDefault="00166F91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03.04.20 г.</w:t>
      </w:r>
    </w:p>
    <w:p w:rsidR="00000000" w:rsidRDefault="00166F91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17.03.22 г.</w:t>
      </w:r>
    </w:p>
    <w:p w:rsidR="00000000" w:rsidRDefault="00166F91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14.05.24 г.</w:t>
      </w:r>
    </w:p>
    <w:p w:rsidR="00000000" w:rsidRDefault="00166F91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F91" w:rsidRDefault="00166F91" w:rsidP="00166F91">
      <w:r>
        <w:separator/>
      </w:r>
    </w:p>
  </w:endnote>
  <w:endnote w:type="continuationSeparator" w:id="0">
    <w:p w:rsidR="00166F91" w:rsidRDefault="00166F91" w:rsidP="00166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91" w:rsidRDefault="00166F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91" w:rsidRDefault="00166F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91" w:rsidRDefault="00166F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F91" w:rsidRDefault="00166F91" w:rsidP="00166F91">
      <w:r>
        <w:separator/>
      </w:r>
    </w:p>
  </w:footnote>
  <w:footnote w:type="continuationSeparator" w:id="0">
    <w:p w:rsidR="00166F91" w:rsidRDefault="00166F91" w:rsidP="00166F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91" w:rsidRDefault="00166F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91" w:rsidRDefault="00166F91" w:rsidP="00166F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6F91" w:rsidRPr="00166F91" w:rsidRDefault="00166F91" w:rsidP="00166F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14 июня 2018 года № 60 «Об утверждении Правил определения происхождения товаров из развивающихся и наименее развитых стран» (г. Москва) с изменениями и дополнениями по состоянию на 29.07.2024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F91" w:rsidRDefault="00166F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6F91"/>
    <w:rsid w:val="00166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6F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6F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6F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6F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6F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6F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6F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6F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2463" TargetMode="External"/><Relationship Id="rId13" Type="http://schemas.openxmlformats.org/officeDocument/2006/relationships/hyperlink" Target="http://online.zakon.kz/Document/?doc_id=3685589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yperlink" Target="http://online.zakon.kz/Document/?doc_id=3685589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1548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0295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5775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71070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68830" TargetMode="External"/><Relationship Id="rId14" Type="http://schemas.openxmlformats.org/officeDocument/2006/relationships/hyperlink" Target="http://online.zakon.kz/Document/?doc_id=3638541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1499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14 июня 2018 года № 60 «Об утверждении Правил определения происхождения товаров из развивающихся и наименее развитых стран» (г. Москва) с изменениями и дополнениями по состоянию на 29.07.2024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2024-09-02T01:23:00Z</dcterms:created>
  <dcterms:modified xsi:type="dcterms:W3CDTF">2024-09-02T01:23:00Z</dcterms:modified>
</cp:coreProperties>
</file>