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6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кәсіптік одақтардың қызметі және еңбек қатынастарын реттеу мәселелері бойынша өзгерістер мен толықтырулар енгізу туралы» 2014 жылғы 27 маусымдағы Қазақстан Республикасының Заңын іске асыру жөніндегі ш</w:t>
      </w:r>
      <w:r>
        <w:rPr>
          <w:rStyle w:val="S0"/>
          <w:b/>
          <w:bCs/>
        </w:rPr>
        <w:t>аралар туралы» Қазақстан Республикасы Премьер-Министрінің 2014 жылғы 5 тамыздағы № 112-ө Өкімі (2015.20.10. берілген өзгерістермен)</w:t>
      </w:r>
    </w:p>
    <w:p w:rsidR="00000000" w:rsidRDefault="00A076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765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07650">
      <w:pPr>
        <w:ind w:firstLine="400"/>
        <w:jc w:val="both"/>
      </w:pPr>
      <w:r>
        <w:rPr>
          <w:rStyle w:val="S0"/>
        </w:rPr>
        <w:t> </w:t>
      </w:r>
    </w:p>
    <w:p w:rsidR="00000000" w:rsidRDefault="00A076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2015.20.10. № 97-ө </w:t>
      </w:r>
      <w:hyperlink r:id="rId7" w:history="1">
        <w:r>
          <w:rPr>
            <w:rStyle w:val="a3"/>
          </w:rPr>
          <w:t>Өкімімен</w:t>
        </w:r>
      </w:hyperlink>
      <w:r>
        <w:rPr>
          <w:rStyle w:val="S0"/>
        </w:rPr>
        <w:t xml:space="preserve"> </w:t>
      </w:r>
    </w:p>
    <w:p w:rsidR="00000000" w:rsidRDefault="00A07650">
      <w:pPr>
        <w:ind w:firstLine="400"/>
        <w:jc w:val="both"/>
      </w:pPr>
      <w:r>
        <w:rPr>
          <w:rStyle w:val="S0"/>
        </w:rPr>
        <w:t> </w:t>
      </w:r>
    </w:p>
    <w:p w:rsidR="00000000" w:rsidRDefault="00A0765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07650">
      <w:pPr>
        <w:ind w:firstLine="400"/>
        <w:jc w:val="both"/>
      </w:pPr>
      <w:r>
        <w:rPr>
          <w:rStyle w:val="S0"/>
        </w:rPr>
        <w:t> </w:t>
      </w:r>
    </w:p>
    <w:p w:rsidR="00000000" w:rsidRDefault="00A07650">
      <w:pPr>
        <w:ind w:firstLine="400"/>
        <w:jc w:val="both"/>
      </w:pPr>
      <w:r>
        <w:rPr>
          <w:rStyle w:val="S0"/>
        </w:rPr>
        <w:t xml:space="preserve">2015 ж. 20 қазанға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A076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650" w:rsidRDefault="00A07650" w:rsidP="00A07650">
      <w:r>
        <w:separator/>
      </w:r>
    </w:p>
  </w:endnote>
  <w:endnote w:type="continuationSeparator" w:id="0">
    <w:p w:rsidR="00A07650" w:rsidRDefault="00A07650" w:rsidP="00A07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650" w:rsidRDefault="00A076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650" w:rsidRDefault="00A076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650" w:rsidRDefault="00A076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650" w:rsidRDefault="00A07650" w:rsidP="00A07650">
      <w:r>
        <w:separator/>
      </w:r>
    </w:p>
  </w:footnote>
  <w:footnote w:type="continuationSeparator" w:id="0">
    <w:p w:rsidR="00A07650" w:rsidRDefault="00A07650" w:rsidP="00A076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650" w:rsidRDefault="00A076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650" w:rsidRDefault="00A07650" w:rsidP="00A076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650" w:rsidRPr="00A07650" w:rsidRDefault="00A07650" w:rsidP="00A076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2014.05.08 № 112-Ө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650" w:rsidRDefault="00A076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650"/>
    <w:rsid w:val="00A07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76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6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6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6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76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6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76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6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23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13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609</Characters>
  <Application>Microsoft Office Word</Application>
  <DocSecurity>0</DocSecurity>
  <Lines>5</Lines>
  <Paragraphs>1</Paragraphs>
  <ScaleCrop>false</ScaleCrop>
  <Company/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2014.05.08 № 112-Ө ӨКІМІ (©Paragraph 2023)</dc:title>
  <dc:subject/>
  <dc:creator>Сергей М</dc:creator>
  <cp:keywords/>
  <dc:description/>
  <cp:lastModifiedBy>Сергей М</cp:lastModifiedBy>
  <cp:revision>2</cp:revision>
  <dcterms:created xsi:type="dcterms:W3CDTF">2023-09-02T12:46:00Z</dcterms:created>
  <dcterms:modified xsi:type="dcterms:W3CDTF">2023-09-02T12:46:00Z</dcterms:modified>
</cp:coreProperties>
</file>