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1448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2017 жылғы 30 қазандағы № 685 Қаулысы (2018.02.03. берілген өзгерістермен) (күші жойылды)</w:t>
      </w:r>
    </w:p>
    <w:p w:rsidR="00000000" w:rsidRDefault="005B1448">
      <w:pPr>
        <w:pStyle w:val="pj"/>
      </w:pPr>
      <w:r>
        <w:rPr>
          <w:rStyle w:val="s0"/>
          <w:b/>
          <w:bCs/>
        </w:rPr>
        <w:t> </w:t>
      </w:r>
    </w:p>
    <w:p w:rsidR="00000000" w:rsidRDefault="005B1448">
      <w:pPr>
        <w:pStyle w:val="pj"/>
      </w:pPr>
      <w:r>
        <w:rPr>
          <w:rStyle w:val="s0"/>
        </w:rPr>
        <w:t>Жариялануы: «ҚР НҚА электрондық түрдегі эталондық бақылау банкі» АЖ 2017 ж. 1 қарашада; ҚР Президенті мен ҚР Үкіметінің Актілер жинағы, 2017 ж., № 53, 340-құжат</w:t>
      </w:r>
    </w:p>
    <w:p w:rsidR="00000000" w:rsidRDefault="005B1448">
      <w:pPr>
        <w:pStyle w:val="pj"/>
      </w:pPr>
      <w:r>
        <w:rPr>
          <w:rStyle w:val="s0"/>
        </w:rPr>
        <w:t> </w:t>
      </w:r>
    </w:p>
    <w:p w:rsidR="00000000" w:rsidRDefault="005B144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 жылғы 2 маусымдағы № 357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5B1448">
      <w:pPr>
        <w:pStyle w:val="pj"/>
      </w:pPr>
      <w:r>
        <w:rPr>
          <w:rStyle w:val="s0"/>
        </w:rPr>
        <w:t> </w:t>
      </w:r>
    </w:p>
    <w:p w:rsidR="00000000" w:rsidRDefault="005B1448">
      <w:pPr>
        <w:pStyle w:val="pj"/>
      </w:pPr>
      <w:r>
        <w:rPr>
          <w:rStyle w:val="s0"/>
        </w:rPr>
        <w:t>Енгізілген өзгерістер:</w:t>
      </w:r>
    </w:p>
    <w:p w:rsidR="00000000" w:rsidRDefault="005B1448">
      <w:pPr>
        <w:pStyle w:val="pj"/>
      </w:pPr>
      <w:r>
        <w:rPr>
          <w:rStyle w:val="s0"/>
        </w:rPr>
        <w:t> </w:t>
      </w:r>
    </w:p>
    <w:p w:rsidR="00000000" w:rsidRDefault="005B144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2018.12.02. № 49 </w:t>
      </w:r>
      <w:hyperlink r:id="rId8" w:anchor="sub_id=5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 және 2018 ж. 1 қаңтардан бастап туындаған қатынастарға қолданылады)</w:t>
      </w:r>
    </w:p>
    <w:p w:rsidR="00000000" w:rsidRDefault="005B144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2018.02.03. № 96 </w:t>
      </w:r>
      <w:hyperlink r:id="rId10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B1448">
      <w:pPr>
        <w:pStyle w:val="pj"/>
      </w:pPr>
      <w:r>
        <w:rPr>
          <w:rStyle w:val="s0"/>
        </w:rPr>
        <w:t> </w:t>
      </w:r>
    </w:p>
    <w:p w:rsidR="00000000" w:rsidRDefault="005B1448">
      <w:pPr>
        <w:pStyle w:val="pj"/>
      </w:pPr>
      <w:r>
        <w:rPr>
          <w:rStyle w:val="s0"/>
        </w:rPr>
        <w:t>Бұрынғы редакциялар:</w:t>
      </w:r>
    </w:p>
    <w:p w:rsidR="00000000" w:rsidRDefault="005B1448">
      <w:pPr>
        <w:pStyle w:val="pj"/>
      </w:pPr>
      <w:r>
        <w:rPr>
          <w:rStyle w:val="s0"/>
        </w:rPr>
        <w:t> </w:t>
      </w:r>
    </w:p>
    <w:p w:rsidR="00000000" w:rsidRDefault="005B1448">
      <w:pPr>
        <w:pStyle w:val="pj"/>
      </w:pPr>
      <w:r>
        <w:rPr>
          <w:rStyle w:val="s0"/>
        </w:rPr>
        <w:t xml:space="preserve">2018 ж. 12 ақпанға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5B1448">
      <w:pPr>
        <w:pStyle w:val="pj"/>
      </w:pPr>
      <w:r>
        <w:rPr>
          <w:rStyle w:val="s0"/>
        </w:rPr>
        <w:t xml:space="preserve">2018 ж. 2 наурызға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5B1448">
      <w:pPr>
        <w:pStyle w:val="pj"/>
      </w:pPr>
      <w:r>
        <w:t> </w:t>
      </w:r>
    </w:p>
    <w:p w:rsidR="00000000" w:rsidRDefault="005B1448">
      <w:pPr>
        <w:pStyle w:val="pj"/>
      </w:pPr>
      <w:r>
        <w:rPr>
          <w:rStyle w:val="s0"/>
        </w:rPr>
        <w:t> </w:t>
      </w:r>
    </w:p>
    <w:p w:rsidR="00000000" w:rsidRDefault="005B1448">
      <w:pPr>
        <w:pStyle w:val="pj"/>
      </w:pPr>
      <w:r>
        <w:rPr>
          <w:rStyle w:val="s0"/>
        </w:rPr>
        <w:t> </w:t>
      </w:r>
    </w:p>
    <w:p w:rsidR="00000000" w:rsidRDefault="005B1448">
      <w:pPr>
        <w:pStyle w:val="pj"/>
      </w:pPr>
      <w:r>
        <w:rPr>
          <w:rStyle w:val="s0"/>
        </w:rPr>
        <w:t> </w:t>
      </w:r>
    </w:p>
    <w:p w:rsidR="00000000" w:rsidRDefault="005B1448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1448" w:rsidRDefault="005B1448" w:rsidP="005B1448">
      <w:r>
        <w:separator/>
      </w:r>
    </w:p>
  </w:endnote>
  <w:endnote w:type="continuationSeparator" w:id="0">
    <w:p w:rsidR="005B1448" w:rsidRDefault="005B1448" w:rsidP="005B14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448" w:rsidRDefault="005B144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448" w:rsidRDefault="005B144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448" w:rsidRDefault="005B144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1448" w:rsidRDefault="005B1448" w:rsidP="005B1448">
      <w:r>
        <w:separator/>
      </w:r>
    </w:p>
  </w:footnote>
  <w:footnote w:type="continuationSeparator" w:id="0">
    <w:p w:rsidR="005B1448" w:rsidRDefault="005B1448" w:rsidP="005B14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448" w:rsidRDefault="005B144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448" w:rsidRDefault="005B1448" w:rsidP="005B14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1448" w:rsidRPr="005B1448" w:rsidRDefault="005B1448" w:rsidP="005B14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2017 жылғы 30 қазандағы № 685 Қаулысы (2018.02.03.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448" w:rsidRDefault="005B144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1448"/>
    <w:rsid w:val="005B1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14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144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14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144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14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144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14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144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50211" TargetMode="External"/><Relationship Id="rId13" Type="http://schemas.openxmlformats.org/officeDocument/2006/relationships/hyperlink" Target="http://online.zakon.kz/Document/?doc_id=3370243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6269150" TargetMode="External"/><Relationship Id="rId12" Type="http://schemas.openxmlformats.org/officeDocument/2006/relationships/hyperlink" Target="http://online.zakon.kz/Document/?doc_id=3650449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37650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530767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84788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1289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2017 жылғы 30 қазандағы № 685 Қаулысы (2018.02.03.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2024-03-29T01:26:00Z</dcterms:created>
  <dcterms:modified xsi:type="dcterms:W3CDTF">2024-03-29T01:26:00Z</dcterms:modified>
</cp:coreProperties>
</file>