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33C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микрофинансовой деятельности</w:t>
      </w:r>
    </w:p>
    <w:p w:rsidR="00000000" w:rsidRDefault="00D0133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11.02.2024 г.)</w:t>
      </w:r>
    </w:p>
    <w:p w:rsidR="00000000" w:rsidRDefault="00D0133C">
      <w:pPr>
        <w:pStyle w:val="pji"/>
      </w:pPr>
      <w:r>
        <w:t> </w:t>
      </w:r>
    </w:p>
    <w:p w:rsidR="00000000" w:rsidRDefault="00D0133C">
      <w:pPr>
        <w:pStyle w:val="pji"/>
      </w:pPr>
      <w:r>
        <w:rPr>
          <w:rStyle w:val="s3"/>
        </w:rPr>
        <w:t xml:space="preserve">Данная редакция действовала до внесения изменений от 19 июня 2024 года </w:t>
      </w:r>
    </w:p>
    <w:p w:rsidR="00000000" w:rsidRDefault="00D0133C">
      <w:pPr>
        <w:pStyle w:val="pji"/>
      </w:pPr>
      <w:r>
        <w:t> </w:t>
      </w:r>
    </w:p>
    <w:p w:rsidR="00000000" w:rsidRDefault="00D0133C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</w:t>
      </w:r>
      <w:r>
        <w:rPr>
          <w:rStyle w:val="s3"/>
        </w:rPr>
        <w:t>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t> </w:t>
      </w:r>
    </w:p>
    <w:bookmarkStart w:id="1" w:name="ContentStart"/>
    <w:bookmarkEnd w:id="1"/>
    <w:p w:rsidR="00000000" w:rsidRDefault="00D0133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0133C">
      <w:pPr>
        <w:pStyle w:val="pj"/>
        <w:ind w:left="1843" w:hanging="1417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0133C">
      <w:pPr>
        <w:pStyle w:val="pj"/>
        <w:ind w:left="1843" w:hanging="1417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микрофинансовой деятельности</w:t>
        </w:r>
      </w:hyperlink>
    </w:p>
    <w:p w:rsidR="00000000" w:rsidRDefault="00D0133C">
      <w:pPr>
        <w:pStyle w:val="pji"/>
      </w:pPr>
      <w:hyperlink w:anchor="sub30000" w:history="1">
        <w:r>
          <w:rPr>
            <w:rStyle w:val="a4"/>
            <w:i/>
            <w:iCs/>
          </w:rPr>
          <w:t>Глава 2. Микрофинансовая деятельность</w:t>
        </w:r>
      </w:hyperlink>
      <w:r>
        <w:rPr>
          <w:rStyle w:val="s3"/>
        </w:rPr>
        <w:t xml:space="preserve"> </w:t>
      </w:r>
    </w:p>
    <w:p w:rsidR="00000000" w:rsidRDefault="00D0133C">
      <w:pPr>
        <w:pStyle w:val="pj"/>
        <w:ind w:left="1843" w:hanging="1417"/>
      </w:pPr>
      <w:hyperlink w:anchor="sub30000" w:history="1">
        <w:r>
          <w:rPr>
            <w:rStyle w:val="a4"/>
            <w:i/>
            <w:iCs/>
          </w:rPr>
          <w:t>Статья 3. Микрофинансовая деятельность, порядок и условия предостав</w:t>
        </w:r>
        <w:r>
          <w:rPr>
            <w:rStyle w:val="a4"/>
            <w:i/>
            <w:iCs/>
          </w:rPr>
          <w:t>ления микрокредитов</w:t>
        </w:r>
      </w:hyperlink>
    </w:p>
    <w:p w:rsidR="00000000" w:rsidRDefault="00D0133C">
      <w:pPr>
        <w:pStyle w:val="pj"/>
        <w:ind w:left="1843" w:hanging="1417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D0133C">
      <w:pPr>
        <w:pStyle w:val="pj"/>
        <w:ind w:left="1843" w:hanging="1417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D0133C">
      <w:pPr>
        <w:pStyle w:val="pj"/>
        <w:ind w:left="1843" w:hanging="1417"/>
      </w:pPr>
      <w:hyperlink w:anchor="sub60000" w:history="1">
        <w:r>
          <w:rPr>
            <w:rStyle w:val="a4"/>
            <w:i/>
            <w:iCs/>
          </w:rPr>
          <w:t>Статья 6. Обеспечение испол</w:t>
        </w:r>
        <w:r>
          <w:rPr>
            <w:rStyle w:val="a4"/>
            <w:i/>
            <w:iCs/>
          </w:rPr>
          <w:t>нения заемщиком обязательств по договору о предоставлении микрокредита</w:t>
        </w:r>
      </w:hyperlink>
    </w:p>
    <w:p w:rsidR="00000000" w:rsidRDefault="00D0133C">
      <w:pPr>
        <w:pStyle w:val="pj"/>
        <w:ind w:left="1843" w:hanging="1417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D0133C">
      <w:pPr>
        <w:pStyle w:val="pj"/>
        <w:ind w:left="1843" w:hanging="1417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D0133C">
      <w:pPr>
        <w:pStyle w:val="pj"/>
        <w:ind w:left="1843" w:hanging="1417"/>
      </w:pPr>
      <w:hyperlink w:anchor="sub90000" w:history="1">
        <w:r>
          <w:rPr>
            <w:rStyle w:val="a4"/>
            <w:i/>
            <w:iCs/>
          </w:rPr>
          <w:t>Статья 9. Права и обязанности заемщика</w:t>
        </w:r>
      </w:hyperlink>
    </w:p>
    <w:p w:rsidR="00000000" w:rsidRDefault="00D0133C">
      <w:pPr>
        <w:pStyle w:val="pj"/>
        <w:ind w:left="1843" w:hanging="1417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D0133C">
      <w:pPr>
        <w:pStyle w:val="pj"/>
        <w:ind w:left="1843" w:hanging="1417"/>
      </w:pPr>
      <w:hyperlink w:anchor="sub9020000" w:history="1">
        <w:r>
          <w:rPr>
            <w:rStyle w:val="a4"/>
            <w:i/>
            <w:iCs/>
          </w:rPr>
          <w:t>Статья 9-2. </w:t>
        </w:r>
        <w:r>
          <w:rPr>
            <w:rStyle w:val="a4"/>
            <w:i/>
            <w:iCs/>
          </w:rPr>
          <w:t>Условия и порядок урегулирования задолженности и меры, применяемые в отношении неплатежеспособного заемщика</w:t>
        </w:r>
      </w:hyperlink>
    </w:p>
    <w:p w:rsidR="00000000" w:rsidRDefault="00D0133C">
      <w:pPr>
        <w:pStyle w:val="pj"/>
        <w:ind w:left="1843" w:hanging="1417"/>
      </w:pPr>
      <w:hyperlink w:anchor="sub100000" w:history="1">
        <w:r>
          <w:rPr>
            <w:rStyle w:val="a4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D0133C">
      <w:pPr>
        <w:pStyle w:val="pji"/>
      </w:pPr>
      <w:hyperlink w:anchor="sub110000" w:history="1">
        <w:r>
          <w:rPr>
            <w:rStyle w:val="a4"/>
            <w:i/>
            <w:iCs/>
          </w:rPr>
          <w:t>Глава </w:t>
        </w:r>
        <w:r>
          <w:rPr>
            <w:rStyle w:val="a4"/>
            <w:i/>
            <w:iCs/>
          </w:rPr>
          <w:t>3. Создание и деятельность микрофинансовых организаций</w:t>
        </w:r>
      </w:hyperlink>
    </w:p>
    <w:p w:rsidR="00000000" w:rsidRDefault="00D0133C">
      <w:pPr>
        <w:pStyle w:val="pj"/>
        <w:ind w:left="1843" w:hanging="1417"/>
      </w:pPr>
      <w:hyperlink w:anchor="sub110000" w:history="1">
        <w:r>
          <w:rPr>
            <w:rStyle w:val="a4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D0133C">
      <w:pPr>
        <w:pStyle w:val="pj"/>
        <w:ind w:left="1843" w:hanging="1417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D0133C">
      <w:pPr>
        <w:pStyle w:val="pj"/>
        <w:ind w:left="1843" w:hanging="1417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D0133C">
      <w:pPr>
        <w:pStyle w:val="pj"/>
        <w:ind w:left="1843" w:hanging="1417"/>
      </w:pPr>
      <w:hyperlink w:anchor="sub140000" w:history="1">
        <w:r>
          <w:rPr>
            <w:rStyle w:val="a4"/>
            <w:i/>
            <w:iCs/>
          </w:rPr>
          <w:t>Статья 14. Лицензирование микрофинансовой деятельности и требования, предъявляемые к руководящим работникам и учредителям (участникам) микрофинансов</w:t>
        </w:r>
        <w:r>
          <w:rPr>
            <w:rStyle w:val="a4"/>
            <w:i/>
            <w:iCs/>
          </w:rPr>
          <w:t>ой организации</w:t>
        </w:r>
      </w:hyperlink>
    </w:p>
    <w:p w:rsidR="00000000" w:rsidRDefault="00D0133C">
      <w:pPr>
        <w:pStyle w:val="pj"/>
      </w:pPr>
      <w:hyperlink w:anchor="sub14010000" w:history="1">
        <w:r>
          <w:rPr>
            <w:rStyle w:val="a4"/>
            <w:i/>
            <w:iCs/>
          </w:rPr>
          <w:t>Статья 14-1. Создание, закрытие филиалов и представительств микрофинансовой организации</w:t>
        </w:r>
      </w:hyperlink>
    </w:p>
    <w:p w:rsidR="00000000" w:rsidRDefault="00D0133C">
      <w:pPr>
        <w:pStyle w:val="pj"/>
        <w:ind w:left="1843" w:hanging="1417"/>
      </w:pPr>
      <w:hyperlink w:anchor="sub150000" w:history="1">
        <w:r>
          <w:rPr>
            <w:rStyle w:val="a4"/>
            <w:i/>
            <w:iCs/>
          </w:rPr>
          <w:t>Статья 15. Основания отказа в выдаче лицензии на осуществление микрофинансовой деятельн</w:t>
        </w:r>
        <w:r>
          <w:rPr>
            <w:rStyle w:val="a4"/>
            <w:i/>
            <w:iCs/>
          </w:rPr>
          <w:t>ости</w:t>
        </w:r>
      </w:hyperlink>
    </w:p>
    <w:p w:rsidR="00000000" w:rsidRDefault="00D0133C">
      <w:pPr>
        <w:pStyle w:val="pj"/>
        <w:ind w:left="1843" w:hanging="1417"/>
      </w:pPr>
      <w:hyperlink w:anchor="sub160000" w:history="1">
        <w:r>
          <w:rPr>
            <w:rStyle w:val="a4"/>
            <w:i/>
            <w:iCs/>
          </w:rPr>
          <w:t>Статья 16. Основания для приостановления, прекращения действия либо лишения лицензии на осуществление микрофинансовой деятельности</w:t>
        </w:r>
      </w:hyperlink>
    </w:p>
    <w:p w:rsidR="00000000" w:rsidRDefault="00D0133C">
      <w:pPr>
        <w:pStyle w:val="pj"/>
        <w:ind w:left="1843" w:hanging="1417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D0133C">
      <w:pPr>
        <w:pStyle w:val="pj"/>
        <w:ind w:left="1843" w:hanging="1417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D0133C">
      <w:pPr>
        <w:pStyle w:val="pj"/>
        <w:ind w:left="1843" w:hanging="1417"/>
      </w:pPr>
      <w:hyperlink w:anchor="sub190000" w:history="1">
        <w:r>
          <w:rPr>
            <w:rStyle w:val="a4"/>
            <w:i/>
            <w:iCs/>
          </w:rPr>
          <w:t xml:space="preserve">Статья 19. Исключена </w:t>
        </w:r>
      </w:hyperlink>
    </w:p>
    <w:p w:rsidR="00000000" w:rsidRDefault="00D0133C">
      <w:pPr>
        <w:pStyle w:val="pji"/>
        <w:ind w:left="426"/>
      </w:pPr>
      <w:hyperlink w:anchor="sub200000" w:history="1">
        <w:r>
          <w:rPr>
            <w:rStyle w:val="a4"/>
            <w:i/>
            <w:iCs/>
          </w:rPr>
          <w:t>Статья 20.  Исключена</w:t>
        </w:r>
      </w:hyperlink>
    </w:p>
    <w:p w:rsidR="00000000" w:rsidRDefault="00D0133C">
      <w:pPr>
        <w:pStyle w:val="pj"/>
        <w:ind w:left="1843" w:hanging="1417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D0133C">
      <w:pPr>
        <w:pStyle w:val="pj"/>
        <w:ind w:left="1843" w:hanging="1417"/>
      </w:pPr>
      <w:hyperlink w:anchor="sub220000" w:history="1">
        <w:r>
          <w:rPr>
            <w:rStyle w:val="a4"/>
            <w:i/>
            <w:iCs/>
          </w:rPr>
          <w:t>Статья 22. Ведение бухгалтерского учета и составление финансовой отчетности</w:t>
        </w:r>
      </w:hyperlink>
    </w:p>
    <w:p w:rsidR="00000000" w:rsidRDefault="00D0133C">
      <w:pPr>
        <w:pStyle w:val="pj"/>
        <w:ind w:left="1843" w:hanging="1417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D0133C">
      <w:pPr>
        <w:pStyle w:val="pj"/>
        <w:ind w:left="1843" w:hanging="1417"/>
      </w:pPr>
      <w:hyperlink w:anchor="sub240000" w:history="1">
        <w:r>
          <w:rPr>
            <w:rStyle w:val="a4"/>
            <w:i/>
            <w:iCs/>
          </w:rPr>
          <w:t>Статья 24. Запрет на деятельность по предоставлению м</w:t>
        </w:r>
        <w:r>
          <w:rPr>
            <w:rStyle w:val="a4"/>
            <w:i/>
            <w:iCs/>
          </w:rPr>
          <w:t>икрокредитов и рекламу, не соответствующую действительности</w:t>
        </w:r>
      </w:hyperlink>
    </w:p>
    <w:p w:rsidR="00000000" w:rsidRDefault="00D0133C">
      <w:pPr>
        <w:pStyle w:val="pj"/>
        <w:ind w:left="1843" w:hanging="1417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D0133C">
      <w:pPr>
        <w:pStyle w:val="pj"/>
        <w:ind w:left="1843" w:hanging="1417"/>
      </w:pPr>
      <w:hyperlink w:anchor="sub25010000" w:history="1">
        <w:r>
          <w:rPr>
            <w:rStyle w:val="a4"/>
            <w:i/>
            <w:iCs/>
          </w:rPr>
          <w:t>Статья 25-1. Разрешение уполномоченного органа на конвертацию ми</w:t>
        </w:r>
        <w:r>
          <w:rPr>
            <w:rStyle w:val="a4"/>
            <w:i/>
            <w:iCs/>
          </w:rPr>
          <w:t>крофинансовой организации в банк</w:t>
        </w:r>
      </w:hyperlink>
    </w:p>
    <w:p w:rsidR="00000000" w:rsidRDefault="00D0133C">
      <w:pPr>
        <w:pStyle w:val="pj"/>
        <w:ind w:left="1843" w:hanging="1417"/>
      </w:pPr>
      <w:hyperlink w:anchor="sub25020000" w:history="1">
        <w:r>
          <w:rPr>
            <w:rStyle w:val="a4"/>
            <w:i/>
            <w:iCs/>
          </w:rPr>
          <w:t>Статья 25-2. Основания отказа в выдаче разрешения на конвертацию микрофинансовой организации в банк</w:t>
        </w:r>
      </w:hyperlink>
    </w:p>
    <w:p w:rsidR="00000000" w:rsidRDefault="00D0133C">
      <w:pPr>
        <w:pStyle w:val="pj"/>
        <w:ind w:left="1843" w:hanging="1417"/>
      </w:pPr>
      <w:hyperlink w:anchor="sub25030000" w:history="1">
        <w:r>
          <w:rPr>
            <w:rStyle w:val="a4"/>
            <w:i/>
            <w:iCs/>
          </w:rPr>
          <w:t>Статья 25-3. План мероприятий по конвертации микрофинан</w:t>
        </w:r>
        <w:r>
          <w:rPr>
            <w:rStyle w:val="a4"/>
            <w:i/>
            <w:iCs/>
          </w:rPr>
          <w:t>совой организации в банк</w:t>
        </w:r>
      </w:hyperlink>
    </w:p>
    <w:p w:rsidR="00000000" w:rsidRDefault="00D0133C">
      <w:pPr>
        <w:pStyle w:val="pj"/>
        <w:ind w:left="1843" w:hanging="1417"/>
      </w:pPr>
      <w:hyperlink w:anchor="sub25040000" w:history="1">
        <w:r>
          <w:rPr>
            <w:rStyle w:val="a4"/>
            <w:i/>
            <w:iCs/>
          </w:rPr>
          <w:t>Статья 25-4. Деятельность микрофинансовой организации в период ее конвертации в банк</w:t>
        </w:r>
      </w:hyperlink>
    </w:p>
    <w:p w:rsidR="00000000" w:rsidRDefault="00D0133C">
      <w:pPr>
        <w:pStyle w:val="pj"/>
        <w:ind w:left="1843" w:hanging="1417"/>
      </w:pPr>
      <w:hyperlink w:anchor="sub25050000" w:history="1">
        <w:r>
          <w:rPr>
            <w:rStyle w:val="a4"/>
            <w:i/>
            <w:iCs/>
          </w:rPr>
          <w:t>Статья 25-5. Государственная перерегистрация микрофинансовой организации и выд</w:t>
        </w:r>
        <w:r>
          <w:rPr>
            <w:rStyle w:val="a4"/>
            <w:i/>
            <w:iCs/>
          </w:rPr>
          <w:t>ача лицензии на проведение банковских и иных операций банка</w:t>
        </w:r>
      </w:hyperlink>
    </w:p>
    <w:p w:rsidR="00000000" w:rsidRDefault="00D0133C">
      <w:pPr>
        <w:pStyle w:val="pji"/>
      </w:pPr>
      <w:hyperlink w:anchor="sub260000" w:history="1">
        <w:r>
          <w:rPr>
            <w:rStyle w:val="a4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D0133C">
      <w:pPr>
        <w:pStyle w:val="pj"/>
        <w:ind w:left="1843" w:hanging="1417"/>
      </w:pPr>
      <w:hyperlink w:anchor="sub260000" w:history="1">
        <w:r>
          <w:rPr>
            <w:rStyle w:val="a4"/>
            <w:i/>
            <w:iCs/>
          </w:rPr>
          <w:t xml:space="preserve">Статья 26. Пруденциальные </w:t>
        </w:r>
        <w:r>
          <w:rPr>
            <w:rStyle w:val="a4"/>
            <w:i/>
            <w:iCs/>
          </w:rPr>
          <w:t>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D0133C">
      <w:pPr>
        <w:pStyle w:val="pj"/>
        <w:ind w:left="1843" w:hanging="1417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 и Национального Банка Республики Казахстан</w:t>
        </w:r>
      </w:hyperlink>
    </w:p>
    <w:p w:rsidR="00000000" w:rsidRDefault="00D0133C">
      <w:pPr>
        <w:pStyle w:val="pj"/>
        <w:ind w:left="1843" w:hanging="1417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D0133C">
      <w:pPr>
        <w:pStyle w:val="pj"/>
        <w:ind w:left="1843" w:hanging="1417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D0133C">
      <w:pPr>
        <w:pStyle w:val="pji"/>
      </w:pPr>
      <w:hyperlink w:anchor="sub300000" w:history="1">
        <w:r>
          <w:rPr>
            <w:rStyle w:val="a4"/>
            <w:i/>
            <w:iCs/>
          </w:rPr>
          <w:t>Глава 5. Заключительные и пер</w:t>
        </w:r>
        <w:r>
          <w:rPr>
            <w:rStyle w:val="a4"/>
            <w:i/>
            <w:iCs/>
          </w:rPr>
          <w:t>еходные положения</w:t>
        </w:r>
      </w:hyperlink>
    </w:p>
    <w:p w:rsidR="00000000" w:rsidRDefault="00D0133C">
      <w:pPr>
        <w:pStyle w:val="pj"/>
        <w:ind w:left="1843" w:hanging="1417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D0133C">
      <w:pPr>
        <w:pStyle w:val="pj"/>
        <w:ind w:left="1843" w:hanging="1417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D0133C">
      <w:pPr>
        <w:pStyle w:val="pj"/>
        <w:ind w:left="1843" w:hanging="1417"/>
      </w:pPr>
      <w:hyperlink w:anchor="sub31010000" w:history="1">
        <w:r>
          <w:rPr>
            <w:rStyle w:val="a4"/>
            <w:i/>
            <w:iCs/>
          </w:rPr>
          <w:t>Статья 31-1. Уведомление об утверждении финансовых продуктов микрофинансовой организацией</w:t>
        </w:r>
      </w:hyperlink>
    </w:p>
    <w:p w:rsidR="00000000" w:rsidRDefault="00D0133C">
      <w:pPr>
        <w:pStyle w:val="pj"/>
        <w:ind w:left="1843" w:hanging="1417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D0133C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Настоящий Закон регулирует об</w:t>
      </w:r>
      <w:r>
        <w:rPr>
          <w:rStyle w:val="s0"/>
        </w:rPr>
        <w:t xml:space="preserve">щественные отношения, связанные с осуществлением деятельности по предоставлению микрокредитов, устанавливает особенности создания </w:t>
      </w:r>
      <w:r>
        <w:t>и реорганизации</w:t>
      </w:r>
      <w:r>
        <w:rPr>
          <w:rStyle w:val="s0"/>
        </w:rPr>
        <w:t xml:space="preserve"> организаций, осуществляющих микрофинансовую деятельность, правового положения, деятельности организаций, осуще</w:t>
      </w:r>
      <w:r>
        <w:rPr>
          <w:rStyle w:val="s0"/>
        </w:rPr>
        <w:t>ствляющих микрофинансовую деятельность, а также определяет особенности государственного регулирования организаций, осуществляющих микрофинансовую деятельность, контроля и надзора за их деятельностью.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ji"/>
      </w:pPr>
      <w:r>
        <w:rPr>
          <w:rStyle w:val="s3"/>
        </w:rPr>
        <w:t>Статья 1 изложена в редак</w:t>
      </w:r>
      <w:r>
        <w:rPr>
          <w:rStyle w:val="s3"/>
        </w:rPr>
        <w:t xml:space="preserve">ции </w:t>
      </w:r>
      <w:hyperlink r:id="rId14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" w:anchor="sub_id=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0133C">
      <w:pPr>
        <w:pStyle w:val="pj"/>
      </w:pPr>
      <w:r>
        <w:rPr>
          <w:rStyle w:val="s0"/>
        </w:rPr>
        <w:t>Для целей настоящего Закона используются следующие основные понятия:</w:t>
      </w:r>
    </w:p>
    <w:p w:rsidR="00000000" w:rsidRDefault="00D0133C">
      <w:pPr>
        <w:pStyle w:val="pj"/>
      </w:pPr>
      <w:r>
        <w:rPr>
          <w:rStyle w:val="s0"/>
        </w:rPr>
        <w:t xml:space="preserve">1) исключен в соответствии с </w:t>
      </w:r>
      <w:hyperlink r:id="rId1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03.07.20 г. № 359-VI </w:t>
      </w:r>
      <w:r>
        <w:rPr>
          <w:rStyle w:val="s3"/>
        </w:rPr>
        <w:t>(введено в действие с 1 января 2021 г.)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2) кредитное досье - документы и сведения, формируемые организацией, осуществляющей микрофинансовую деятельность, на каждого заемщика;</w:t>
      </w:r>
    </w:p>
    <w:p w:rsidR="00000000" w:rsidRDefault="00D0133C">
      <w:pPr>
        <w:pStyle w:val="pj"/>
      </w:pPr>
      <w:r>
        <w:rPr>
          <w:rStyle w:val="s0"/>
        </w:rPr>
        <w:t>3) заемщик - физическое или юридическое лицо, заключившее с организацией, осуществляющей микрофинансовую деятельность, до</w:t>
      </w:r>
      <w:r>
        <w:rPr>
          <w:rStyle w:val="s0"/>
        </w:rPr>
        <w:t>говор о предоставлении микрокредита;</w:t>
      </w:r>
    </w:p>
    <w:p w:rsidR="00000000" w:rsidRDefault="00D0133C">
      <w:pPr>
        <w:pStyle w:val="pj"/>
      </w:pPr>
      <w:r>
        <w:rPr>
          <w:rStyle w:val="s0"/>
        </w:rPr>
        <w:t>4) микрокредит - деньги, предоставляемые организацией, осуществляющей микрофинансовую деятельность, заемщику в национальной валюте Республики Казахстан в размере и порядке, определенных настоящим Законом, на условиях пл</w:t>
      </w:r>
      <w:r>
        <w:rPr>
          <w:rStyle w:val="s0"/>
        </w:rPr>
        <w:t>атности, срочности и возвратности;</w:t>
      </w:r>
    </w:p>
    <w:p w:rsidR="00000000" w:rsidRDefault="00D0133C">
      <w:pPr>
        <w:pStyle w:val="pj"/>
      </w:pPr>
      <w:r>
        <w:rPr>
          <w:rStyle w:val="s0"/>
        </w:rPr>
        <w:t>5) организация, осуществляющая микрофинансовую деятельность, - микрофинансовая организация, кредитное товарищество, ломбард, осуществляющие деятельность по предоставлению микрокредитов;</w:t>
      </w:r>
    </w:p>
    <w:p w:rsidR="00000000" w:rsidRDefault="00D0133C">
      <w:pPr>
        <w:pStyle w:val="pj"/>
      </w:pPr>
      <w:r>
        <w:rPr>
          <w:rStyle w:val="s0"/>
        </w:rPr>
        <w:t xml:space="preserve">6) исключен в </w:t>
      </w:r>
      <w:r>
        <w:t>соответствии</w:t>
      </w:r>
      <w:r>
        <w:rPr>
          <w:rStyle w:val="s0"/>
        </w:rPr>
        <w:t xml:space="preserve"> с в соот</w:t>
      </w:r>
      <w:r>
        <w:rPr>
          <w:rStyle w:val="s0"/>
        </w:rPr>
        <w:t xml:space="preserve">ветствии с </w:t>
      </w:r>
      <w:hyperlink r:id="rId18" w:anchor="sub_id=6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9" w:anchor="sub_id=10006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подпунктами 6-1, 6-2 в соответствии с </w:t>
      </w:r>
      <w:hyperlink r:id="rId20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D0133C">
      <w:pPr>
        <w:pStyle w:val="pj"/>
      </w:pPr>
      <w:r>
        <w:rPr>
          <w:rStyle w:val="s0"/>
        </w:rPr>
        <w:t>6-1) крупный участник организаци</w:t>
      </w:r>
      <w:r>
        <w:rPr>
          <w:rStyle w:val="s0"/>
        </w:rPr>
        <w:t>и, осуществляющей микрофинансовую деятельность,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привилегированных) акций организации, осуществля</w:t>
      </w:r>
      <w:r>
        <w:rPr>
          <w:rStyle w:val="s0"/>
        </w:rPr>
        <w:t>ющей микрофинансовую деятельность;</w:t>
      </w:r>
    </w:p>
    <w:p w:rsidR="00000000" w:rsidRDefault="00D0133C">
      <w:pPr>
        <w:pStyle w:val="pj"/>
      </w:pPr>
      <w:r>
        <w:rPr>
          <w:rStyle w:val="s0"/>
        </w:rPr>
        <w:t>6-2) безупречная деловая репутация - отсутствие непогашенной или неснятой судимости, в том числе отсутствие вступившего в законную силу решения суда о применении уголовного наказания в виде лишения права занимать должност</w:t>
      </w:r>
      <w:r>
        <w:rPr>
          <w:rStyle w:val="s0"/>
        </w:rPr>
        <w:t>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D0133C">
      <w:pPr>
        <w:pStyle w:val="pj"/>
      </w:pPr>
      <w:r>
        <w:rPr>
          <w:rStyle w:val="s0"/>
        </w:rPr>
        <w:t>7) заявитель - физическое или юридическое лицо, подавшее заявление в организацию,</w:t>
      </w:r>
      <w:r>
        <w:rPr>
          <w:rStyle w:val="s0"/>
        </w:rPr>
        <w:t xml:space="preserve"> осуществляющую микрофинансовую деятельность, на получение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D0133C">
      <w:pPr>
        <w:pStyle w:val="pj"/>
      </w:pPr>
      <w:r>
        <w:t>7-1) сервисная ко</w:t>
      </w:r>
      <w:r>
        <w:t>мпания - дочерняя организация банка, приобретающая сомнительные и безнадежные активы родительского банка, коллекторское агентство, обладающие в рамках договора доверительного управления правами (требованиями) по договорам банковского займа и (или) договора</w:t>
      </w:r>
      <w:r>
        <w:t xml:space="preserve">м о предоставлении микрокредита (далее - договор доверительного управления), заключенного с лицом, указанным в </w:t>
      </w:r>
      <w:hyperlink r:id="rId22" w:anchor="sub_id=36010400" w:history="1">
        <w:r>
          <w:rPr>
            <w:rStyle w:val="a4"/>
          </w:rPr>
          <w:t>части первой пункта 4 статьи 36-1</w:t>
        </w:r>
      </w:hyperlink>
      <w:r>
        <w:t xml:space="preserve"> Закона Республики Казахста</w:t>
      </w:r>
      <w:r>
        <w:t xml:space="preserve">н «О банках и банковской деятельности в Республике Казахстан» и (или) </w:t>
      </w:r>
      <w:hyperlink w:anchor="sub9010500" w:history="1">
        <w:r>
          <w:rPr>
            <w:rStyle w:val="a4"/>
          </w:rPr>
          <w:t>части первой пункта 5 статьи 9-1</w:t>
        </w:r>
      </w:hyperlink>
      <w:r>
        <w:t xml:space="preserve"> настоящего Закона, полномочиями по доверительному управлению правами (требованиями) по договорам банковского займа и (ил</w:t>
      </w:r>
      <w:r>
        <w:t>и) договорам о предоставлении микрокредита, в том числе по изменению условий договора банковского займа и (или) договора о предоставлении микрокредита, по представлению интересов лица, с которым заключен договор доверительного управления, в суде, по приему</w:t>
      </w:r>
      <w:r>
        <w:t xml:space="preserve"> от должника денег и (или) иного имущества, и иными полномочиями, предусмотренными настоящим Законом, иными законами Республики Казахстан и договором доверительного управления;</w:t>
      </w:r>
    </w:p>
    <w:p w:rsidR="00000000" w:rsidRDefault="00D0133C">
      <w:pPr>
        <w:pStyle w:val="pj"/>
      </w:pPr>
      <w:r>
        <w:rPr>
          <w:rStyle w:val="s0"/>
        </w:rPr>
        <w:t>8) уполномоченный орган - государственный орган, осуществляющий государственное</w:t>
      </w:r>
      <w:r>
        <w:rPr>
          <w:rStyle w:val="s0"/>
        </w:rPr>
        <w:t xml:space="preserve"> регулирование, контроль и надзор финансового рынка и финансовых организаций.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микрофинансовой деятельности</w:t>
      </w:r>
    </w:p>
    <w:p w:rsidR="00000000" w:rsidRDefault="00D0133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1. Законодательство Республики Казахстан о микрофинансовой деятельности основывается на </w:t>
      </w:r>
      <w:hyperlink r:id="rId2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26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2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D0133C">
      <w:pPr>
        <w:pStyle w:val="pji"/>
      </w:pPr>
      <w:r>
        <w:rPr>
          <w:rStyle w:val="s3"/>
        </w:rPr>
        <w:t xml:space="preserve">Пункт 2 изложен в редакции </w:t>
      </w:r>
      <w:hyperlink r:id="rId28" w:anchor="sub_id=4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9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2. </w:t>
      </w:r>
      <w:hyperlink r:id="rId30" w:history="1">
        <w:r>
          <w:rPr>
            <w:rStyle w:val="a4"/>
          </w:rPr>
          <w:t>Законы</w:t>
        </w:r>
      </w:hyperlink>
      <w:r>
        <w:rPr>
          <w:rStyle w:val="s0"/>
        </w:rPr>
        <w:t xml:space="preserve"> Республики Казахстан «Об акционерных обществах», «О хозяйственных товариществах», «О товариществах с ограниченной и дополнительной ответственностью» и «О кредитных товариществах» ра</w:t>
      </w:r>
      <w:r>
        <w:rPr>
          <w:rStyle w:val="s0"/>
        </w:rPr>
        <w:t>спространяются на организации, осуществляющие микрофинансовую деятельность, в части, не урегулированной настоящим Законом.</w:t>
      </w:r>
    </w:p>
    <w:p w:rsidR="00000000" w:rsidRDefault="00D0133C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</w:t>
      </w:r>
      <w:r>
        <w:rPr>
          <w:rStyle w:val="s0"/>
        </w:rPr>
        <w:t>ящем Законе, то применяются правила международного договора.</w:t>
      </w:r>
    </w:p>
    <w:p w:rsidR="00000000" w:rsidRDefault="00D0133C">
      <w:pPr>
        <w:pStyle w:val="pji"/>
      </w:pPr>
      <w:r>
        <w:rPr>
          <w:rStyle w:val="s3"/>
        </w:rPr>
        <w:t xml:space="preserve">Статья 2 дополнена пунктом 4 в соответствии с </w:t>
      </w:r>
      <w:hyperlink r:id="rId31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</w:t>
      </w:r>
      <w:r>
        <w:rPr>
          <w:rStyle w:val="s3"/>
        </w:rPr>
        <w:t xml:space="preserve">и с </w:t>
      </w:r>
      <w:hyperlink r:id="rId32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" w:anchor="sub_id=2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4. На микрофинансовые организации и иные юридические лица, осуществляющие деятельность в рамках введенного в соответствии с </w:t>
      </w:r>
      <w:hyperlink r:id="rId34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</w:t>
      </w:r>
      <w:r>
        <w:rPr>
          <w:rStyle w:val="s0"/>
        </w:rPr>
        <w:t>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</w:t>
      </w:r>
      <w:r>
        <w:rPr>
          <w:rStyle w:val="s0"/>
        </w:rPr>
        <w:t>ии с настоящим Законом, распространяются в пределах, предусмотренных условиями особого режима регулирования.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5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(введены в действие с 16 декабря 2020 г.)</w:t>
      </w:r>
    </w:p>
    <w:p w:rsidR="00000000" w:rsidRDefault="00D0133C">
      <w:pPr>
        <w:pStyle w:val="pj"/>
      </w:pPr>
      <w:r>
        <w:rPr>
          <w:rStyle w:val="s0"/>
        </w:rPr>
        <w:t>5. Положения настоящего Закона, применяемые по отношению к банкам второго уровня,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D0133C">
      <w:pPr>
        <w:pStyle w:val="pc"/>
      </w:pPr>
      <w:r>
        <w:rPr>
          <w:b/>
          <w:bCs/>
        </w:rPr>
        <w:t> 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ji"/>
      </w:pPr>
      <w:bookmarkStart w:id="5" w:name="SUB30000"/>
      <w:bookmarkEnd w:id="5"/>
      <w:r>
        <w:rPr>
          <w:rStyle w:val="s3"/>
        </w:rPr>
        <w:t xml:space="preserve">Заголовок изложен в редакции </w:t>
      </w:r>
      <w:hyperlink r:id="rId36" w:anchor="sub_id=4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c"/>
      </w:pPr>
      <w:r>
        <w:rPr>
          <w:rStyle w:val="s1"/>
        </w:rPr>
        <w:t>Глава 2. Микрофинансовая деятельность</w:t>
      </w:r>
    </w:p>
    <w:p w:rsidR="00000000" w:rsidRDefault="00D0133C">
      <w:pPr>
        <w:pStyle w:val="pc"/>
      </w:pPr>
      <w:r>
        <w:rPr>
          <w:rStyle w:val="s1"/>
        </w:rPr>
        <w:t> </w:t>
      </w:r>
    </w:p>
    <w:p w:rsidR="00000000" w:rsidRDefault="00D0133C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38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</w:t>
      </w:r>
      <w:r>
        <w:rPr>
          <w:rStyle w:val="s3"/>
        </w:rPr>
        <w:t>января 2020 г.) 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3. Микрофинансовая деятельность, порядок и условия предоставления микрокредитов</w:t>
      </w:r>
    </w:p>
    <w:p w:rsidR="00000000" w:rsidRDefault="00D0133C">
      <w:pPr>
        <w:pStyle w:val="pj"/>
      </w:pPr>
      <w:r>
        <w:rPr>
          <w:rStyle w:val="s0"/>
        </w:rPr>
        <w:t xml:space="preserve">1. Исключен в соответствии с </w:t>
      </w:r>
      <w:hyperlink r:id="rId40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42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1-1. К микрофинансовой деятельности относится:</w:t>
      </w:r>
    </w:p>
    <w:p w:rsidR="00000000" w:rsidRDefault="00D0133C">
      <w:pPr>
        <w:pStyle w:val="pj"/>
      </w:pPr>
      <w:r>
        <w:rPr>
          <w:rStyle w:val="s0"/>
        </w:rPr>
        <w:t>1) деятельность кредитных товар</w:t>
      </w:r>
      <w:r>
        <w:rPr>
          <w:rStyle w:val="s0"/>
        </w:rPr>
        <w:t>иществ по предоставлению микрокредитов своим участникам;</w:t>
      </w:r>
    </w:p>
    <w:p w:rsidR="00000000" w:rsidRDefault="00D0133C">
      <w:pPr>
        <w:pStyle w:val="pj"/>
      </w:pPr>
      <w:r>
        <w:rPr>
          <w:rStyle w:val="s0"/>
        </w:rPr>
        <w:t>2) деятельность ломбардов по предоставлению микрокредитов физическим лицам под залог движимого имущества, предназначенного для личного пользования, на срок до одного года в размере, не превышающем во</w:t>
      </w:r>
      <w:r>
        <w:rPr>
          <w:rStyle w:val="s0"/>
        </w:rPr>
        <w:t xml:space="preserve">сьмитысячекратного размера </w:t>
      </w:r>
      <w:hyperlink r:id="rId4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бюджете;</w:t>
      </w:r>
    </w:p>
    <w:p w:rsidR="00000000" w:rsidRDefault="00D0133C">
      <w:pPr>
        <w:pStyle w:val="pj"/>
      </w:pPr>
      <w:r>
        <w:rPr>
          <w:rStyle w:val="s0"/>
        </w:rPr>
        <w:t>3) деятельность микрофинансовых организаций по п</w:t>
      </w:r>
      <w:r>
        <w:rPr>
          <w:rStyle w:val="s0"/>
        </w:rPr>
        <w:t>редоставлению микрокредитов физическим и (или) юридическим лицам с обеспечением либо без обеспечения в размере, не превышающем двадцатитысячекратного размера месячного расчетного показателя, установленного на соответствующий финансовый год законом о респуб</w:t>
      </w:r>
      <w:r>
        <w:rPr>
          <w:rStyle w:val="s0"/>
        </w:rPr>
        <w:t>ликанском бюджете.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44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1-2. Организации, осуществляющие ми</w:t>
      </w:r>
      <w:r>
        <w:rPr>
          <w:rStyle w:val="s0"/>
        </w:rPr>
        <w:t>крофинансовую деятельность (далее - микрофинансовые организации), помимо деятельности, указанной в пункте 1-1 настоящей статьи, вправе осуществлять следующие операции:</w:t>
      </w:r>
    </w:p>
    <w:p w:rsidR="00000000" w:rsidRDefault="00D0133C">
      <w:pPr>
        <w:pStyle w:val="pj"/>
      </w:pPr>
      <w:r>
        <w:rPr>
          <w:rStyle w:val="s0"/>
        </w:rPr>
        <w:t>1) привлечение займов (за исключением привлечения денег в виде займа от граждан в качест</w:t>
      </w:r>
      <w:r>
        <w:rPr>
          <w:rStyle w:val="s0"/>
        </w:rPr>
        <w:t>ве предпринимательской деятельности) от резидентов и нерезидентов Республики Казахстан;</w:t>
      </w:r>
    </w:p>
    <w:p w:rsidR="00000000" w:rsidRDefault="00D0133C">
      <w:pPr>
        <w:pStyle w:val="pj"/>
      </w:pPr>
      <w:r>
        <w:rPr>
          <w:rStyle w:val="s0"/>
        </w:rPr>
        <w:t>2) инвестирование собственных активов в ценные бумаги и иные финансовые инструменты;</w:t>
      </w:r>
    </w:p>
    <w:p w:rsidR="00000000" w:rsidRDefault="00D0133C">
      <w:pPr>
        <w:pStyle w:val="pj"/>
      </w:pPr>
      <w:r>
        <w:rPr>
          <w:rStyle w:val="s0"/>
        </w:rPr>
        <w:t>3) оказание консультационных услуг по вопросам, связанным с деятельностью по предос</w:t>
      </w:r>
      <w:r>
        <w:rPr>
          <w:rStyle w:val="s0"/>
        </w:rPr>
        <w:t>тавлению микрокредитов;</w:t>
      </w:r>
    </w:p>
    <w:p w:rsidR="00000000" w:rsidRDefault="00D0133C">
      <w:pPr>
        <w:pStyle w:val="pj"/>
      </w:pPr>
      <w:r>
        <w:rPr>
          <w:rStyle w:val="s0"/>
        </w:rPr>
        <w:t>4) сдачу в имущественный наем (аренду) собственного имущества;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5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 января 2021 г.)</w:t>
      </w:r>
    </w:p>
    <w:p w:rsidR="00000000" w:rsidRDefault="00D0133C">
      <w:pPr>
        <w:pStyle w:val="pj"/>
      </w:pPr>
      <w:r>
        <w:rPr>
          <w:rStyle w:val="s0"/>
        </w:rPr>
        <w:t>4-1) реализация собственного имущества;</w:t>
      </w:r>
    </w:p>
    <w:p w:rsidR="00000000" w:rsidRDefault="00D0133C">
      <w:pPr>
        <w:pStyle w:val="pj"/>
      </w:pPr>
      <w:r>
        <w:rPr>
          <w:rStyle w:val="s0"/>
        </w:rPr>
        <w:t>5) осуществление лизинговой деятельности;</w:t>
      </w:r>
    </w:p>
    <w:p w:rsidR="00000000" w:rsidRDefault="00D0133C">
      <w:pPr>
        <w:pStyle w:val="pj"/>
      </w:pPr>
      <w:r>
        <w:rPr>
          <w:rStyle w:val="s0"/>
        </w:rPr>
        <w:t>6)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D0133C">
      <w:pPr>
        <w:pStyle w:val="pj"/>
      </w:pPr>
      <w:r>
        <w:rPr>
          <w:rStyle w:val="s0"/>
        </w:rPr>
        <w:t>7) осуществление функций платежного агента и платежного субагента;</w:t>
      </w:r>
    </w:p>
    <w:p w:rsidR="00000000" w:rsidRDefault="00D0133C">
      <w:pPr>
        <w:pStyle w:val="pj"/>
      </w:pPr>
      <w:r>
        <w:rPr>
          <w:rStyle w:val="s0"/>
        </w:rPr>
        <w:t>8) заключение договоров страхования от имени и по поручению ст</w:t>
      </w:r>
      <w:r>
        <w:rPr>
          <w:rStyle w:val="s0"/>
        </w:rPr>
        <w:t>раховых организаций - резидентов Республики Казахстан в качестве страхового агента;</w:t>
      </w:r>
    </w:p>
    <w:p w:rsidR="00000000" w:rsidRDefault="00D0133C">
      <w:pPr>
        <w:pStyle w:val="pj"/>
      </w:pPr>
      <w:r>
        <w:rPr>
          <w:rStyle w:val="s0"/>
        </w:rPr>
        <w:t>9) осуществление функций агента системы электронных денег в соответствии с законодательством Республики Казахстан;</w:t>
      </w:r>
    </w:p>
    <w:p w:rsidR="00000000" w:rsidRDefault="00D0133C">
      <w:pPr>
        <w:pStyle w:val="pj"/>
      </w:pPr>
      <w:r>
        <w:rPr>
          <w:rStyle w:val="s0"/>
        </w:rPr>
        <w:t xml:space="preserve">10) факторинговые операции: приобретение прав требования </w:t>
      </w:r>
      <w:r>
        <w:rPr>
          <w:rStyle w:val="s0"/>
        </w:rPr>
        <w:t>платежа с покупателя товаров (работ, услуг) с принятием риска неплатежа;</w:t>
      </w:r>
    </w:p>
    <w:p w:rsidR="00000000" w:rsidRDefault="00D0133C">
      <w:pPr>
        <w:pStyle w:val="pj"/>
      </w:pPr>
      <w:r>
        <w:rPr>
          <w:rStyle w:val="s0"/>
        </w:rPr>
        <w:t>11)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D0133C">
      <w:pPr>
        <w:pStyle w:val="pj"/>
      </w:pPr>
      <w:r>
        <w:rPr>
          <w:rStyle w:val="s0"/>
        </w:rPr>
        <w:t>12) выдачу гарантий, пору</w:t>
      </w:r>
      <w:r>
        <w:rPr>
          <w:rStyle w:val="s0"/>
        </w:rPr>
        <w:t>чительств и иных обязательств, предусматривающих исполнение в денежной форме.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46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</w:t>
      </w:r>
      <w:r>
        <w:rPr>
          <w:rStyle w:val="s3"/>
        </w:rPr>
        <w:t>ие с 1 января 2020 г.)</w:t>
      </w:r>
    </w:p>
    <w:p w:rsidR="00000000" w:rsidRDefault="00D0133C">
      <w:pPr>
        <w:pStyle w:val="pj"/>
      </w:pPr>
      <w:r>
        <w:rPr>
          <w:rStyle w:val="s0"/>
        </w:rPr>
        <w:t xml:space="preserve">1-3. Микрофинансовая организация, осуществляющая деятельность по предоставлению микрокредитов физическим лицам под залог движимого имущества, предназначенного для личного пользования, вправе дополнительно осуществлять учет, хранение </w:t>
      </w:r>
      <w:r>
        <w:rPr>
          <w:rStyle w:val="s0"/>
        </w:rPr>
        <w:t>и продажу ювелирных изделий, содержащих драгоценные металлы и драгоценные камни.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1-4 в соответствии с </w:t>
      </w:r>
      <w:hyperlink r:id="rId47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</w:t>
      </w:r>
      <w:r>
        <w:rPr>
          <w:rStyle w:val="s3"/>
        </w:rPr>
        <w:t>ствие с 1 января 2020 г.)</w:t>
      </w:r>
    </w:p>
    <w:p w:rsidR="00000000" w:rsidRDefault="00D0133C">
      <w:pPr>
        <w:pStyle w:val="pj"/>
      </w:pPr>
      <w:r>
        <w:rPr>
          <w:rStyle w:val="s0"/>
        </w:rPr>
        <w:t>1-4.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1-5 в соответствии с </w:t>
      </w:r>
      <w:hyperlink r:id="rId4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 в действие с 3 марта 2023 г.)</w:t>
      </w:r>
    </w:p>
    <w:p w:rsidR="00000000" w:rsidRDefault="00D0133C">
      <w:pPr>
        <w:pStyle w:val="pj"/>
      </w:pPr>
      <w:r>
        <w:t>1-5. Микрофинансовая организация не вправе предоставлять микрокредиты гражданину Республики Казахстан со дня размещения объявления о завершении проце</w:t>
      </w:r>
      <w:r>
        <w:t xml:space="preserve">дуры внесудебного банкротства или процедуры судебного банкротства в порядке, предусмотренном </w:t>
      </w:r>
      <w:hyperlink r:id="rId49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</w:t>
      </w:r>
      <w:r>
        <w:t xml:space="preserve"> Казахстан», а также принимать от таких лиц обеспечение в виде залога, гарантии и поручительства по договорам о предоставлении микрокредита в течение пяти лет.</w:t>
      </w:r>
    </w:p>
    <w:p w:rsidR="00000000" w:rsidRDefault="00D0133C">
      <w:pPr>
        <w:pStyle w:val="pj"/>
      </w:pPr>
      <w:r>
        <w:t>Требования настоящего пункта не распространяются на микрокредиты, предоставляемые ломбардами под</w:t>
      </w:r>
      <w:r>
        <w:t xml:space="preserve"> залог движимого имущества, не подлежащий государственной регистрации.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1-6 в соответствии с </w:t>
      </w:r>
      <w:hyperlink r:id="rId5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</w:t>
      </w:r>
      <w:r>
        <w:rPr>
          <w:rStyle w:val="s3"/>
        </w:rPr>
        <w:t>11 февраля 2024 г.)</w:t>
      </w:r>
    </w:p>
    <w:p w:rsidR="00000000" w:rsidRDefault="00D0133C">
      <w:pPr>
        <w:pStyle w:val="pj"/>
      </w:pPr>
      <w:r>
        <w:t>1-6. Микрофинансовые организации вправе собирать копии документов, удостоверяющих личность нерезидентов, для целей, предусмотренных настоящим Законом.</w:t>
      </w:r>
    </w:p>
    <w:p w:rsidR="00000000" w:rsidRDefault="00D0133C">
      <w:pPr>
        <w:pStyle w:val="pj"/>
      </w:pPr>
      <w:r>
        <w:rPr>
          <w:rStyle w:val="s0"/>
        </w:rPr>
        <w:t>2. Микрофинансовая организация вправе предоставлять микрокредиты только при наличии п</w:t>
      </w:r>
      <w:r>
        <w:rPr>
          <w:rStyle w:val="s0"/>
        </w:rPr>
        <w:t>равил предоставления микрокредитов, утвержденных ее высшим органом.</w:t>
      </w:r>
    </w:p>
    <w:p w:rsidR="00000000" w:rsidRDefault="00D0133C">
      <w:pPr>
        <w:pStyle w:val="pj"/>
      </w:pPr>
      <w:r>
        <w:rPr>
          <w:rStyle w:val="s0"/>
        </w:rPr>
        <w:t xml:space="preserve">2-1. Исключен в соответствии с </w:t>
      </w:r>
      <w:hyperlink r:id="rId51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52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3. Исключен в соответствии с </w:t>
      </w:r>
      <w:hyperlink r:id="rId53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2020 г.) (</w:t>
      </w:r>
      <w:hyperlink r:id="rId54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5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</w:t>
      </w:r>
      <w:r>
        <w:rPr>
          <w:rStyle w:val="s3"/>
        </w:rPr>
        <w:t>2-VI (введен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 xml:space="preserve">3-1. Микрофинансовая организация вправе предоставлять микрокредиты электронным способом в </w:t>
      </w:r>
      <w:hyperlink r:id="rId5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D0133C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3-2 в соответствии с </w:t>
      </w:r>
      <w:hyperlink r:id="rId5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D0133C">
      <w:pPr>
        <w:pStyle w:val="pj"/>
      </w:pPr>
      <w:r>
        <w:t>3-2. Лицо вправе установить добровольный отказ от получения ми</w:t>
      </w:r>
      <w:r>
        <w:t>крокредитов либо снять его посредством веб-портала «электронного правительства».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5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</w:t>
      </w:r>
      <w:r>
        <w:rPr>
          <w:rStyle w:val="s3"/>
        </w:rPr>
        <w:t>ействие с 11 февраля 2024 г.)</w:t>
      </w:r>
    </w:p>
    <w:p w:rsidR="00000000" w:rsidRDefault="00D0133C">
      <w:pPr>
        <w:pStyle w:val="pj"/>
      </w:pPr>
      <w:r>
        <w:t>3-3. Микрофинансовой организации запрещается предоставлять микрокредиты лицу при наличии в его кредитном отчете информации об установлении им добровольного отказа от получения микрокредитов.</w:t>
      </w:r>
    </w:p>
    <w:p w:rsidR="00000000" w:rsidRDefault="00D0133C">
      <w:pPr>
        <w:pStyle w:val="pj"/>
      </w:pPr>
      <w:r>
        <w:rPr>
          <w:rStyle w:val="s0"/>
        </w:rPr>
        <w:t xml:space="preserve">4. Исключен в соответствии с </w:t>
      </w:r>
      <w:hyperlink r:id="rId59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 в действие с 1 января 2020 г.) (</w:t>
      </w:r>
      <w:hyperlink r:id="rId60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5 в соответствии с </w:t>
      </w:r>
      <w:hyperlink r:id="rId61" w:anchor="sub_id=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августа 2018 г.)</w:t>
      </w:r>
    </w:p>
    <w:p w:rsidR="00000000" w:rsidRDefault="00D0133C">
      <w:pPr>
        <w:pStyle w:val="pj"/>
      </w:pPr>
      <w:r>
        <w:rPr>
          <w:rStyle w:val="s0"/>
        </w:rPr>
        <w:t>5. Не допускается индексация обязательства и платежей по догово</w:t>
      </w:r>
      <w:r>
        <w:rPr>
          <w:rStyle w:val="s0"/>
        </w:rPr>
        <w:t>ру о предоставлении микрокредита, выданного в тенге, с привязкой к любому валютному эквиваленту.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62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6. Микрофинансовая организация не вправе изменять условия договора о предоставлении микрокредита в одностороннем порядке, за исключением случаев их улучшения для заемщика.</w:t>
      </w:r>
    </w:p>
    <w:p w:rsidR="00000000" w:rsidRDefault="00D0133C">
      <w:pPr>
        <w:pStyle w:val="pj"/>
      </w:pPr>
      <w:r>
        <w:rPr>
          <w:rStyle w:val="s0"/>
        </w:rPr>
        <w:t>Под улучшением условий договора о предоставлении микрокредита для заемщика для целей настоящего пункта понимаются:</w:t>
      </w:r>
    </w:p>
    <w:p w:rsidR="00000000" w:rsidRDefault="00D0133C">
      <w:pPr>
        <w:pStyle w:val="pj"/>
      </w:pPr>
      <w:r>
        <w:rPr>
          <w:rStyle w:val="s0"/>
        </w:rPr>
        <w:t>изменение в сторону уменьшения или полная отмена неустойки (штрафа, пени);</w:t>
      </w:r>
    </w:p>
    <w:p w:rsidR="00000000" w:rsidRDefault="00D0133C">
      <w:pPr>
        <w:pStyle w:val="pj"/>
      </w:pPr>
      <w:r>
        <w:rPr>
          <w:rStyle w:val="s0"/>
        </w:rPr>
        <w:t>изменение в сторону уменьшения ставки вознаграждения по договору о</w:t>
      </w:r>
      <w:r>
        <w:rPr>
          <w:rStyle w:val="s0"/>
        </w:rPr>
        <w:t xml:space="preserve"> предоставлении микрокредита.</w:t>
      </w:r>
    </w:p>
    <w:p w:rsidR="00000000" w:rsidRDefault="00D0133C">
      <w:pPr>
        <w:pStyle w:val="pj"/>
      </w:pPr>
      <w:r>
        <w:rPr>
          <w:rStyle w:val="s0"/>
        </w:rPr>
        <w:t>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порядке, предусмотренном в договоре о предоставлении микрокредита.</w:t>
      </w:r>
    </w:p>
    <w:p w:rsidR="00000000" w:rsidRDefault="00D0133C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7 в соответствии с </w:t>
      </w:r>
      <w:hyperlink r:id="rId6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D0133C">
      <w:pPr>
        <w:pStyle w:val="pj"/>
      </w:pPr>
      <w:r>
        <w:t>7. В случае перехода в собственность микрофинансовой организации залогового имущества, являвшегося обеспе</w:t>
      </w:r>
      <w:r>
        <w:t>чением исполнения обязательств по договору о предоставлении микрокредита, в результате обращения на него взыскания микрофинансовая организация обязана реализовать такое имущество путем проведения торгов (аукциона) в течение трех лет со дня перехода в собст</w:t>
      </w:r>
      <w:r>
        <w:t xml:space="preserve">венность микрофинансовой организации указанного имущества. Срок реализации земельного участка определяется с учетом особенностей, предусмотренных </w:t>
      </w:r>
      <w:hyperlink r:id="rId64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D0133C">
      <w:pPr>
        <w:pStyle w:val="pj"/>
      </w:pPr>
      <w:r>
        <w:t>Требо</w:t>
      </w:r>
      <w:r>
        <w:t>вание, установленное настоящим пунктом, не распространяется на ломбарды.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Договор о предоставлении микрокредита</w:t>
      </w:r>
    </w:p>
    <w:p w:rsidR="00000000" w:rsidRDefault="00D0133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1. Договор о предоставлении микрокредита заключается с учетом требований </w:t>
      </w:r>
      <w:hyperlink r:id="rId67" w:anchor="sub_id=152000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 к письменной форме сделки.</w:t>
      </w:r>
    </w:p>
    <w:p w:rsidR="00000000" w:rsidRDefault="00D0133C">
      <w:pPr>
        <w:pStyle w:val="pj"/>
      </w:pPr>
      <w:r>
        <w:rPr>
          <w:rStyle w:val="s0"/>
        </w:rPr>
        <w:t xml:space="preserve">2. Информация по договору о предоставлении микрокредита, заключенному микрофинансовой организацией, подлежит </w:t>
      </w:r>
      <w:r>
        <w:rPr>
          <w:rStyle w:val="s0"/>
        </w:rPr>
        <w:t xml:space="preserve">в обязательном порядке предоставлению в кредитное бюро с государственным участием на условиях, определенных </w:t>
      </w:r>
      <w:hyperlink r:id="rId6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</w:t>
      </w:r>
      <w:r>
        <w:rPr>
          <w:rStyle w:val="s0"/>
        </w:rPr>
        <w:t>вании кредитных историй.</w:t>
      </w:r>
    </w:p>
    <w:p w:rsidR="00000000" w:rsidRDefault="00D0133C">
      <w:pPr>
        <w:pStyle w:val="pji"/>
      </w:pPr>
      <w:r>
        <w:rPr>
          <w:rStyle w:val="s3"/>
        </w:rPr>
        <w:t xml:space="preserve">Пункт 3 изложен в редакции </w:t>
      </w:r>
      <w:hyperlink r:id="rId69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70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7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74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3. </w:t>
      </w:r>
      <w:hyperlink r:id="rId75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с учетом требований, ус</w:t>
      </w:r>
      <w:r>
        <w:rPr>
          <w:rStyle w:val="s0"/>
        </w:rPr>
        <w:t>тановленных гражданским законодательством Республики Казахстан, утверждается порядок заключения договора о предоставлении микрокредита, в том числе требования к содержанию, оформлению договора и его первой страницы, содержащей информацию о полной стоимости</w:t>
      </w:r>
      <w:r>
        <w:rPr>
          <w:rStyle w:val="s0"/>
        </w:rPr>
        <w:t xml:space="preserve"> микрокредита (сумме переплаты по микрокредиту, предмете микрокредита), обязательным условиям договора о предоставлении микрокредита, а также форма графика погашения микрокредита.</w:t>
      </w:r>
    </w:p>
    <w:p w:rsidR="00000000" w:rsidRDefault="00D0133C">
      <w:pPr>
        <w:pStyle w:val="pji"/>
      </w:pPr>
      <w:bookmarkStart w:id="7" w:name="SUB4030100"/>
      <w:bookmarkEnd w:id="7"/>
      <w:r>
        <w:rPr>
          <w:rStyle w:val="s3"/>
        </w:rPr>
        <w:t xml:space="preserve">Статья дополнена пунктом 3-1 в соответствии с </w:t>
      </w:r>
      <w:hyperlink r:id="rId76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изложен в редакции </w:t>
      </w:r>
      <w:hyperlink r:id="rId77" w:anchor="sub_id=3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</w:t>
      </w:r>
      <w:r>
        <w:rPr>
          <w:rStyle w:val="s3"/>
        </w:rPr>
        <w:t>8-VII (введены в действие с 12 сентября 2022 г.) (</w:t>
      </w:r>
      <w:hyperlink r:id="rId78" w:anchor="sub_id=4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3-1. </w:t>
      </w:r>
      <w:r>
        <w:t>По договору о предоставлении микрокредита, заключенному с физическим лицом на срок до сорока пяти ка</w:t>
      </w:r>
      <w:r>
        <w:t xml:space="preserve">лендарных дней, в размере, не превышающем пятидесятикратного размера </w:t>
      </w:r>
      <w:hyperlink r:id="rId79" w:history="1">
        <w:r>
          <w:rPr>
            <w:rStyle w:val="a4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бюджете, требов</w:t>
      </w:r>
      <w:r>
        <w:t xml:space="preserve">ание, установленное </w:t>
      </w:r>
      <w:hyperlink w:anchor="sub50000" w:history="1">
        <w:r>
          <w:rPr>
            <w:rStyle w:val="a4"/>
          </w:rPr>
          <w:t>пунктом 1 статьи 5</w:t>
        </w:r>
      </w:hyperlink>
      <w:r>
        <w:t xml:space="preserve"> настоящего Закона, не применяется при соответствии договора следующим условиям:</w:t>
      </w:r>
    </w:p>
    <w:p w:rsidR="00000000" w:rsidRDefault="00D0133C">
      <w:pPr>
        <w:pStyle w:val="pj"/>
      </w:pPr>
      <w:r>
        <w:t>1) вознаграждение по договору о предоставлении микрокредита не превышает предельное значение, установленно</w:t>
      </w:r>
      <w:r>
        <w:t>е нормативным правовым актом уполномоченного органа;</w:t>
      </w:r>
    </w:p>
    <w:p w:rsidR="00000000" w:rsidRDefault="00D0133C">
      <w:pPr>
        <w:pStyle w:val="pj"/>
      </w:pPr>
      <w:r>
        <w:t>2) размер неустойки (штрафа, пени) за нарушение обязательства по возврату суммы микрокредита и (или) уплате вознаграждения по договору о предоставлении микрокредита не может превышать 0,5 процента от сум</w:t>
      </w:r>
      <w:r>
        <w:t>мы неисполненного обязательства за каждый день просрочки;</w:t>
      </w:r>
    </w:p>
    <w:p w:rsidR="00000000" w:rsidRDefault="00D0133C">
      <w:pPr>
        <w:pStyle w:val="pj"/>
      </w:pPr>
      <w:r>
        <w:t>3) все платежи заемщика по договору о предоставлении микрокредита, включая сумму вознаграждения и неустойки (штрафа, пени), предусмотренных договором о предоставлении микрокредита, за исключением пр</w:t>
      </w:r>
      <w:r>
        <w:t>едмета микрокредита, в совокупности не могут превышать половины суммы выданного микрокредита за весь период действия договора о предоставлении микрокредита</w:t>
      </w:r>
      <w:r>
        <w:rPr>
          <w:rStyle w:val="s0"/>
        </w:rPr>
        <w:t>;</w:t>
      </w:r>
    </w:p>
    <w:p w:rsidR="00000000" w:rsidRDefault="00D0133C">
      <w:pPr>
        <w:pStyle w:val="pji"/>
      </w:pPr>
      <w:r>
        <w:rPr>
          <w:rStyle w:val="s3"/>
        </w:rPr>
        <w:t xml:space="preserve">См.: </w:t>
      </w:r>
      <w:hyperlink r:id="rId8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</w:t>
      </w:r>
      <w:r>
        <w:rPr>
          <w:rStyle w:val="s3"/>
        </w:rPr>
        <w:t>РК по стратегическому планированию и реформам от 12 июля 2022 года на вопрос от 7 июля 2022 года № 746797 (dialog.egov.kz)</w:t>
      </w:r>
    </w:p>
    <w:p w:rsidR="00000000" w:rsidRDefault="00D0133C">
      <w:pPr>
        <w:pStyle w:val="pj"/>
      </w:pPr>
      <w:r>
        <w:rPr>
          <w:rStyle w:val="s0"/>
        </w:rPr>
        <w:t xml:space="preserve">4) </w:t>
      </w:r>
      <w:r>
        <w:t>договор содержит запрет на увеличение суммы микрокредита;</w:t>
      </w:r>
    </w:p>
    <w:p w:rsidR="00000000" w:rsidRDefault="00D0133C">
      <w:pPr>
        <w:pStyle w:val="pj"/>
      </w:pPr>
      <w:r>
        <w:t>5) по соглашению сторон возможно увеличение срока действия договора о пр</w:t>
      </w:r>
      <w:r>
        <w:t>едоставлении микрокредита на действующих или улучшающих условиях;</w:t>
      </w:r>
    </w:p>
    <w:p w:rsidR="00000000" w:rsidRDefault="00D0133C">
      <w:pPr>
        <w:pStyle w:val="pj"/>
      </w:pPr>
      <w:r>
        <w:t>6) в случае просрочки исполнения обязательства по договору о предоставлении микрокредита по заявлению заемщика в обязательном порядке производится отсрочка платежа путем увеличения срока дей</w:t>
      </w:r>
      <w:r>
        <w:t xml:space="preserve">ствия договора о предоставлении микрокредита на улучшающих условиях, предложенных микрофинансовой организацией. При этом общий срок, на который осуществляется увеличение срока действия договора о предоставлении микрокредита, не должен превышать сорок пять </w:t>
      </w:r>
      <w:r>
        <w:t>календарных дней.</w:t>
      </w:r>
    </w:p>
    <w:p w:rsidR="00000000" w:rsidRDefault="00D0133C">
      <w:pPr>
        <w:pStyle w:val="pji"/>
      </w:pPr>
      <w:r>
        <w:rPr>
          <w:rStyle w:val="s3"/>
        </w:rPr>
        <w:t xml:space="preserve">См.: </w:t>
      </w:r>
      <w:hyperlink r:id="rId8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25 февраля 2022 года на вопрос от 4 февраля 2022 года № 725419 (dialog.egov.kz) «Касаем</w:t>
      </w:r>
      <w:r>
        <w:rPr>
          <w:rStyle w:val="s3"/>
        </w:rPr>
        <w:t>о предельного значения вознаграждения по договору о предоставлении микрокредита, заключенному с физическим лицом»</w:t>
      </w:r>
    </w:p>
    <w:p w:rsidR="00000000" w:rsidRDefault="00D0133C">
      <w:pPr>
        <w:pStyle w:val="pj"/>
      </w:pPr>
      <w:r>
        <w:rPr>
          <w:rStyle w:val="s0"/>
        </w:rPr>
        <w:t xml:space="preserve">4. Исключен в соответствии с </w:t>
      </w:r>
      <w:hyperlink r:id="rId82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</w:t>
      </w:r>
      <w:r>
        <w:rPr>
          <w:rStyle w:val="s0"/>
        </w:rPr>
        <w:t xml:space="preserve">VI </w:t>
      </w:r>
      <w:r>
        <w:rPr>
          <w:rStyle w:val="s3"/>
        </w:rPr>
        <w:t>(введено в действие с 1 января 2019 г.) (</w:t>
      </w:r>
      <w:hyperlink r:id="rId83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86" w:anchor="sub_id=4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4-1. При уступке прав (требований) по договору о предоставлении микрокредита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</w:t>
      </w:r>
      <w:r>
        <w:t>та, распространяют свое действие на правоотношения заемщика с третьим лицом, которому уступлены права (требования) по договору о предоставлении микрокредита, а в случае передачи прав (требований) по договору о предоставлении микрокредита в доверительное уп</w:t>
      </w:r>
      <w:r>
        <w:t>равление сервисной компании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с</w:t>
      </w:r>
      <w:r>
        <w:t>ервисной компанией.</w:t>
      </w:r>
    </w:p>
    <w:p w:rsidR="00000000" w:rsidRDefault="00D0133C">
      <w:pPr>
        <w:pStyle w:val="pj"/>
      </w:pPr>
      <w:r>
        <w:t>Нарушение третьим лицом, которому уступлены права (требования) по договору о предоставлении микрокредита, а также сервисной компанией требований и ограничений, предъявляемых законодательством Республики Казахстан к взаимоотношениям кред</w:t>
      </w:r>
      <w:r>
        <w:t xml:space="preserve">итора с заемщиком в рамках договора о предоставлении микрокредита, влечет ответственность, установленную </w:t>
      </w:r>
      <w:hyperlink r:id="rId87" w:anchor="sub_id=2110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0133C">
      <w:pPr>
        <w:pStyle w:val="pj"/>
      </w:pPr>
      <w:r>
        <w:rPr>
          <w:rStyle w:val="s0"/>
        </w:rPr>
        <w:t xml:space="preserve">5. Исключен в соответствии с </w:t>
      </w:r>
      <w:hyperlink r:id="rId88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89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6 в соответствии с </w:t>
      </w:r>
      <w:hyperlink r:id="rId90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91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договоров); внесены изменения в соответствии с </w:t>
      </w:r>
      <w:hyperlink r:id="rId9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24.05.21 г. № 43-VII (введены в действие с 1 октября 2021 г.) (</w:t>
      </w:r>
      <w:hyperlink r:id="rId93" w:anchor="sub_id=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6. При изменении условий исполнения договора о предоставлении микрокредита, не связанног</w:t>
      </w:r>
      <w:r>
        <w:rPr>
          <w:rStyle w:val="s0"/>
        </w:rPr>
        <w:t>о с осуществлением предпринимательской деятельности,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</w:t>
      </w:r>
      <w:r>
        <w:rPr>
          <w:rStyle w:val="s0"/>
        </w:rPr>
        <w:t>икрокредита, не связанного с осуществлением предпринимательской деятельности,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</w:t>
      </w:r>
      <w:r>
        <w:rPr>
          <w:rStyle w:val="s0"/>
        </w:rPr>
        <w:t>ие) просроченного вознаграждения, неустойки (штрафа, пени) к сумме основного долга не допускается.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9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</w:t>
      </w:r>
      <w:r>
        <w:rPr>
          <w:rStyle w:val="s3"/>
        </w:rPr>
        <w:t>II (введено в действие с 1 октября 2021 г.)</w:t>
      </w:r>
    </w:p>
    <w:p w:rsidR="00000000" w:rsidRDefault="00D0133C">
      <w:pPr>
        <w:pStyle w:val="pj"/>
      </w:pPr>
      <w:r>
        <w:rPr>
          <w:rStyle w:val="s0"/>
        </w:rPr>
        <w:t xml:space="preserve">7. При изменении условий исполнения заключенного с физическим лицом договора о предоставлении микрокредита, не связанного с осуществлением предпринимательской деятельности и не обеспеченного ипотекой недвижимого </w:t>
      </w:r>
      <w:r>
        <w:rPr>
          <w:rStyle w:val="s0"/>
        </w:rPr>
        <w:t>имущества, являющегося жилищем и (или) земельным участком с расположенным на нем жилищем, или выдаче нового микрокредита в целях погашения микрокредита физического лица, не связанного с осуществлением предпринимательской деятельности и не обеспеченного ипо</w:t>
      </w:r>
      <w:r>
        <w:rPr>
          <w:rStyle w:val="s0"/>
        </w:rPr>
        <w:t>текой недвижимого имущества, являющегося жилищем и (или) земельным участком с расположенным на нем жилищем, начисление вознаграждения на капитализированные (суммированные) к сумме основного долга просроченное вознаграждение, неустойку (штрафы, пени) не доп</w:t>
      </w:r>
      <w:r>
        <w:rPr>
          <w:rStyle w:val="s0"/>
        </w:rPr>
        <w:t>ускается.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D0133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5" w:anchor="sub_id=4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</w:t>
      </w:r>
      <w:r>
        <w:rPr>
          <w:rStyle w:val="s3"/>
        </w:rPr>
        <w:t>твие с 1 января 2020 г.) (</w:t>
      </w:r>
      <w:hyperlink r:id="rId9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1. Размер годовой эффективной ставки вознаграждения по микрокредиту не должен превышать предельный размер, определенный </w:t>
      </w:r>
      <w:hyperlink r:id="rId9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0133C">
      <w:pPr>
        <w:pStyle w:val="pji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РГУ «Национальный Банк Республики Казахстан» от 29</w:t>
      </w:r>
      <w:r>
        <w:rPr>
          <w:rStyle w:val="s3"/>
        </w:rPr>
        <w:t xml:space="preserve"> декабря 2021 года № 06-2-03/3159 «Касательно приведения займов, выдаваемых микрофинансовыми организациями, к единой годовой эффективной ставке вознаграждения»</w:t>
      </w:r>
    </w:p>
    <w:p w:rsidR="00000000" w:rsidRDefault="00D0133C">
      <w:pPr>
        <w:pStyle w:val="pj"/>
      </w:pPr>
      <w:r>
        <w:rPr>
          <w:rStyle w:val="s0"/>
        </w:rPr>
        <w:t xml:space="preserve">2. </w:t>
      </w:r>
      <w:hyperlink r:id="rId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годовой эффе</w:t>
      </w:r>
      <w:r>
        <w:rPr>
          <w:rStyle w:val="s0"/>
        </w:rPr>
        <w:t>ктивной ставки вознаграждения по предоставляемым микрокредитам разрабатываются и утверждаются уполномоченным органом.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24.05.21 г. № 43-VII</w:t>
      </w:r>
    </w:p>
    <w:p w:rsidR="00000000" w:rsidRDefault="00D0133C">
      <w:pPr>
        <w:pStyle w:val="pj"/>
      </w:pPr>
      <w:r>
        <w:rPr>
          <w:rStyle w:val="s0"/>
        </w:rPr>
        <w:t>2-1. Микрофинансовая организация при распространении и (или) размещении рекламы, содержащей информацию о величинах вознаграждения по микрокредиту, обязана указывать годовую эффективную ставку вознаграждения.</w:t>
      </w:r>
    </w:p>
    <w:p w:rsidR="00000000" w:rsidRDefault="00D0133C">
      <w:pPr>
        <w:pStyle w:val="pj"/>
      </w:pPr>
      <w:r>
        <w:rPr>
          <w:rStyle w:val="s0"/>
        </w:rPr>
        <w:t>3. Исключен в соответствии</w:t>
      </w:r>
      <w:r>
        <w:rPr>
          <w:rStyle w:val="s0"/>
        </w:rPr>
        <w:t xml:space="preserve"> с </w:t>
      </w:r>
      <w:hyperlink r:id="rId101" w:anchor="sub_id=4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2" w:anchor="sub_id=503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D0133C">
      <w:pPr>
        <w:pStyle w:val="pj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</w:t>
      </w:r>
      <w:r>
        <w:rPr>
          <w:rStyle w:val="s0"/>
        </w:rPr>
        <w:t>захстан или договором о предоставлении микрокредита.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3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в</w:t>
      </w:r>
      <w:r>
        <w:rPr>
          <w:rStyle w:val="s3"/>
        </w:rPr>
        <w:t xml:space="preserve">несены изменения в соответствии с </w:t>
      </w:r>
      <w:hyperlink r:id="rId104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5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</w:t>
      </w:r>
      <w:r>
        <w:rPr>
          <w:rStyle w:val="s0"/>
        </w:rPr>
        <w:t>икрокредита, погашает задолженность заемщика в следующей очередности:</w:t>
      </w:r>
    </w:p>
    <w:p w:rsidR="00000000" w:rsidRDefault="00D0133C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D0133C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D0133C">
      <w:pPr>
        <w:pStyle w:val="pj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D0133C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D0133C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D0133C">
      <w:pPr>
        <w:pStyle w:val="pj"/>
      </w:pPr>
      <w:r>
        <w:rPr>
          <w:rStyle w:val="s0"/>
        </w:rPr>
        <w:t xml:space="preserve">5-1) исключен в соответствии с </w:t>
      </w:r>
      <w:hyperlink r:id="rId106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</w:t>
      </w:r>
      <w:r>
        <w:rPr>
          <w:rStyle w:val="s0"/>
        </w:rPr>
        <w:t xml:space="preserve">VI </w:t>
      </w:r>
      <w:r>
        <w:rPr>
          <w:rStyle w:val="s3"/>
        </w:rPr>
        <w:t>(введено в действие с 1 января 2020 г.) (</w:t>
      </w:r>
      <w:hyperlink r:id="rId107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D0133C">
      <w:pPr>
        <w:pStyle w:val="pj"/>
      </w:pPr>
      <w:r>
        <w:rPr>
          <w:rStyle w:val="s0"/>
        </w:rPr>
        <w:t xml:space="preserve">Требования, установленные настоящим пунктом, не распространяются на договор о предоставлении микрокредита, указанный в </w:t>
      </w:r>
      <w:hyperlink w:anchor="sub400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Закона, а также договор о предоставлении микрокредита, заключаемый ломбардо</w:t>
      </w:r>
      <w:r>
        <w:rPr>
          <w:rStyle w:val="s0"/>
        </w:rPr>
        <w:t>м.</w:t>
      </w:r>
    </w:p>
    <w:p w:rsidR="00000000" w:rsidRDefault="00D0133C">
      <w:pPr>
        <w:pStyle w:val="pj"/>
      </w:pPr>
      <w:r>
        <w:rPr>
          <w:rStyle w:val="s0"/>
        </w:rPr>
        <w:t xml:space="preserve">2. Исключен в соответствии с </w:t>
      </w:r>
      <w:hyperlink r:id="rId108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9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D0133C">
      <w:pPr>
        <w:pStyle w:val="pj"/>
      </w:pPr>
      <w:r>
        <w:rPr>
          <w:rStyle w:val="s0"/>
        </w:rPr>
        <w:t>3. Размер неустойки (штра</w:t>
      </w:r>
      <w:r>
        <w:rPr>
          <w:rStyle w:val="s0"/>
        </w:rPr>
        <w:t>фа, пени) за нарушение обязательства по возврату суммы микрокредита и (или) уплате вознаграждения по заключенному с физическим лицом договору о предоставлении микрокредита, не связанного с осуществлением предпринимательской деятельности, за исключением дог</w:t>
      </w:r>
      <w:r>
        <w:rPr>
          <w:rStyle w:val="s0"/>
        </w:rPr>
        <w:t xml:space="preserve">овора, заключенного на условиях </w:t>
      </w:r>
      <w:hyperlink w:anchor="sub4030100" w:history="1">
        <w:r>
          <w:rPr>
            <w:rStyle w:val="a4"/>
          </w:rPr>
          <w:t>пункта 3-1 статьи 4</w:t>
        </w:r>
      </w:hyperlink>
      <w:r>
        <w:rPr>
          <w:rStyle w:val="s0"/>
        </w:rPr>
        <w:t xml:space="preserve"> настоящего Закона, не может превышать в течение девяноста дней просрочки 0,5 процента от суммы просроченного платежа за каждый день просрочки, по истечении девяноста дней </w:t>
      </w:r>
      <w:r>
        <w:rPr>
          <w:rStyle w:val="s0"/>
        </w:rPr>
        <w:t>просрочки не может превышать 0,03 процента от суммы просроченного платежа за каждый день просрочки, но не более десяти процентов от суммы выданного микрокредита за каждый год действия договора о предоставлении микрокредита.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Права и обязанности </w:t>
      </w:r>
      <w:r>
        <w:rPr>
          <w:rStyle w:val="s1"/>
        </w:rPr>
        <w:t>микрофинансовой организации</w:t>
      </w:r>
    </w:p>
    <w:p w:rsidR="00000000" w:rsidRDefault="00D0133C">
      <w:pPr>
        <w:pStyle w:val="pj"/>
      </w:pPr>
      <w:r>
        <w:rPr>
          <w:rStyle w:val="s0"/>
        </w:rPr>
        <w:t>1. Микрофинансовая организация вправе:</w:t>
      </w:r>
    </w:p>
    <w:p w:rsidR="00000000" w:rsidRDefault="00D0133C">
      <w:pPr>
        <w:pStyle w:val="pj"/>
      </w:pPr>
      <w:r>
        <w:rPr>
          <w:rStyle w:val="s0"/>
        </w:rPr>
        <w:t xml:space="preserve">1) исключен в соответствии с </w:t>
      </w:r>
      <w:hyperlink r:id="rId111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06.05.17 г. № 63-VI; внесены изменения в соответствии с </w:t>
      </w:r>
      <w:hyperlink r:id="rId114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>2) запрашивать у заемщи</w:t>
      </w:r>
      <w:r>
        <w:rPr>
          <w:rStyle w:val="s0"/>
        </w:rPr>
        <w:t>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6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2-1) по заявлению заемщика осуществлять через банки второго уровня перевод микрокредита третьему лицу в целях оплаты з</w:t>
      </w:r>
      <w:r>
        <w:rPr>
          <w:rStyle w:val="s0"/>
        </w:rPr>
        <w:t>а товары, работы или услуги;</w:t>
      </w:r>
    </w:p>
    <w:p w:rsidR="00000000" w:rsidRDefault="00D0133C">
      <w:pPr>
        <w:pStyle w:val="pj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D0133C">
      <w:pPr>
        <w:pStyle w:val="pj"/>
      </w:pPr>
      <w:r>
        <w:rPr>
          <w:rStyle w:val="s0"/>
        </w:rPr>
        <w:t>2. Микрофинансовая организация обязана:</w:t>
      </w:r>
    </w:p>
    <w:p w:rsidR="00000000" w:rsidRDefault="00D0133C">
      <w:pPr>
        <w:pStyle w:val="pj"/>
      </w:pPr>
      <w:r>
        <w:rPr>
          <w:rStyle w:val="s0"/>
        </w:rPr>
        <w:t>1) в случае изменения места нахождения либо изм</w:t>
      </w:r>
      <w:r>
        <w:rPr>
          <w:rStyle w:val="s0"/>
        </w:rPr>
        <w:t>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</w:t>
      </w:r>
      <w:r>
        <w:rPr>
          <w:rStyle w:val="s0"/>
        </w:rPr>
        <w:t>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</w:t>
      </w:r>
      <w:r>
        <w:rPr>
          <w:rStyle w:val="s0"/>
        </w:rPr>
        <w:t>ений;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7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D0133C">
      <w:pPr>
        <w:pStyle w:val="pj"/>
      </w:pPr>
      <w:r>
        <w:rPr>
          <w:rStyle w:val="s0"/>
        </w:rPr>
        <w:t>1-1) в случае изменения состава участников (акц</w:t>
      </w:r>
      <w:r>
        <w:rPr>
          <w:rStyle w:val="s0"/>
        </w:rPr>
        <w:t xml:space="preserve">ионеров) письменно известить уполномоченный орган об этом и о соответствии участников (акционеров) требованиям </w:t>
      </w:r>
      <w:hyperlink w:anchor="sub140600" w:history="1">
        <w:r>
          <w:rPr>
            <w:rStyle w:val="a4"/>
          </w:rPr>
          <w:t>пункта 6 статьи 14</w:t>
        </w:r>
      </w:hyperlink>
      <w:r>
        <w:rPr>
          <w:rStyle w:val="s0"/>
        </w:rPr>
        <w:t xml:space="preserve"> настоящего Закона в срок не позднее десяти календарных дней с даты такого изменения;</w:t>
      </w:r>
    </w:p>
    <w:p w:rsidR="00000000" w:rsidRDefault="00D0133C">
      <w:pPr>
        <w:pStyle w:val="pj"/>
      </w:pPr>
      <w:r>
        <w:rPr>
          <w:rStyle w:val="s0"/>
        </w:rPr>
        <w:t>2) размес</w:t>
      </w:r>
      <w:r>
        <w:rPr>
          <w:rStyle w:val="s0"/>
        </w:rPr>
        <w:t>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D0133C">
      <w:pPr>
        <w:pStyle w:val="pj"/>
      </w:pPr>
      <w:r>
        <w:rPr>
          <w:rStyle w:val="s0"/>
        </w:rPr>
        <w:t>3) предоставлять заявителю полну</w:t>
      </w:r>
      <w:r>
        <w:rPr>
          <w:rStyle w:val="s0"/>
        </w:rPr>
        <w:t>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8" w:anchor="sub_id=3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</w:t>
      </w:r>
      <w:r>
        <w:rPr>
          <w:rStyle w:val="s3"/>
        </w:rPr>
        <w:t>22-V (введено в действие с 1 июля 2016 г.) (</w:t>
      </w:r>
      <w:hyperlink r:id="rId119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1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</w:t>
      </w:r>
      <w:r>
        <w:rPr>
          <w:rStyle w:val="s0"/>
        </w:rPr>
        <w:t>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</w:t>
      </w:r>
      <w:r>
        <w:rPr>
          <w:rStyle w:val="s0"/>
        </w:rPr>
        <w:t xml:space="preserve">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D0133C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задолженности по микрокре</w:t>
      </w:r>
      <w:r>
        <w:rPr>
          <w:rStyle w:val="s0"/>
        </w:rPr>
        <w:t>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D0133C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</w:t>
      </w:r>
      <w:r>
        <w:rPr>
          <w:rStyle w:val="s0"/>
        </w:rPr>
        <w:t>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</w:t>
      </w:r>
      <w:r>
        <w:rPr>
          <w:rStyle w:val="s0"/>
        </w:rPr>
        <w:t>т отличаться от других.</w:t>
      </w:r>
    </w:p>
    <w:p w:rsidR="00000000" w:rsidRDefault="00D0133C">
      <w:pPr>
        <w:pStyle w:val="pj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микрокредитов.</w:t>
      </w:r>
    </w:p>
    <w:p w:rsidR="00000000" w:rsidRDefault="00D0133C">
      <w:pPr>
        <w:pStyle w:val="pj"/>
      </w:pPr>
      <w:r>
        <w:rPr>
          <w:rStyle w:val="s0"/>
        </w:rPr>
        <w:t>Требования, установленные настоящим подпунктом, не расп</w:t>
      </w:r>
      <w:r>
        <w:rPr>
          <w:rStyle w:val="s0"/>
        </w:rPr>
        <w:t xml:space="preserve">ространяются на договор о предоставлении микрокредита,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 xml:space="preserve">4-1) исключен в соответствии с </w:t>
      </w:r>
      <w:hyperlink r:id="rId122" w:anchor="sub_id=23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27.12.19 г. № 291-VI </w:t>
      </w:r>
      <w:r>
        <w:rPr>
          <w:rStyle w:val="s3"/>
        </w:rPr>
        <w:t>(</w:t>
      </w:r>
      <w:hyperlink r:id="rId123" w:anchor="sub_id=702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24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</w:t>
      </w:r>
      <w:r>
        <w:rPr>
          <w:rStyle w:val="s0"/>
        </w:rPr>
        <w:t>иводействии легализации (отмыванию) доходов, полученных преступным путем, и финансированию терроризма»;</w:t>
      </w:r>
    </w:p>
    <w:p w:rsidR="00000000" w:rsidRDefault="00D0133C">
      <w:pPr>
        <w:pStyle w:val="pj"/>
      </w:pPr>
      <w:r>
        <w:rPr>
          <w:rStyle w:val="s0"/>
        </w:rPr>
        <w:t>6) соблюдать тайну предоставления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7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8" w:anchor="sub_id=7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июля 2022 года и распространяются на договоры, заключенные с 1 июля 2022 г.) (</w:t>
      </w:r>
      <w:hyperlink r:id="rId130" w:anchor="sub_id=70207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13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D0133C">
      <w:pPr>
        <w:pStyle w:val="pj"/>
      </w:pPr>
      <w:r>
        <w:rPr>
          <w:rStyle w:val="s0"/>
        </w:rPr>
        <w:t>Требование, установленное настоящим подпунктом, не распространяетс</w:t>
      </w:r>
      <w:r>
        <w:rPr>
          <w:rStyle w:val="s0"/>
        </w:rPr>
        <w:t>я на ломбарды;</w:t>
      </w:r>
    </w:p>
    <w:p w:rsidR="00000000" w:rsidRDefault="00D0133C">
      <w:pPr>
        <w:pStyle w:val="pj"/>
      </w:pPr>
      <w:r>
        <w:rPr>
          <w:rStyle w:val="s0"/>
        </w:rPr>
        <w:t xml:space="preserve">8) соблюдать </w:t>
      </w:r>
      <w:hyperlink r:id="rId132" w:history="1">
        <w:r>
          <w:rPr>
            <w:rStyle w:val="a4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D0133C">
      <w:pPr>
        <w:pStyle w:val="pji"/>
      </w:pPr>
      <w:r>
        <w:rPr>
          <w:rStyle w:val="s3"/>
        </w:rPr>
        <w:t>Пункт дополнен подпунктом 8-1</w:t>
      </w:r>
      <w:r>
        <w:rPr>
          <w:rStyle w:val="s3"/>
        </w:rPr>
        <w:t xml:space="preserve"> в соответствии с </w:t>
      </w:r>
      <w:hyperlink r:id="rId133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134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3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8-1) соблюдать </w:t>
      </w:r>
      <w:hyperlink r:id="rId13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137" w:history="1">
        <w:r>
          <w:rPr>
            <w:rStyle w:val="a4"/>
          </w:rPr>
          <w:t>предельное значение коэффициента долговой нагрузки</w:t>
        </w:r>
      </w:hyperlink>
      <w:r>
        <w:rPr>
          <w:rStyle w:val="s0"/>
        </w:rPr>
        <w:t xml:space="preserve"> заемщика микрофинансовой организации, установленные нормативным правовым актом уполномоч</w:t>
      </w:r>
      <w:r>
        <w:rPr>
          <w:rStyle w:val="s0"/>
        </w:rPr>
        <w:t>енного органа.</w:t>
      </w:r>
    </w:p>
    <w:p w:rsidR="00000000" w:rsidRDefault="00D0133C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D0133C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8" w:anchor="sub_id=4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</w:t>
      </w:r>
      <w:r>
        <w:rPr>
          <w:rStyle w:val="s3"/>
        </w:rPr>
        <w:t>твие с 1 января 2020 г.) (</w:t>
      </w:r>
      <w:hyperlink r:id="rId139" w:anchor="sub_id=7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9) представлять в Национальный Банк Республики Казахстан финансовую и иную отчетность, перечень, формы, сроки и порядок представлен</w:t>
      </w:r>
      <w:r>
        <w:rPr>
          <w:rStyle w:val="s0"/>
        </w:rPr>
        <w:t xml:space="preserve">ия которой устанавливаются </w:t>
      </w:r>
      <w:hyperlink r:id="rId140" w:anchor="sub_id=1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органом;</w:t>
      </w:r>
    </w:p>
    <w:p w:rsidR="00000000" w:rsidRDefault="00D0133C">
      <w:pPr>
        <w:pStyle w:val="pj"/>
      </w:pPr>
      <w:r>
        <w:rPr>
          <w:rStyle w:val="s0"/>
        </w:rPr>
        <w:t>10) устранять нарушения законодатель</w:t>
      </w:r>
      <w:r>
        <w:rPr>
          <w:rStyle w:val="s0"/>
        </w:rPr>
        <w:t>ства Республики Казахстан, выявленные уполномоченным органом;</w:t>
      </w:r>
    </w:p>
    <w:p w:rsidR="00000000" w:rsidRDefault="00D0133C">
      <w:pPr>
        <w:pStyle w:val="pj"/>
      </w:pPr>
      <w:r>
        <w:rPr>
          <w:rStyle w:val="s0"/>
        </w:rPr>
        <w:t xml:space="preserve">11) исключен в соответствии с </w:t>
      </w:r>
      <w:hyperlink r:id="rId141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42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143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</w:t>
      </w:r>
      <w:r>
        <w:rPr>
          <w:rStyle w:val="s3"/>
        </w:rPr>
        <w:t>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 xml:space="preserve">11-1) отказывать в предоставлении микрокредита в случаях, предусмотренных </w:t>
      </w:r>
      <w:hyperlink r:id="rId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</w:t>
      </w:r>
      <w:r>
        <w:rPr>
          <w:rStyle w:val="s0"/>
        </w:rPr>
        <w:t>) доходов, полученных преступным путем, и финансированию терроризма»;</w:t>
      </w:r>
    </w:p>
    <w:p w:rsidR="00000000" w:rsidRDefault="00D0133C">
      <w:pPr>
        <w:pStyle w:val="pj"/>
      </w:pPr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D0133C">
      <w:pPr>
        <w:pStyle w:val="pj"/>
      </w:pPr>
      <w:r>
        <w:rPr>
          <w:rStyle w:val="s0"/>
        </w:rPr>
        <w:t>3. Микрофинансовая организация не вправе:</w:t>
      </w:r>
    </w:p>
    <w:p w:rsidR="00000000" w:rsidRDefault="00D0133C">
      <w:pPr>
        <w:pStyle w:val="pji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145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6" w:anchor="sub_id=7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47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 xml:space="preserve">1-1) предоставлять микрокредит,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Закона, физическим лицам, имеющим просроченну</w:t>
      </w:r>
      <w:r>
        <w:rPr>
          <w:rStyle w:val="s0"/>
        </w:rPr>
        <w:t>ю задолженность по беззалоговым банковским займам и микрокредитам свыше шестидесяти календарных дней, в размере, равном или превышающем пятикратный размер месячного расчетного показателя, установленного на соответствующий финансовый год законом о республик</w:t>
      </w:r>
      <w:r>
        <w:rPr>
          <w:rStyle w:val="s0"/>
        </w:rPr>
        <w:t>анском бюджете.</w:t>
      </w:r>
    </w:p>
    <w:p w:rsidR="00000000" w:rsidRDefault="00D0133C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1-2 в соответствии с </w:t>
      </w:r>
      <w:hyperlink r:id="rId148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</w:t>
      </w:r>
      <w:r>
        <w:rPr>
          <w:rStyle w:val="s3"/>
        </w:rPr>
        <w:t>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1-2) устанавливать и взимать с заемщика (заявителя) любые платежи, за исключением вознаграждения и неустойки (штрафа, пени) по микрокредиту;</w:t>
      </w:r>
    </w:p>
    <w:p w:rsidR="00000000" w:rsidRDefault="00D0133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9" w:anchor="sub_id=4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0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2) требовать от заемщика, являющегося физическим лицом, досрочно полностью или частично возвратившего микрофинансовой организации сумму микрокредита, неустойку (штраф, пеню) и другие платежи за досрочный возврат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3 в </w:t>
      </w:r>
      <w:r>
        <w:rPr>
          <w:rStyle w:val="s3"/>
        </w:rPr>
        <w:t xml:space="preserve">соответствии с </w:t>
      </w:r>
      <w:hyperlink r:id="rId151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3) пользоваться и распоряжаться заложенными вещами;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52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291-VI; внесены изменения в соответствии с </w:t>
      </w:r>
      <w:hyperlink r:id="rId15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июля 2022 г. и распространяются на договоры, заключенные с 1 июля 2022 г.) (</w:t>
      </w:r>
      <w:hyperlink r:id="rId154" w:anchor="sub_id=7030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 xml:space="preserve">4) </w:t>
      </w:r>
      <w:r>
        <w:rPr>
          <w:rStyle w:val="s40"/>
        </w:rPr>
        <w:t>требовать выплаты вознаграждения, неустойки (штрафов, пени), начисленных</w:t>
      </w:r>
      <w:r>
        <w:t xml:space="preserve">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 по м</w:t>
      </w:r>
      <w:r>
        <w:t>икрокредиту заемщика - физического лица, не связанному с осуществлением предпринимательской деятельности.</w:t>
      </w:r>
    </w:p>
    <w:p w:rsidR="00000000" w:rsidRDefault="00D0133C">
      <w:pPr>
        <w:pStyle w:val="pj"/>
      </w:pPr>
      <w:r>
        <w:t>Требование настоящего подпункта не распространяется на договор о предоставлении микрокредита в случае, если на дату его заключения сумма основного дол</w:t>
      </w:r>
      <w:r>
        <w:t>га полностью обеспечивалась залогом имущества, подлежащего регистрации, и (или) залогом денег;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55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  <w:r>
        <w:rPr>
          <w:rStyle w:val="s3"/>
        </w:rPr>
        <w:t xml:space="preserve">; внесены изменения в соответствии с </w:t>
      </w:r>
      <w:hyperlink r:id="rId15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57" w:anchor="sub_id=7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5)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</w:t>
      </w:r>
      <w:r>
        <w:t xml:space="preserve">ммам основного долга и (или) вознаграждения по микрокредиту </w:t>
      </w:r>
      <w:r>
        <w:rPr>
          <w:rStyle w:val="s0"/>
        </w:rPr>
        <w:t>заемщика - физического лица, обеспеченному ипотекой недвижимого имущества, не связанному с осуществлением предпринимательской деятельности</w:t>
      </w:r>
      <w:r>
        <w:t>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Права и обязанности заявителя</w:t>
      </w:r>
    </w:p>
    <w:p w:rsidR="00000000" w:rsidRDefault="00D0133C">
      <w:pPr>
        <w:pStyle w:val="pj"/>
      </w:pPr>
      <w:r>
        <w:rPr>
          <w:rStyle w:val="s0"/>
        </w:rPr>
        <w:t>1. Заявитель в</w:t>
      </w:r>
      <w:r>
        <w:rPr>
          <w:rStyle w:val="s0"/>
        </w:rPr>
        <w:t>праве:</w:t>
      </w:r>
    </w:p>
    <w:p w:rsidR="00000000" w:rsidRDefault="00D0133C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D0133C">
      <w:pPr>
        <w:pStyle w:val="pj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</w:t>
      </w:r>
      <w:r>
        <w:rPr>
          <w:rStyle w:val="s0"/>
        </w:rPr>
        <w:t>крокредита;</w:t>
      </w:r>
    </w:p>
    <w:p w:rsidR="00000000" w:rsidRDefault="00D0133C">
      <w:pPr>
        <w:pStyle w:val="pj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D0133C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158" w:anchor="sub_id=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</w:t>
      </w:r>
      <w:r>
        <w:rPr>
          <w:rStyle w:val="s3"/>
        </w:rPr>
        <w:t>ствие с 1 января 2021 г.) (</w:t>
      </w:r>
      <w:hyperlink r:id="rId159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2. Заявитель представляет в микрофинансовую организацию документы и сведения, определенные перечнем документов, необходимых для по</w:t>
      </w:r>
      <w:r>
        <w:rPr>
          <w:rStyle w:val="s0"/>
        </w:rPr>
        <w:t>лучения микрокредита, а также порядком ведения кредитного досье по договору о предоставлении микрокредита,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D0133C">
      <w:pPr>
        <w:pStyle w:val="pj"/>
      </w:pPr>
      <w:r>
        <w:rPr>
          <w:rStyle w:val="s0"/>
        </w:rPr>
        <w:t>3. Заявитель имеет ин</w:t>
      </w:r>
      <w:r>
        <w:rPr>
          <w:rStyle w:val="s0"/>
        </w:rPr>
        <w:t>ые права и обязанности, установленные настоящим Законом и иными законами Республики Казахстан.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Права и обязанности заемщика</w:t>
      </w:r>
    </w:p>
    <w:p w:rsidR="00000000" w:rsidRDefault="00D0133C">
      <w:pPr>
        <w:pStyle w:val="pj"/>
      </w:pPr>
      <w:r>
        <w:rPr>
          <w:rStyle w:val="s0"/>
        </w:rPr>
        <w:t>1. Заемщик имеет право:</w:t>
      </w:r>
    </w:p>
    <w:p w:rsidR="00000000" w:rsidRDefault="00D0133C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D0133C">
      <w:pPr>
        <w:pStyle w:val="pj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D0133C">
      <w:pPr>
        <w:pStyle w:val="pj"/>
      </w:pPr>
      <w:r>
        <w:rPr>
          <w:rStyle w:val="s0"/>
        </w:rPr>
        <w:t>3) защ</w:t>
      </w:r>
      <w:r>
        <w:rPr>
          <w:rStyle w:val="s0"/>
        </w:rPr>
        <w:t>ищать свои права в порядке, установленном законами Республики Казахстан;</w:t>
      </w:r>
    </w:p>
    <w:p w:rsidR="00000000" w:rsidRDefault="00D0133C">
      <w:pPr>
        <w:pStyle w:val="pj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4-1 </w:t>
      </w:r>
      <w:r>
        <w:rPr>
          <w:rStyle w:val="s3"/>
        </w:rPr>
        <w:t xml:space="preserve">в соответствии с </w:t>
      </w:r>
      <w:hyperlink r:id="rId16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D0133C">
      <w:pPr>
        <w:pStyle w:val="pj"/>
      </w:pPr>
      <w:r>
        <w:rPr>
          <w:rStyle w:val="s0"/>
        </w:rPr>
        <w:t>4-1) обратиться к банковскому омбудсману в случае уступки права (требования) по заключенному им договору о предоставлении микр</w:t>
      </w:r>
      <w:r>
        <w:rPr>
          <w:rStyle w:val="s0"/>
        </w:rPr>
        <w:t xml:space="preserve">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D0133C">
      <w:pPr>
        <w:pStyle w:val="pj"/>
      </w:pPr>
      <w:r>
        <w:rPr>
          <w:rStyle w:val="s0"/>
        </w:rPr>
        <w:t xml:space="preserve">5) осуществлять иные права, установленные </w:t>
      </w:r>
      <w:r>
        <w:rPr>
          <w:rStyle w:val="s0"/>
        </w:rPr>
        <w:t>настоящим Законом, иными законами Республики Казахстан и договором о предоставлении микрокредита.</w:t>
      </w:r>
    </w:p>
    <w:p w:rsidR="00000000" w:rsidRDefault="00D0133C">
      <w:pPr>
        <w:pStyle w:val="pj"/>
      </w:pPr>
      <w:r>
        <w:rPr>
          <w:rStyle w:val="s0"/>
        </w:rPr>
        <w:t>2. Заемщик обязан:</w:t>
      </w:r>
    </w:p>
    <w:p w:rsidR="00000000" w:rsidRDefault="00D0133C">
      <w:pPr>
        <w:pStyle w:val="pj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</w:t>
      </w:r>
      <w:r>
        <w:rPr>
          <w:rStyle w:val="s0"/>
        </w:rPr>
        <w:t>икрокредита;</w:t>
      </w:r>
    </w:p>
    <w:p w:rsidR="00000000" w:rsidRDefault="00D0133C">
      <w:pPr>
        <w:pStyle w:val="pj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D0133C">
      <w:pPr>
        <w:pStyle w:val="pj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</w:t>
      </w:r>
      <w:r>
        <w:rPr>
          <w:rStyle w:val="s0"/>
        </w:rPr>
        <w:t>ченными с микрофинансовой организацией.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61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D0133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2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4.05.21 г. № 43-VII (введены в действие с 1 октября 2021 г.) (</w:t>
      </w:r>
      <w:hyperlink r:id="rId163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1. Микрофинансовой организации запрещается заключать договор с третьими лицами, предметом кот</w:t>
      </w:r>
      <w:r>
        <w:rPr>
          <w:rStyle w:val="s0"/>
        </w:rPr>
        <w:t xml:space="preserve">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договора с </w:t>
      </w:r>
      <w:hyperlink r:id="rId164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D0133C">
      <w:pPr>
        <w:pStyle w:val="pj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</w:t>
      </w:r>
      <w:r>
        <w:rPr>
          <w:rStyle w:val="s0"/>
        </w:rPr>
        <w:t>ность которого обеспечена залогом в виде жилища.</w:t>
      </w:r>
    </w:p>
    <w:p w:rsidR="00000000" w:rsidRDefault="00D0133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5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6" w:anchor="sub_id=9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D0133C">
      <w:pPr>
        <w:pStyle w:val="pj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D0133C">
      <w:pPr>
        <w:pStyle w:val="pj"/>
      </w:pPr>
      <w:r>
        <w:rPr>
          <w:rStyle w:val="s0"/>
        </w:rPr>
        <w:t>требовать выплаты вознаграждения за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</w:t>
      </w:r>
      <w:r>
        <w:rPr>
          <w:rStyle w:val="s0"/>
        </w:rPr>
        <w:t xml:space="preserve"> долга и вознаграждения.</w:t>
      </w:r>
    </w:p>
    <w:p w:rsidR="00000000" w:rsidRDefault="00D0133C">
      <w:pPr>
        <w:pStyle w:val="pj"/>
      </w:pPr>
      <w:bookmarkStart w:id="14" w:name="SUB9010400"/>
      <w:bookmarkEnd w:id="14"/>
      <w:r>
        <w:rPr>
          <w:rStyle w:val="s0"/>
        </w:rPr>
        <w:t>4. Микрофинансовой организации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</w:t>
      </w:r>
      <w:r>
        <w:rPr>
          <w:rStyle w:val="s0"/>
        </w:rPr>
        <w:t>вания) организациям, более пятидесяти процентов долей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D0133C">
      <w:pPr>
        <w:pStyle w:val="pj"/>
      </w:pPr>
      <w:r>
        <w:rPr>
          <w:rStyle w:val="s0"/>
        </w:rPr>
        <w:t>приобретение прав (требований) является одним из видов деятельности такой</w:t>
      </w:r>
      <w:r>
        <w:rPr>
          <w:rStyle w:val="s0"/>
        </w:rPr>
        <w:t xml:space="preserve"> организации, предусмотренной законами Республики Казахстан;</w:t>
      </w:r>
    </w:p>
    <w:p w:rsidR="00000000" w:rsidRDefault="00D0133C">
      <w:pPr>
        <w:pStyle w:val="pj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D0133C">
      <w:pPr>
        <w:pStyle w:val="pji"/>
      </w:pPr>
      <w:bookmarkStart w:id="15" w:name="SUB9010500"/>
      <w:bookmarkEnd w:id="15"/>
      <w:r>
        <w:rPr>
          <w:rStyle w:val="s3"/>
        </w:rPr>
        <w:t>В пункт 5 внесены измен</w:t>
      </w:r>
      <w:r>
        <w:rPr>
          <w:rStyle w:val="s3"/>
        </w:rPr>
        <w:t xml:space="preserve">ения в соответствии с </w:t>
      </w:r>
      <w:hyperlink r:id="rId167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8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hyperlink r:id="rId170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71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2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5. Микрофинансовой организац</w:t>
      </w:r>
      <w:r>
        <w:t>ии запрещается производить уступку прав (требований) по договору о предоставлении микрокредита третьему лицу, за исключением уступки прав (требований) следующим лицам:</w:t>
      </w:r>
    </w:p>
    <w:p w:rsidR="00000000" w:rsidRDefault="00D0133C">
      <w:pPr>
        <w:pStyle w:val="pj"/>
      </w:pPr>
      <w:r>
        <w:t>банку второго уровня;</w:t>
      </w:r>
    </w:p>
    <w:p w:rsidR="00000000" w:rsidRDefault="00D0133C">
      <w:pPr>
        <w:pStyle w:val="pj"/>
      </w:pPr>
      <w:hyperlink r:id="rId173" w:anchor="sub_id=10004" w:history="1">
        <w:r>
          <w:rPr>
            <w:rStyle w:val="a4"/>
          </w:rPr>
          <w:t>коллекторскому агентству</w:t>
        </w:r>
      </w:hyperlink>
      <w:r>
        <w:t>;</w:t>
      </w:r>
    </w:p>
    <w:p w:rsidR="00000000" w:rsidRDefault="00D0133C">
      <w:pPr>
        <w:pStyle w:val="pj"/>
      </w:pPr>
      <w:r>
        <w:t>микрофинансовой организации;</w:t>
      </w:r>
    </w:p>
    <w:p w:rsidR="00000000" w:rsidRDefault="00D0133C">
      <w:pPr>
        <w:pStyle w:val="pj"/>
      </w:pPr>
      <w:r>
        <w:t xml:space="preserve">специальной финансовой компании, созданной в соответствии с </w:t>
      </w:r>
      <w:hyperlink r:id="rId17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проектном финансир</w:t>
      </w:r>
      <w:r>
        <w:t>овании и секьюритизации, при сделке секьюритизации;</w:t>
      </w:r>
    </w:p>
    <w:p w:rsidR="00000000" w:rsidRDefault="00D0133C">
      <w:pPr>
        <w:pStyle w:val="pj"/>
      </w:pPr>
      <w:r>
        <w:t>юридическому лицу -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займов;</w:t>
      </w:r>
    </w:p>
    <w:p w:rsidR="00000000" w:rsidRDefault="00D0133C">
      <w:pPr>
        <w:pStyle w:val="pj"/>
      </w:pPr>
      <w:r>
        <w:t>специальному фонду разви</w:t>
      </w:r>
      <w:r>
        <w:t>тия частного предпринимательства - по договору о предоставлении микрокредита,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организациях;</w:t>
      </w:r>
    </w:p>
    <w:p w:rsidR="00000000" w:rsidRDefault="00D0133C">
      <w:pPr>
        <w:pStyle w:val="pj"/>
      </w:pPr>
      <w:r>
        <w:t>иному лицу - в отнош</w:t>
      </w:r>
      <w:r>
        <w:t>ении права (требования) по договору о предоставлении микрокредита физического лица, связанного с осуществлением предпринимательской деятельности, или по договору о предоставлении микрокредита юридического лица, по которому выявлены признаки обесценения в с</w:t>
      </w:r>
      <w:r>
        <w:t>оответствии с международными стандартами финансовой отчетности, в том числе на момент приобретения или возникновения (создания) права (требования) по договору о предоставлении микрокредита.</w:t>
      </w:r>
    </w:p>
    <w:p w:rsidR="00000000" w:rsidRDefault="00D0133C">
      <w:pPr>
        <w:pStyle w:val="pj"/>
      </w:pPr>
      <w:r>
        <w:t>Лицо, указанное в абзаце восьмом части первой настоящего пункта, п</w:t>
      </w:r>
      <w:r>
        <w:t>ередает в доверительное управление сервисной компании полученные права (требования) по договору о предоставлении микрокредита в одном из следующих случаев:</w:t>
      </w:r>
    </w:p>
    <w:p w:rsidR="00000000" w:rsidRDefault="00D0133C">
      <w:pPr>
        <w:pStyle w:val="pj"/>
      </w:pPr>
      <w:r>
        <w:t>права (требования) получены по договору о предоставлении микрокредита физического лица, связанного с</w:t>
      </w:r>
      <w:r>
        <w:t xml:space="preserve"> осуществлением предпринимательской деятельности;</w:t>
      </w:r>
    </w:p>
    <w:p w:rsidR="00000000" w:rsidRDefault="00D0133C">
      <w:pPr>
        <w:pStyle w:val="pj"/>
      </w:pPr>
      <w:r>
        <w:t>права (требования) получены по договору о предоставлении микрокредита юридического лица, размер задолженности по которому не превышает 16 500-кратный размер месячного расчетного показателя, установленного з</w:t>
      </w:r>
      <w:r>
        <w:t>аконом о республиканском бюджете на дату уступки;</w:t>
      </w:r>
    </w:p>
    <w:p w:rsidR="00000000" w:rsidRDefault="00D0133C">
      <w:pPr>
        <w:pStyle w:val="pj"/>
      </w:pPr>
      <w:r>
        <w:t>если лицо, которому уступлены права (требования) по договору о предоставлении микрокредита, является нерезидентом Республики Казахстан.</w:t>
      </w:r>
    </w:p>
    <w:p w:rsidR="00000000" w:rsidRDefault="00D0133C">
      <w:pPr>
        <w:pStyle w:val="pj"/>
      </w:pPr>
      <w:r>
        <w:t>Права (требования) по договорам о предоставлении микрокредита могут бы</w:t>
      </w:r>
      <w:r>
        <w:t>ть переданы сервисной компании при одновременном выполнении следующих условий:</w:t>
      </w:r>
    </w:p>
    <w:p w:rsidR="00000000" w:rsidRDefault="00D0133C">
      <w:pPr>
        <w:pStyle w:val="pj"/>
      </w:pPr>
      <w:r>
        <w:t>1) размер уставного капитала коллекторского агентства, собственного капитала родительской организации дочерней организации банка, приобретающей сомнительные и безнадежные активы</w:t>
      </w:r>
      <w:r>
        <w:t xml:space="preserve"> родительского банка, составляет значение не ниже минимального значения, установленного нормативным правовым актом уполномоченного органа;</w:t>
      </w:r>
    </w:p>
    <w:p w:rsidR="00000000" w:rsidRDefault="00D0133C">
      <w:pPr>
        <w:pStyle w:val="pj"/>
      </w:pPr>
      <w:r>
        <w:t>2) осуществление деятельности в течение трех лет с момента:</w:t>
      </w:r>
    </w:p>
    <w:p w:rsidR="00000000" w:rsidRDefault="00D0133C">
      <w:pPr>
        <w:pStyle w:val="pj"/>
      </w:pPr>
      <w:r>
        <w:t>выдачи банку или банковскому холдингу разрешения на создание банком дочерней организации, приобретающей сомнительные и безнадежные активы родительского банка;</w:t>
      </w:r>
    </w:p>
    <w:p w:rsidR="00000000" w:rsidRDefault="00D0133C">
      <w:pPr>
        <w:pStyle w:val="pj"/>
      </w:pPr>
      <w:r>
        <w:t>включения коллекторского агентства в реестр коллекторских агентств;</w:t>
      </w:r>
    </w:p>
    <w:p w:rsidR="00000000" w:rsidRDefault="00D0133C">
      <w:pPr>
        <w:pStyle w:val="pj"/>
      </w:pPr>
      <w:r>
        <w:t>3) отсутствие на дату включен</w:t>
      </w:r>
      <w:r>
        <w:t xml:space="preserve">ия в реестр сервисных компаний неисполненных и (или) действующих мер надзорного реагирования или ограниченных мер воздействия, примененных уполномоченным органом, и административных взысканий за административные правонарушения, предусмотренные </w:t>
      </w:r>
      <w:hyperlink r:id="rId175" w:anchor="sub_id=211010000" w:history="1">
        <w:r>
          <w:rPr>
            <w:rStyle w:val="a4"/>
          </w:rPr>
          <w:t>статьей 211-1</w:t>
        </w:r>
      </w:hyperlink>
      <w:r>
        <w:t xml:space="preserve"> и </w:t>
      </w:r>
      <w:hyperlink r:id="rId176" w:anchor="sub_id=2270000" w:history="1">
        <w:r>
          <w:rPr>
            <w:rStyle w:val="a4"/>
          </w:rPr>
          <w:t>частью первой статьи 227</w:t>
        </w:r>
      </w:hyperlink>
      <w:r>
        <w:t xml:space="preserve"> Кодекса Республики Казахстан об административных правон</w:t>
      </w:r>
      <w:r>
        <w:t>арушениях;</w:t>
      </w:r>
    </w:p>
    <w:p w:rsidR="00000000" w:rsidRDefault="00D0133C">
      <w:pPr>
        <w:pStyle w:val="pj"/>
      </w:pPr>
      <w:r>
        <w:t>4) отсутствие у первого руководителя сервисной компании неснятой или непогашенной судимости;</w:t>
      </w:r>
    </w:p>
    <w:p w:rsidR="00000000" w:rsidRDefault="00D0133C">
      <w:pPr>
        <w:pStyle w:val="pj"/>
      </w:pPr>
      <w:r>
        <w:t>5) соответствие сервисной компании требованиям, установленным уполномоченным органом.</w:t>
      </w:r>
    </w:p>
    <w:p w:rsidR="00000000" w:rsidRDefault="00D0133C">
      <w:pPr>
        <w:pStyle w:val="pj"/>
      </w:pPr>
      <w:r>
        <w:t>Требования к дочерним организациям банка, приобретающим сомнительн</w:t>
      </w:r>
      <w:r>
        <w:t xml:space="preserve">ые и безнадежные активы родительского банка, и коллекторским агентствам, выступающим в качестве сервисных компаний, которым могут быть переданы в доверительное управление права (требования) по договорам о предоставлении микрокредита, устанавливаются </w:t>
      </w:r>
      <w:hyperlink r:id="rId177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0133C">
      <w:pPr>
        <w:pStyle w:val="pj"/>
      </w:pPr>
      <w:r>
        <w:t>Уполномоченный орган ведет и размещает на своем интернет-ресурсе реестр сервисных компаний, соответствующих требованиям законодательства Республик</w:t>
      </w:r>
      <w:r>
        <w:t>и Казахстан.</w:t>
      </w:r>
    </w:p>
    <w:p w:rsidR="00000000" w:rsidRDefault="00D0133C">
      <w:pPr>
        <w:pStyle w:val="pj"/>
      </w:pPr>
      <w:r>
        <w:t>Исключение сервисной компании из реестра сервисных компаний является основанием для расторжения договора доверительного управления.</w:t>
      </w:r>
    </w:p>
    <w:p w:rsidR="00000000" w:rsidRDefault="00D0133C">
      <w:pPr>
        <w:pStyle w:val="pj"/>
      </w:pPr>
      <w:r>
        <w:t>В случае передачи прав (требований) по договору о предоставлении микрокредита в доверительное управление сервис</w:t>
      </w:r>
      <w:r>
        <w:t>ной компании лицо, указанное в абзаце восьмом части первой настоящего пункта, реализует права кредитора в отношении уступленного ему права (требования) по договору о предоставлении микрокредита в рамках договора доверительного управления, заключенного с се</w:t>
      </w:r>
      <w:r>
        <w:t>рвисной компанией, либо путем переуступки лицам, указанным в части первой настоящего пункта.</w:t>
      </w:r>
    </w:p>
    <w:p w:rsidR="00000000" w:rsidRDefault="00D0133C">
      <w:pPr>
        <w:pStyle w:val="pj"/>
      </w:pPr>
      <w:r>
        <w:t>В случае расторжения договора доверительного управления с сервисной компанией лицо, указанное в абзаце восьмом части первой настоящего пункта, обязано заключить но</w:t>
      </w:r>
      <w:r>
        <w:t>вый договор доверительного управления с другой сервисной компанией либо переуступить права (требования) лицам, указанным в части первой настоящего пункта.</w:t>
      </w:r>
    </w:p>
    <w:p w:rsidR="00000000" w:rsidRDefault="00D0133C">
      <w:pPr>
        <w:pStyle w:val="pj"/>
      </w:pPr>
      <w:r>
        <w:t>Требования настоящего пункта не распространяются на случаи, предусмотренные пунктом 4 настоящей стать</w:t>
      </w:r>
      <w:r>
        <w:t>и.</w:t>
      </w:r>
    </w:p>
    <w:p w:rsidR="00000000" w:rsidRDefault="00D0133C">
      <w:pPr>
        <w:pStyle w:val="pji"/>
      </w:pPr>
      <w:r>
        <w:rPr>
          <w:rStyle w:val="s3"/>
        </w:rPr>
        <w:t xml:space="preserve">См: </w:t>
      </w:r>
      <w:hyperlink r:id="rId17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12 сентября 2022 года № 61 «Об утверждении Требований к дочерним организациям ба</w:t>
      </w:r>
      <w:r>
        <w:rPr>
          <w:rStyle w:val="s3"/>
        </w:rPr>
        <w:t>нка, приобретающим сомнительные и безнадежные активы родительского банка, и коллекторским агентствам, выступающим в качестве сервисных компаний, которым могут быть переданы в доверительное управление права (требования) по договорам банковского займа и (или</w:t>
      </w:r>
      <w:r>
        <w:rPr>
          <w:rStyle w:val="s3"/>
        </w:rPr>
        <w:t>) договорам о предоставлении микрокредита»</w:t>
      </w:r>
    </w:p>
    <w:p w:rsidR="00000000" w:rsidRDefault="00D0133C">
      <w:pPr>
        <w:pStyle w:val="pj"/>
      </w:pPr>
      <w:r>
        <w:rPr>
          <w:rStyle w:val="s0"/>
        </w:rPr>
        <w:t>6. Микрофинансовая организа</w:t>
      </w:r>
      <w:r>
        <w:rPr>
          <w:rStyle w:val="s0"/>
        </w:rPr>
        <w:t>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микрокредита.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79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D0133C">
      <w:pPr>
        <w:pStyle w:val="pj"/>
      </w:pPr>
      <w:r>
        <w:t>6-1. Микрофинансовая организация не вправе уступать право (требование) по договору о предоставлении микрокредита, обеспеченного залогом имущ</w:t>
      </w:r>
      <w:r>
        <w:t xml:space="preserve">ества, лицам, указанным в части первой пункта 5 настоящей статьи, без оценки стоимости имущества, проведенной оценщиком в течение последних шести месяцев до уступки права (требования) в соответствии с </w:t>
      </w:r>
      <w:hyperlink r:id="rId180" w:history="1">
        <w:r>
          <w:rPr>
            <w:rStyle w:val="a4"/>
          </w:rPr>
          <w:t>Законом</w:t>
        </w:r>
      </w:hyperlink>
      <w:r>
        <w:t xml:space="preserve"> Республики Казахстан «Об оценочной деятельности в Республике Казахстан».</w:t>
      </w:r>
    </w:p>
    <w:p w:rsidR="00000000" w:rsidRDefault="00D0133C">
      <w:pPr>
        <w:pStyle w:val="pji"/>
      </w:pPr>
      <w:r>
        <w:rPr>
          <w:rStyle w:val="s3"/>
        </w:rPr>
        <w:t xml:space="preserve">Пункт 7 изложен в редакции </w:t>
      </w:r>
      <w:hyperlink r:id="rId181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82" w:anchor="sub_id=9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7. Не допускается уступка прав (требований) по договору о предоставлении микрокредита в отношении одного заемщика нескольким лицам, за исключением случаев, когда данные права (</w:t>
      </w:r>
      <w:r>
        <w:t>требования) являются предметом сделки секьюритизации.</w:t>
      </w:r>
    </w:p>
    <w:p w:rsidR="00000000" w:rsidRDefault="00D0133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83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184" w:anchor="sub_id=9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8. При заключении договора</w:t>
      </w:r>
      <w:r>
        <w:t xml:space="preserve"> уступки прав (требований) по договору о предоставлении микрокредита (далее - договор уступки)</w:t>
      </w:r>
      <w:r>
        <w:rPr>
          <w:rStyle w:val="s0"/>
        </w:rPr>
        <w:t xml:space="preserve"> микрофинансовая организация обязана:</w:t>
      </w:r>
    </w:p>
    <w:p w:rsidR="00000000" w:rsidRDefault="00D0133C">
      <w:pPr>
        <w:pStyle w:val="pji"/>
      </w:pPr>
      <w:r>
        <w:rPr>
          <w:rStyle w:val="s3"/>
        </w:rPr>
        <w:t>В подпункт 1 внесены изменения в соо</w:t>
      </w:r>
      <w:r>
        <w:rPr>
          <w:rStyle w:val="s3"/>
        </w:rPr>
        <w:t xml:space="preserve">тветствии с </w:t>
      </w:r>
      <w:hyperlink r:id="rId185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186" w:anchor="sub_id=9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1) до заключения договора</w:t>
      </w:r>
      <w:r>
        <w:rPr>
          <w:rStyle w:val="s0"/>
        </w:rPr>
        <w:t xml:space="preserve"> уступки уведомить заемщика (или его уполномоченного представителя) о возможности перехода прав (требований) </w:t>
      </w:r>
      <w:r>
        <w:t>по договору о предоставлении микрокредита</w:t>
      </w:r>
      <w:r>
        <w:rPr>
          <w:rStyle w:val="s0"/>
        </w:rPr>
        <w:t xml:space="preserve"> третьему лицу, а также об обработке персональных данных заемщика в связи с такой уступкой способом, преду</w:t>
      </w:r>
      <w:r>
        <w:rPr>
          <w:rStyle w:val="s0"/>
        </w:rPr>
        <w:t>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D0133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7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</w:t>
      </w:r>
      <w:r>
        <w:rPr>
          <w:rStyle w:val="s3"/>
        </w:rPr>
        <w:t>VII (</w:t>
      </w:r>
      <w:hyperlink r:id="rId188" w:anchor="sub_id=901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2) уведомить заемщика (или его уполномоченного представителя) о состоявшемся переходе прав (требований) по договору о предоставлении микрокредита трет</w:t>
      </w:r>
      <w:r>
        <w:t>ьему лицу способом, предусмотренным договором о предоставлении микрокредита либо не противоречащим законодательству Республики Казахстан, в течение тридцати календарных дней со дня заключения договора уступки с указанием необходимости осуществления дальней</w:t>
      </w:r>
      <w:r>
        <w:t>ших платежей по договору о предоставлении микрокредита третьему лицу (наименование, место нахождения и банковские реквизиты лица, которому уступлены права (требования) по договору о предоставлении микрокредита, либо в случае передачи прав (требований) по д</w:t>
      </w:r>
      <w:r>
        <w:t>оговору о предоставлении микрокредита в доверительное управление - сервисной компании), объема переданных прав (требований) по договору о предоставлении микрокредита, размера и структуры задолженности по договору о предоставлении микрокредита (основной дол</w:t>
      </w:r>
      <w:r>
        <w:t>г, вознаграждение, комиссии, неустойка (штраф, пеня) и других подлежащих уплате сумм;</w:t>
      </w:r>
    </w:p>
    <w:p w:rsidR="00000000" w:rsidRDefault="00D0133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9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190" w:anchor="sub_id=9010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3) передать лицу, которому уступлены права (требования) по договору о предоставлении микрокредита, либо сервисной компании (в случае передачи прав (требова</w:t>
      </w:r>
      <w:r>
        <w:t>ний) по договору о предоставлении микрокредита в доверительное управление сервисной компании) следующие документы:</w:t>
      </w:r>
    </w:p>
    <w:p w:rsidR="00000000" w:rsidRDefault="00D0133C">
      <w:pPr>
        <w:pStyle w:val="pj"/>
      </w:pPr>
      <w:r>
        <w:t>договор о предоставлении микрокредита;</w:t>
      </w:r>
    </w:p>
    <w:p w:rsidR="00000000" w:rsidRDefault="00D0133C">
      <w:pPr>
        <w:pStyle w:val="pj"/>
      </w:pPr>
      <w:r>
        <w:t>договор залога и правоустанавливающие документы на предмет залога (в случае, если исполнение обязатель</w:t>
      </w:r>
      <w:r>
        <w:t>ств по договору о предоставлении микрокредита обеспечено залогом);</w:t>
      </w:r>
    </w:p>
    <w:p w:rsidR="00000000" w:rsidRDefault="00D0133C">
      <w:pPr>
        <w:pStyle w:val="pj"/>
      </w:pPr>
      <w:r>
        <w:t>договор поручительства или гарантии (в случае, если исполнение обязательств по договору о предоставлении микрокредита обеспечено поручительством или гарантией);</w:t>
      </w:r>
    </w:p>
    <w:p w:rsidR="00000000" w:rsidRDefault="00D0133C">
      <w:pPr>
        <w:pStyle w:val="pj"/>
      </w:pPr>
      <w:r>
        <w:t>расчеты задолженности заемщика на дату уступки прав (требований);</w:t>
      </w:r>
    </w:p>
    <w:p w:rsidR="00000000" w:rsidRDefault="00D0133C">
      <w:pPr>
        <w:pStyle w:val="pj"/>
      </w:pPr>
      <w:r>
        <w:t>претензионную переписку с заемщиком (при наличии);</w:t>
      </w:r>
    </w:p>
    <w:p w:rsidR="00000000" w:rsidRDefault="00D0133C">
      <w:pPr>
        <w:pStyle w:val="pj"/>
      </w:pPr>
      <w:r>
        <w:t>учредительные документы заемщика - юридического лица, документ, удостоверяющий личность заемщика - физического лица;</w:t>
      </w:r>
    </w:p>
    <w:p w:rsidR="00000000" w:rsidRDefault="00D0133C">
      <w:pPr>
        <w:pStyle w:val="pj"/>
      </w:pPr>
      <w:r>
        <w:t>документы, подтверждаю</w:t>
      </w:r>
      <w:r>
        <w:t>щие погашение заемщиком задолженности;</w:t>
      </w:r>
    </w:p>
    <w:p w:rsidR="00000000" w:rsidRDefault="00D0133C">
      <w:pPr>
        <w:pStyle w:val="pj"/>
      </w:pPr>
      <w:r>
        <w:t>документы по реализации заложенного имущества (при наличии);</w:t>
      </w:r>
    </w:p>
    <w:p w:rsidR="00000000" w:rsidRDefault="00D0133C">
      <w:pPr>
        <w:pStyle w:val="pj"/>
      </w:pPr>
      <w:r>
        <w:t>иные документы в соответствии с договором уступки.</w:t>
      </w:r>
    </w:p>
    <w:p w:rsidR="00000000" w:rsidRDefault="00D0133C">
      <w:pPr>
        <w:pStyle w:val="pj"/>
      </w:pPr>
      <w:r>
        <w:t>В случае уступки всех прав (требований) к заемщику микрофинансовая организация передает лицу, которому ус</w:t>
      </w:r>
      <w:r>
        <w:t>туплено право (требование) по договору о предоставлении микрокредита, все имеющиеся у нее оригиналы документов, а в случае передачи прав (требований) по договору о предоставлении микрокредита в доверительное управление сервисной компании оригиналы указанны</w:t>
      </w:r>
      <w:r>
        <w:t>х документов передаются сервисной компании.</w:t>
      </w:r>
    </w:p>
    <w:p w:rsidR="00000000" w:rsidRDefault="00D0133C">
      <w:pPr>
        <w:pStyle w:val="pj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</w:t>
      </w:r>
      <w:r>
        <w:rPr>
          <w:rStyle w:val="s0"/>
        </w:rPr>
        <w:t>требование) по договору о предоставлении микрокредита, нотариально засвидетельствованные копии указанных документов</w:t>
      </w:r>
      <w:r>
        <w:t>, а в случае передачи части прав (требований) по договору о предоставлении микрокредита в доверительное управление сервисной компании нотариа</w:t>
      </w:r>
      <w:r>
        <w:t>льно засвидетельствованные копии указанных документов передаются сервисной компании</w:t>
      </w:r>
      <w:r>
        <w:rPr>
          <w:rStyle w:val="s0"/>
        </w:rPr>
        <w:t>.</w:t>
      </w:r>
    </w:p>
    <w:p w:rsidR="00000000" w:rsidRDefault="00D0133C">
      <w:pPr>
        <w:pStyle w:val="pj"/>
      </w:pPr>
      <w:r>
        <w:t>За утерю оригиналов правоустанавливающих документов на имущество, являющееся обеспечением исполнения обязательств по договору о предоставлении микрокредита, микрофинансова</w:t>
      </w:r>
      <w:r>
        <w:t>я организация, лицо, которому уступлены права (требования) по договору о предоставлении микрокредита, сервисная компания несут ответственность, установленную законами Республики Казахстан;</w:t>
      </w:r>
    </w:p>
    <w:p w:rsidR="00000000" w:rsidRDefault="00D0133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1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92" w:anchor="sub_id=90108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4) после заключения договора уступки переводить деньги, полученные в счет п</w:t>
      </w:r>
      <w:r>
        <w:t>огашения задолженности по договору о предоставлении микрокредита, на банковский счет лица, которому уступлены права (требования)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D0133C">
      <w:pPr>
        <w:pStyle w:val="pji"/>
      </w:pPr>
      <w:r>
        <w:rPr>
          <w:rStyle w:val="s3"/>
        </w:rPr>
        <w:t>В пункт 9 внесены</w:t>
      </w:r>
      <w:r>
        <w:rPr>
          <w:rStyle w:val="s3"/>
        </w:rPr>
        <w:t xml:space="preserve"> изменения в соответствии с </w:t>
      </w:r>
      <w:hyperlink r:id="rId193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4" w:anchor="sub_id=9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96" w:anchor="sub_id=9010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9. Лицу, которому уступлено право (требование) микрофинансовой организации по договору о предоставлении микрокредита, запрещается переуступать такое право (требование) без соблюдения условий, предусмотренных настоящей статьей.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bookmarkStart w:id="16" w:name="SUB9020000"/>
      <w:bookmarkEnd w:id="16"/>
      <w:r>
        <w:rPr>
          <w:rStyle w:val="s3"/>
        </w:rPr>
        <w:t>Закон дополне</w:t>
      </w:r>
      <w:r>
        <w:rPr>
          <w:rStyle w:val="s3"/>
        </w:rPr>
        <w:t xml:space="preserve">н статьей 9-2 в соответствии с </w:t>
      </w:r>
      <w:hyperlink r:id="rId197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9-2. Условия и порядок урегулирования задолженности и меры, п</w:t>
      </w:r>
      <w:r>
        <w:rPr>
          <w:rStyle w:val="s1"/>
        </w:rPr>
        <w:t>рименяемые в отношении неплатежеспособного заемщика</w:t>
      </w:r>
    </w:p>
    <w:p w:rsidR="00000000" w:rsidRDefault="00D0133C">
      <w:pPr>
        <w:pStyle w:val="pj"/>
      </w:pPr>
      <w:r>
        <w:rPr>
          <w:rStyle w:val="s0"/>
        </w:rPr>
        <w:t>1. При наличии просрочки исполнения обязательства по договору о предоставлении микрокредита, но не позднее двадцати календарных дней с даты ее наступления микрофинансовая организация обязана уведомить зае</w:t>
      </w:r>
      <w:r>
        <w:rPr>
          <w:rStyle w:val="s0"/>
        </w:rPr>
        <w:t>мщика способом и в сроки, предусмотренные в договоре о предоставлении микрокредита, о:</w:t>
      </w:r>
    </w:p>
    <w:p w:rsidR="00000000" w:rsidRDefault="00D0133C">
      <w:pPr>
        <w:pStyle w:val="pj"/>
      </w:pPr>
      <w:r>
        <w:rPr>
          <w:rStyle w:val="s0"/>
        </w:rPr>
        <w:t>1) возникновении просрочки по исполнению обязательства по договору о предоставлении микрокредита и необходимости внесения платежей с указанием размера просроченной задол</w:t>
      </w:r>
      <w:r>
        <w:rPr>
          <w:rStyle w:val="s0"/>
        </w:rPr>
        <w:t>женности на дату, указанную в уведомлении;</w:t>
      </w:r>
    </w:p>
    <w:p w:rsidR="00000000" w:rsidRDefault="00D0133C">
      <w:pPr>
        <w:pStyle w:val="pj"/>
      </w:pPr>
      <w:r>
        <w:rPr>
          <w:rStyle w:val="s0"/>
        </w:rPr>
        <w:t>2) праве заемщика - физического лица по договору о предоставлении микрокредита обратиться в микрофинансовую организацию;</w:t>
      </w:r>
    </w:p>
    <w:p w:rsidR="00000000" w:rsidRDefault="00D0133C">
      <w:pPr>
        <w:pStyle w:val="pj"/>
      </w:pPr>
      <w:r>
        <w:rPr>
          <w:rStyle w:val="s0"/>
        </w:rPr>
        <w:t>3) последствиях невыполнения заемщиком своих обязательств по договору о предоставлении микро</w:t>
      </w:r>
      <w:r>
        <w:rPr>
          <w:rStyle w:val="s0"/>
        </w:rPr>
        <w:t>кредита.</w:t>
      </w:r>
    </w:p>
    <w:p w:rsidR="00000000" w:rsidRDefault="00D0133C">
      <w:pPr>
        <w:pStyle w:val="pj"/>
      </w:pPr>
      <w:r>
        <w:rPr>
          <w:rStyle w:val="s0"/>
        </w:rPr>
        <w:t>Микрофинансовая организация вправе привлечь коллекторское агентство для уведомления заемщика.</w:t>
      </w:r>
    </w:p>
    <w:p w:rsidR="00000000" w:rsidRDefault="00D0133C">
      <w:pPr>
        <w:pStyle w:val="pj"/>
      </w:pPr>
      <w:r>
        <w:rPr>
          <w:rStyle w:val="s0"/>
        </w:rPr>
        <w:t>2. В течение тридцати календарных дней с даты наступления просрочки исполнения обязательства по договору о предоставлении микрокредита заемщик - физическ</w:t>
      </w:r>
      <w:r>
        <w:rPr>
          <w:rStyle w:val="s0"/>
        </w:rPr>
        <w:t>ое лицо вправе посетить микрофинансовую организацию и (или) представить в письменной форме либо способом, предусмотренным договором о предоставлении микрокредита, заявление, содержащее сведения о причинах возникновения просрочки исполнения обязательства по</w:t>
      </w:r>
      <w:r>
        <w:rPr>
          <w:rStyle w:val="s0"/>
        </w:rPr>
        <w:t xml:space="preserve"> договору о предоставлении микрокредита, доходах и других подтвержденных обстоятельствах (фактах), которые обуславливают его заявление о внесении изменений в условия договора о предоставлении микрокредита, в том числе связанных с:</w:t>
      </w:r>
    </w:p>
    <w:p w:rsidR="00000000" w:rsidRDefault="00D0133C">
      <w:pPr>
        <w:pStyle w:val="pj"/>
      </w:pPr>
      <w:r>
        <w:rPr>
          <w:rStyle w:val="s0"/>
        </w:rPr>
        <w:t>1) изменением в сторону у</w:t>
      </w:r>
      <w:r>
        <w:rPr>
          <w:rStyle w:val="s0"/>
        </w:rPr>
        <w:t>меньшения ставки вознаграждения либо значения вознаграждения по договору о предоставлении микрокредита;</w:t>
      </w:r>
    </w:p>
    <w:p w:rsidR="00000000" w:rsidRDefault="00D0133C">
      <w:pPr>
        <w:pStyle w:val="pj"/>
      </w:pPr>
      <w:r>
        <w:rPr>
          <w:rStyle w:val="s0"/>
        </w:rPr>
        <w:t>2) отсрочкой платежа по основному долгу и (или) вознаграждению;</w:t>
      </w:r>
    </w:p>
    <w:p w:rsidR="00000000" w:rsidRDefault="00D0133C">
      <w:pPr>
        <w:pStyle w:val="pj"/>
      </w:pPr>
      <w:r>
        <w:rPr>
          <w:rStyle w:val="s0"/>
        </w:rPr>
        <w:t>3) изменением метода погашения или очередности погашения задолженности, в том числе с по</w:t>
      </w:r>
      <w:r>
        <w:rPr>
          <w:rStyle w:val="s0"/>
        </w:rPr>
        <w:t>гашением основного долга в приоритетном порядке;</w:t>
      </w:r>
    </w:p>
    <w:p w:rsidR="00000000" w:rsidRDefault="00D0133C">
      <w:pPr>
        <w:pStyle w:val="pj"/>
      </w:pPr>
      <w:r>
        <w:rPr>
          <w:rStyle w:val="s0"/>
        </w:rPr>
        <w:t>4) изменением срока микрокредита;</w:t>
      </w:r>
    </w:p>
    <w:p w:rsidR="00000000" w:rsidRDefault="00D0133C">
      <w:pPr>
        <w:pStyle w:val="pj"/>
      </w:pPr>
      <w:r>
        <w:rPr>
          <w:rStyle w:val="s0"/>
        </w:rPr>
        <w:t>5) прощением просроченного основного долга и (или) вознаграждения, отменой неустойки (штрафа, пени) по микрокредиту;</w:t>
      </w:r>
    </w:p>
    <w:p w:rsidR="00000000" w:rsidRDefault="00D0133C">
      <w:pPr>
        <w:pStyle w:val="pj"/>
      </w:pPr>
      <w:r>
        <w:rPr>
          <w:rStyle w:val="s0"/>
        </w:rPr>
        <w:t>6) самостоятельной реализацией залогодателем недвижимого</w:t>
      </w:r>
      <w:r>
        <w:rPr>
          <w:rStyle w:val="s0"/>
        </w:rPr>
        <w:t xml:space="preserve"> имущества, являющегося предметом ипотеки, в сроки, установленные соглашением сторон;</w:t>
      </w:r>
    </w:p>
    <w:p w:rsidR="00000000" w:rsidRDefault="00D0133C">
      <w:pPr>
        <w:pStyle w:val="pj"/>
      </w:pPr>
      <w:r>
        <w:rPr>
          <w:rStyle w:val="s0"/>
        </w:rPr>
        <w:t>7) представлением отступного взамен исполнения обязательства по договору о предоставлении микрокредита путем передачи микрофинансовой организации заложенного имущества;</w:t>
      </w:r>
    </w:p>
    <w:p w:rsidR="00000000" w:rsidRDefault="00D0133C">
      <w:pPr>
        <w:pStyle w:val="pj"/>
      </w:pPr>
      <w:r>
        <w:rPr>
          <w:rStyle w:val="s0"/>
        </w:rPr>
        <w:t>8) реализацией недвижимого имущества, являющегося предметом ипотеки, с передачей обязательства по договору о предоставлении микрокредита покупателю.</w:t>
      </w:r>
    </w:p>
    <w:p w:rsidR="00000000" w:rsidRDefault="00D0133C">
      <w:pPr>
        <w:pStyle w:val="pj"/>
      </w:pPr>
      <w:r>
        <w:rPr>
          <w:rStyle w:val="s0"/>
        </w:rPr>
        <w:t>3. Микрофинансовая организация в течение пятнадцати календарных дней после дня получения заявления заемщика</w:t>
      </w:r>
      <w:r>
        <w:rPr>
          <w:rStyle w:val="s0"/>
        </w:rPr>
        <w:t xml:space="preserve"> - физического лица рассматривает предложенные изменения в условия договора о предоставлении микрокредита в </w:t>
      </w:r>
      <w:hyperlink r:id="rId19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нормативным правовым актом уполномоченного органа, и в письменной форме либо способом, предусмотренным договором о предоставлении микрокредита, сообщает заемщику -физическому лицу о (об):</w:t>
      </w:r>
    </w:p>
    <w:p w:rsidR="00000000" w:rsidRDefault="00D0133C">
      <w:pPr>
        <w:pStyle w:val="pj"/>
      </w:pPr>
      <w:r>
        <w:rPr>
          <w:rStyle w:val="s0"/>
        </w:rPr>
        <w:t>1) согласии с предложенными изменениями в условия до</w:t>
      </w:r>
      <w:r>
        <w:rPr>
          <w:rStyle w:val="s0"/>
        </w:rPr>
        <w:t>говора о предоставлении микрокредита;</w:t>
      </w:r>
    </w:p>
    <w:p w:rsidR="00000000" w:rsidRDefault="00D0133C">
      <w:pPr>
        <w:pStyle w:val="pj"/>
      </w:pPr>
      <w:r>
        <w:rPr>
          <w:rStyle w:val="s0"/>
        </w:rPr>
        <w:t>2) своих предложениях по урегулированию задолженности;</w:t>
      </w:r>
    </w:p>
    <w:p w:rsidR="00000000" w:rsidRDefault="00D0133C">
      <w:pPr>
        <w:pStyle w:val="pj"/>
      </w:pPr>
      <w:r>
        <w:rPr>
          <w:rStyle w:val="s0"/>
        </w:rPr>
        <w:t>3) отказе в изменении условий договора о предоставлении микрокредита с указанием мотивированного обоснования причин отказа.</w:t>
      </w:r>
    </w:p>
    <w:p w:rsidR="00000000" w:rsidRDefault="00D0133C">
      <w:pPr>
        <w:pStyle w:val="pj"/>
      </w:pPr>
      <w:r>
        <w:rPr>
          <w:rStyle w:val="s0"/>
        </w:rPr>
        <w:t xml:space="preserve">4. Заемщик - физическое лицо в течение </w:t>
      </w:r>
      <w:r>
        <w:rPr>
          <w:rStyle w:val="s0"/>
        </w:rPr>
        <w:t>пятнадцати календарных дней с даты получения решения микрофинансовой организации, предусмотренного подпунктом 3) пункта 3 настоящей статьи, или при недостижении взаимоприемлемого решения об изменении условий договора о предоставлении микрокредита вправе об</w:t>
      </w:r>
      <w:r>
        <w:rPr>
          <w:rStyle w:val="s0"/>
        </w:rPr>
        <w:t>ратиться в уполномоченный орган с одновременным уведомлением микрофинансовой организации.</w:t>
      </w:r>
    </w:p>
    <w:p w:rsidR="00000000" w:rsidRDefault="00D0133C">
      <w:pPr>
        <w:pStyle w:val="pj"/>
      </w:pPr>
      <w:r>
        <w:rPr>
          <w:rStyle w:val="s0"/>
        </w:rPr>
        <w:t xml:space="preserve">Уполномоченный орган рассматривает обращение заемщика - физического лица при представлении доказательств его обращения в микрофинансовую организацию и недостижения с </w:t>
      </w:r>
      <w:r>
        <w:rPr>
          <w:rStyle w:val="s0"/>
        </w:rPr>
        <w:t>микрофинансовой организацией взаимоприемлемого решения об изменении условий договора о предоставлении микрокредита.</w:t>
      </w:r>
    </w:p>
    <w:p w:rsidR="00000000" w:rsidRDefault="00D0133C">
      <w:pPr>
        <w:pStyle w:val="pj"/>
      </w:pPr>
      <w:r>
        <w:rPr>
          <w:rStyle w:val="s0"/>
        </w:rPr>
        <w:t>В период рассмотрения уполномоченным органом обращения от заемщика - физического лица, относящегося к социально уязвимым слоям населения в с</w:t>
      </w:r>
      <w:r>
        <w:rPr>
          <w:rStyle w:val="s0"/>
        </w:rPr>
        <w:t xml:space="preserve">оответствии с </w:t>
      </w:r>
      <w:hyperlink r:id="rId1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отношениях», по договору о предоставлении микрокредита, обеспеченного ипотекой недвижимого имущества, являющегося жилищем, не связанного </w:t>
      </w:r>
      <w:r>
        <w:rPr>
          <w:rStyle w:val="s0"/>
        </w:rPr>
        <w:t>с осуществлением предпринимательской деятельности, не допускается обращение взыскания на заложенное имущество путем подачи иска в суд.</w:t>
      </w:r>
    </w:p>
    <w:p w:rsidR="00000000" w:rsidRDefault="00D0133C">
      <w:pPr>
        <w:pStyle w:val="pj"/>
      </w:pPr>
      <w:r>
        <w:rPr>
          <w:rStyle w:val="s0"/>
        </w:rPr>
        <w:t>Требование, установленное частью третьей настоящего пункта, не распространяется на случаи рассмотрения уполномоченным орг</w:t>
      </w:r>
      <w:r>
        <w:rPr>
          <w:rStyle w:val="s0"/>
        </w:rPr>
        <w:t>аном обращения свыше шестидесяти календарных дней с даты обращения, а также повторного обращения заемщика - физического лица по ранее рассмотренному вопросу.</w:t>
      </w:r>
    </w:p>
    <w:p w:rsidR="00000000" w:rsidRDefault="00D0133C">
      <w:pPr>
        <w:pStyle w:val="pj"/>
      </w:pPr>
      <w:r>
        <w:rPr>
          <w:rStyle w:val="s0"/>
        </w:rPr>
        <w:t>Обращение заемщика - физического лица рассматривается уполномоченным органом в порядке, установлен</w:t>
      </w:r>
      <w:r>
        <w:rPr>
          <w:rStyle w:val="s0"/>
        </w:rPr>
        <w:t>ном законодательством Республики Казахстан.</w:t>
      </w:r>
    </w:p>
    <w:p w:rsidR="00000000" w:rsidRDefault="00D0133C">
      <w:pPr>
        <w:pStyle w:val="pj"/>
      </w:pPr>
      <w:r>
        <w:rPr>
          <w:rStyle w:val="s0"/>
        </w:rPr>
        <w:t>5. В случаях неудовлетворения требования, предусмотренного подпунктом 1) части первой пункта 1 настоящей статьи, а также нереализации заемщиком - физическим лицом по договору о предоставлении микрокредита прав, п</w:t>
      </w:r>
      <w:r>
        <w:rPr>
          <w:rStyle w:val="s0"/>
        </w:rPr>
        <w:t>редусмотренных пунктом 2 настоящей статьи, либо отсутствия согласия между заемщиком - физическим лицом и микрофинансовой организацией по изменению условий договора о предоставлении микрокредита микрофинансовая организация вправе:</w:t>
      </w:r>
    </w:p>
    <w:p w:rsidR="00000000" w:rsidRDefault="00D0133C">
      <w:pPr>
        <w:pStyle w:val="pj"/>
      </w:pPr>
      <w:r>
        <w:rPr>
          <w:rStyle w:val="s0"/>
        </w:rPr>
        <w:t>1) рассмотреть вопрос о пр</w:t>
      </w:r>
      <w:r>
        <w:rPr>
          <w:rStyle w:val="s0"/>
        </w:rPr>
        <w:t>именении мер в отношении заемщика.</w:t>
      </w:r>
    </w:p>
    <w:p w:rsidR="00000000" w:rsidRDefault="00D0133C">
      <w:pPr>
        <w:pStyle w:val="pj"/>
      </w:pPr>
      <w:r>
        <w:rPr>
          <w:rStyle w:val="s0"/>
        </w:rPr>
        <w:t>Принятие решения о применении мер осуществляется в соответствии с правилами предоставления микрокредитов;</w:t>
      </w:r>
    </w:p>
    <w:p w:rsidR="00000000" w:rsidRDefault="00D0133C">
      <w:pPr>
        <w:pStyle w:val="pj"/>
      </w:pPr>
      <w:r>
        <w:rPr>
          <w:rStyle w:val="s0"/>
        </w:rPr>
        <w:t>2) передать задолженность на досудебные взыскание и урегулирование коллекторскому агентству.</w:t>
      </w:r>
    </w:p>
    <w:p w:rsidR="00000000" w:rsidRDefault="00D0133C">
      <w:pPr>
        <w:pStyle w:val="pj"/>
      </w:pPr>
      <w:r>
        <w:rPr>
          <w:rStyle w:val="s0"/>
        </w:rPr>
        <w:t>Передача задолженности</w:t>
      </w:r>
      <w:r>
        <w:rPr>
          <w:rStyle w:val="s0"/>
        </w:rPr>
        <w:t xml:space="preserve">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</w:t>
      </w:r>
      <w:r>
        <w:rPr>
          <w:rStyle w:val="s0"/>
        </w:rPr>
        <w:t>тельств по договору о предоставлении микрокредита;</w:t>
      </w:r>
    </w:p>
    <w:p w:rsidR="00000000" w:rsidRDefault="00D0133C">
      <w:pPr>
        <w:pStyle w:val="pj"/>
      </w:pPr>
      <w:r>
        <w:rPr>
          <w:rStyle w:val="s0"/>
        </w:rPr>
        <w:t>3) применить меры, предусмотренные законодательством Республики Казахстан и (или) договором о предоставлении микрокредита, в том числе обратиться с иском в суд о взыскании суммы долга по договору о предост</w:t>
      </w:r>
      <w:r>
        <w:rPr>
          <w:rStyle w:val="s0"/>
        </w:rPr>
        <w:t xml:space="preserve">авлении микрокредита, а также обратить взыскание на заложенное имущество во внесудебном порядке, за исключением случаев, предусмотренных </w:t>
      </w:r>
      <w:hyperlink r:id="rId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</w:t>
      </w:r>
      <w:r>
        <w:rPr>
          <w:rStyle w:val="s0"/>
        </w:rPr>
        <w:t>ущества», либо в судебном порядке;</w:t>
      </w:r>
    </w:p>
    <w:p w:rsidR="00000000" w:rsidRDefault="00D0133C">
      <w:pPr>
        <w:pStyle w:val="pj"/>
      </w:pPr>
      <w:r>
        <w:rPr>
          <w:rStyle w:val="s0"/>
        </w:rPr>
        <w:t>4) обратиться с иском в суд о признании заемщика - индивидуального предпринимателя, юридического лица банкротом в соответствии с законодательством Республики Казахстан.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left="1200" w:hanging="800"/>
      </w:pPr>
      <w:bookmarkStart w:id="17" w:name="SUB100000"/>
      <w:bookmarkEnd w:id="17"/>
      <w:r>
        <w:rPr>
          <w:rStyle w:val="s1"/>
        </w:rPr>
        <w:t xml:space="preserve">Статья 10. Прекращение обязательств по договору о </w:t>
      </w:r>
      <w:r>
        <w:rPr>
          <w:rStyle w:val="s1"/>
        </w:rPr>
        <w:t>предоставлении микрокредита</w:t>
      </w:r>
    </w:p>
    <w:p w:rsidR="00000000" w:rsidRDefault="00D0133C">
      <w:pPr>
        <w:pStyle w:val="pj"/>
      </w:pPr>
      <w:r>
        <w:rPr>
          <w:rStyle w:val="s0"/>
        </w:rPr>
        <w:t xml:space="preserve">1. Обязательства по договору о предоставлении микрокредита прекращаются по основаниям, предусмотренным </w:t>
      </w:r>
      <w:hyperlink r:id="rId201" w:anchor="sub_id=36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D0133C">
      <w:pPr>
        <w:pStyle w:val="pji"/>
      </w:pPr>
      <w:r>
        <w:rPr>
          <w:rStyle w:val="s3"/>
        </w:rPr>
        <w:t xml:space="preserve">Пункт 2 изложен в редакции </w:t>
      </w:r>
      <w:hyperlink r:id="rId202" w:anchor="sub_id=2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0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</w:t>
      </w:r>
      <w:r>
        <w:rPr>
          <w:rStyle w:val="s0"/>
        </w:rPr>
        <w:t>.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лет.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c"/>
      </w:pPr>
      <w:bookmarkStart w:id="18" w:name="SUB110000"/>
      <w:bookmarkEnd w:id="18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D0133C">
      <w:pPr>
        <w:pStyle w:val="pc"/>
      </w:pPr>
      <w:r>
        <w:rPr>
          <w:rStyle w:val="s1"/>
        </w:rPr>
        <w:t> </w:t>
      </w:r>
    </w:p>
    <w:p w:rsidR="00000000" w:rsidRDefault="00D0133C">
      <w:pPr>
        <w:pStyle w:val="pji"/>
      </w:pPr>
      <w:r>
        <w:rPr>
          <w:rStyle w:val="s3"/>
        </w:rPr>
        <w:t xml:space="preserve">Статья 11 изложена в редакции </w:t>
      </w:r>
      <w:hyperlink r:id="rId204" w:anchor="sub_id=4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D0133C">
      <w:pPr>
        <w:pStyle w:val="pj"/>
      </w:pPr>
      <w:r>
        <w:rPr>
          <w:rStyle w:val="s0"/>
        </w:rPr>
        <w:t>1. Микрофинансовая организация (за исключением кредитного товарищества) создается в организационно</w:t>
      </w:r>
      <w:r>
        <w:rPr>
          <w:rStyle w:val="s0"/>
        </w:rPr>
        <w:t xml:space="preserve">-правовой форме </w:t>
      </w:r>
      <w:hyperlink r:id="rId206" w:anchor="sub_id=3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 xml:space="preserve"> или </w:t>
      </w:r>
      <w:hyperlink r:id="rId207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D0133C">
      <w:pPr>
        <w:pStyle w:val="pj"/>
      </w:pPr>
      <w:r>
        <w:rPr>
          <w:rStyle w:val="s0"/>
        </w:rPr>
        <w:t>2. Микрофинансовой ор</w:t>
      </w:r>
      <w:r>
        <w:rPr>
          <w:rStyle w:val="s0"/>
        </w:rPr>
        <w:t>ганизации запрещается выпускать облигации, за исключением выпуска облигаций для целей их размещения на организованном рынке ценных бумаг Республики Казахстан и (или) допуска к торгам на фондовой бирже, функционирующей на территории Международного финансово</w:t>
      </w:r>
      <w:r>
        <w:rPr>
          <w:rStyle w:val="s0"/>
        </w:rPr>
        <w:t>го центра «Астана».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left="1200" w:hanging="800"/>
      </w:pPr>
      <w:bookmarkStart w:id="19" w:name="SUB120000"/>
      <w:bookmarkEnd w:id="19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D0133C">
      <w:pPr>
        <w:pStyle w:val="pj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</w:t>
      </w:r>
      <w:r>
        <w:rPr>
          <w:rStyle w:val="s0"/>
        </w:rPr>
        <w:t>ударственной регистрации (перерегистрации).</w:t>
      </w:r>
    </w:p>
    <w:p w:rsidR="00000000" w:rsidRDefault="00D0133C">
      <w:pPr>
        <w:pStyle w:val="pj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08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</w:t>
      </w:r>
      <w:r>
        <w:rPr>
          <w:rStyle w:val="s0"/>
        </w:rPr>
        <w:t>ана.</w:t>
      </w:r>
    </w:p>
    <w:p w:rsidR="00000000" w:rsidRDefault="00D0133C">
      <w:pPr>
        <w:pStyle w:val="pj"/>
      </w:pPr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>Статья 13. Наименование микрофинансовой организации</w:t>
      </w:r>
    </w:p>
    <w:p w:rsidR="00000000" w:rsidRDefault="00D0133C">
      <w:pPr>
        <w:pStyle w:val="pji"/>
      </w:pPr>
      <w:r>
        <w:rPr>
          <w:rStyle w:val="s3"/>
        </w:rPr>
        <w:t xml:space="preserve">Пункт 1 изложен в редакции </w:t>
      </w:r>
      <w:hyperlink r:id="rId209" w:anchor="sub_id=4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1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1. Наименование микрофинансовой организаци</w:t>
      </w:r>
      <w:r>
        <w:rPr>
          <w:rStyle w:val="s0"/>
        </w:rPr>
        <w:t>и (за исключением кредитного товарищества и ломбарда) должно в обязательном порядке содержать слова «микрофинансовая организация» или аббревиатуру «МФО».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11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1-1. Наименование кредитного товарищества или ломбарда должно в обязательном порядке содержать соответственно слова «кредитное товарищество» или «ломбард».</w:t>
      </w:r>
    </w:p>
    <w:p w:rsidR="00000000" w:rsidRDefault="00D0133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2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2. Юридическое лицо, не зарегистрированное в качестве микрофинансовой организации, кредитного товарищества, ломбарда, не имеет право использовать в своем наименовании слова «микрофинансовая организация», «кре</w:t>
      </w:r>
      <w:r>
        <w:rPr>
          <w:rStyle w:val="s0"/>
        </w:rPr>
        <w:t>дитное товарищество», «ломбард», производные от них слова или аббревиатуры, предполагающие, что оно осуществляет деятельность по предоставлению микрокредитов.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21" w:name="SUB140000"/>
      <w:bookmarkEnd w:id="21"/>
      <w:r>
        <w:rPr>
          <w:rStyle w:val="s3"/>
        </w:rPr>
        <w:t xml:space="preserve">Статья 14 изложена в редакции </w:t>
      </w:r>
      <w:hyperlink r:id="rId214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1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14. Лицензирование микрофинансовой деятельности и требования, предъявляемые к руководящим работникам и учредителям (участникам) микрофинансовой организации</w:t>
      </w:r>
    </w:p>
    <w:p w:rsidR="00000000" w:rsidRDefault="00D0133C">
      <w:pPr>
        <w:pStyle w:val="pj"/>
      </w:pPr>
      <w:r>
        <w:rPr>
          <w:rStyle w:val="s0"/>
        </w:rPr>
        <w:t xml:space="preserve">1. Юридическое лицо обращается в уполномоченный орган за получением лицензии на осуществление </w:t>
      </w:r>
      <w:r>
        <w:rPr>
          <w:rStyle w:val="s0"/>
        </w:rPr>
        <w:t>микрофинансовой деятельности в течение шести месяцев со дня его государственной регистрации (перерегистрации) в Государственной корпорации «Правительство для граждан» в качестве микрофинансовой организации, кредитного товарищества, ломбарда.</w:t>
      </w:r>
    </w:p>
    <w:p w:rsidR="00000000" w:rsidRDefault="00D0133C">
      <w:pPr>
        <w:pStyle w:val="pji"/>
      </w:pPr>
      <w:r>
        <w:rPr>
          <w:rStyle w:val="s3"/>
        </w:rPr>
        <w:t xml:space="preserve">См.: </w:t>
      </w:r>
      <w:hyperlink r:id="rId21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рынка от 15 декабря 2020 года № 23-0-28/1534 «С 1 января 2021 года вводится лицензирование организаций, осуществляющих мик</w:t>
      </w:r>
      <w:r>
        <w:rPr>
          <w:rStyle w:val="s3"/>
        </w:rPr>
        <w:t>рофинансовую деятельность»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1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</w:t>
      </w:r>
    </w:p>
    <w:p w:rsidR="00000000" w:rsidRDefault="00D0133C">
      <w:pPr>
        <w:pStyle w:val="pj"/>
      </w:pPr>
      <w:r>
        <w:rPr>
          <w:rStyle w:val="s0"/>
        </w:rPr>
        <w:t>1-1. Юридическое лицо, имеющее намерение осуществлять деятельность п</w:t>
      </w:r>
      <w:r>
        <w:rPr>
          <w:rStyle w:val="s0"/>
        </w:rPr>
        <w:t>о предоставлению микрокредитов, уведомляет уполномоченный орган, уполномоченный государственный орган, осуществляющий финансовый мониторинг, о государственной регистрации (перерегистрации) в Государственной корпорации «Правительство для граждан» в качестве</w:t>
      </w:r>
      <w:r>
        <w:rPr>
          <w:rStyle w:val="s0"/>
        </w:rPr>
        <w:t xml:space="preserve"> микрофинансовой организации, кредитного товарищества, ломбарда в течение десяти календарных дней со дня данной регистрации.</w:t>
      </w:r>
    </w:p>
    <w:p w:rsidR="00000000" w:rsidRDefault="00D0133C">
      <w:pPr>
        <w:pStyle w:val="pji"/>
      </w:pPr>
      <w:r>
        <w:rPr>
          <w:rStyle w:val="s3"/>
        </w:rPr>
        <w:t xml:space="preserve">Пункт 2 изложен в редакции </w:t>
      </w:r>
      <w:hyperlink r:id="rId218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</w:t>
      </w:r>
      <w:r>
        <w:rPr>
          <w:rStyle w:val="s3"/>
        </w:rPr>
        <w:t>г. № 399-VI (введены в действие с 4 января 2021 г.) (</w:t>
      </w:r>
      <w:hyperlink r:id="rId21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2. Для получения (переоформления) лицензии на осуществление микрофинансовой деятельности, помимо докуме</w:t>
      </w:r>
      <w:r>
        <w:rPr>
          <w:rStyle w:val="s0"/>
        </w:rPr>
        <w:t xml:space="preserve">нтов, определенных </w:t>
      </w:r>
      <w:hyperlink r:id="rId2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микрофинансовая организация представляет в уполномоченный орган документы, подтверждающие соответствие квалифик</w:t>
      </w:r>
      <w:r>
        <w:rPr>
          <w:rStyle w:val="s0"/>
        </w:rPr>
        <w:t xml:space="preserve">ационным требованиям, предъявляемым при лицензировании микрофинансовой деятельности, в случаях, определенных </w:t>
      </w:r>
      <w:hyperlink r:id="rId22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лицензирования микрофинансовой деятельности.</w:t>
      </w:r>
    </w:p>
    <w:p w:rsidR="00000000" w:rsidRDefault="00D0133C">
      <w:pPr>
        <w:pStyle w:val="pj"/>
      </w:pPr>
      <w:r>
        <w:rPr>
          <w:rStyle w:val="s0"/>
        </w:rPr>
        <w:t xml:space="preserve">Переоформление лицензии на </w:t>
      </w:r>
      <w:r>
        <w:rPr>
          <w:rStyle w:val="s0"/>
        </w:rPr>
        <w:t xml:space="preserve">осуществление микрофинансовой деятельности осуществляется в случаях, предусмотренных </w:t>
      </w:r>
      <w:hyperlink r:id="rId222" w:anchor="sub_id=330000" w:history="1">
        <w:r>
          <w:rPr>
            <w:rStyle w:val="a4"/>
          </w:rPr>
          <w:t>пунктом 1 статьи 33</w:t>
        </w:r>
      </w:hyperlink>
      <w:r>
        <w:rPr>
          <w:rStyle w:val="s0"/>
        </w:rPr>
        <w:t xml:space="preserve"> Закона Республики Казахстан «О разрешениях и уведомлениях», а также</w:t>
      </w:r>
      <w:r>
        <w:rPr>
          <w:rStyle w:val="s0"/>
        </w:rPr>
        <w:t xml:space="preserve"> изменения места нахождения микрофинансовой организации, влекущего увеличение уставного капитала.</w:t>
      </w:r>
    </w:p>
    <w:p w:rsidR="00000000" w:rsidRDefault="00D0133C">
      <w:pPr>
        <w:pStyle w:val="pj"/>
      </w:pPr>
      <w:r>
        <w:rPr>
          <w:rStyle w:val="s0"/>
        </w:rPr>
        <w:t>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осуществляется в случаях, когда основание, послужившее для переоформления лицензии, влечет изменение ви</w:t>
      </w:r>
      <w:r>
        <w:rPr>
          <w:rStyle w:val="s0"/>
        </w:rPr>
        <w:t>да микрофинансовой деятельности или организационно-правовой формы либо увеличение уставного капитала в связи с изменением места нахождения.</w:t>
      </w:r>
    </w:p>
    <w:p w:rsidR="00000000" w:rsidRDefault="00D0133C">
      <w:pPr>
        <w:pStyle w:val="pj"/>
      </w:pPr>
      <w:r>
        <w:rPr>
          <w:rStyle w:val="s0"/>
        </w:rPr>
        <w:t xml:space="preserve">Заявление о переоформлении лицензии на осуществление микрофинансовой деятельности в случаях, предусмотренных частью </w:t>
      </w:r>
      <w:r>
        <w:rPr>
          <w:rStyle w:val="s0"/>
        </w:rPr>
        <w:t>второй настоящего пункта, подается микрофинансовой организацией в течение тридцати календарных дней с момента возникновения изменений, послуживших основанием для переоформления лицензии.</w:t>
      </w:r>
    </w:p>
    <w:p w:rsidR="00000000" w:rsidRDefault="00D0133C">
      <w:pPr>
        <w:pStyle w:val="pj"/>
      </w:pPr>
      <w:bookmarkStart w:id="22" w:name="SUB140300"/>
      <w:bookmarkEnd w:id="22"/>
      <w:r>
        <w:rPr>
          <w:rStyle w:val="s0"/>
        </w:rPr>
        <w:t xml:space="preserve">3. Уполномоченный орган выдает микрофинансовой организации </w:t>
      </w:r>
      <w:hyperlink r:id="rId223" w:anchor="sub_id=3" w:history="1">
        <w:r>
          <w:rPr>
            <w:rStyle w:val="a4"/>
          </w:rPr>
          <w:t>лицензию</w:t>
        </w:r>
      </w:hyperlink>
      <w:r>
        <w:rPr>
          <w:rStyle w:val="s0"/>
        </w:rPr>
        <w:t xml:space="preserve"> на осуществление микрофинансовой деятельности либо мотивированный отказ в выдаче лицензии на осуществление микрофинансовой деятельности в течение тридцати рабочих дней со дня пол</w:t>
      </w:r>
      <w:r>
        <w:rPr>
          <w:rStyle w:val="s0"/>
        </w:rPr>
        <w:t>учения полного пакета документов.</w:t>
      </w:r>
    </w:p>
    <w:p w:rsidR="00000000" w:rsidRDefault="00D0133C">
      <w:pPr>
        <w:pStyle w:val="pj"/>
      </w:pPr>
      <w:r>
        <w:rPr>
          <w:rStyle w:val="s0"/>
        </w:rPr>
        <w:t>4. Копия лицензии на осуществление микрофинансовой деятельности подлежит размещению в месте, доступном для обозрения клиентам микрофинансовой организации.</w:t>
      </w:r>
    </w:p>
    <w:p w:rsidR="00000000" w:rsidRDefault="00D0133C">
      <w:pPr>
        <w:pStyle w:val="pji"/>
      </w:pPr>
      <w:bookmarkStart w:id="23" w:name="SUB140500"/>
      <w:bookmarkEnd w:id="23"/>
      <w:r>
        <w:rPr>
          <w:rStyle w:val="s3"/>
        </w:rPr>
        <w:t xml:space="preserve">Пункт 5 изложен в редакции </w:t>
      </w:r>
      <w:hyperlink r:id="rId224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225" w:anchor="sub_id=1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5. Руководящими работниками микрофинансовой организации признаются первый руководитель и члены исполнительного органа (коллегиального или единоличного), члены наблюдательного совета (при наличии), члены совета директоров (при наличии), главный бухгалтер.</w:t>
      </w:r>
    </w:p>
    <w:p w:rsidR="00000000" w:rsidRDefault="00D0133C">
      <w:pPr>
        <w:pStyle w:val="pj"/>
      </w:pPr>
      <w:r>
        <w:rPr>
          <w:rStyle w:val="s0"/>
        </w:rPr>
        <w:t>Руководящим работником микрофинансовой организации не может являться физическое лицо:</w:t>
      </w:r>
    </w:p>
    <w:p w:rsidR="00000000" w:rsidRDefault="00D0133C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D0133C">
      <w:pPr>
        <w:pStyle w:val="pj"/>
      </w:pPr>
      <w:r>
        <w:rPr>
          <w:rStyle w:val="s0"/>
        </w:rPr>
        <w:t>2) не имеющее безупречной деловой репутации;</w:t>
      </w:r>
    </w:p>
    <w:p w:rsidR="00000000" w:rsidRDefault="00D0133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6" w:anchor="sub_id=3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27" w:anchor="sub_id=1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3) ранее являвшееся руководителем, ч</w:t>
      </w:r>
      <w:r>
        <w:rPr>
          <w:rStyle w:val="s0"/>
        </w:rPr>
        <w:t>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</w:t>
      </w:r>
      <w:r>
        <w:rPr>
          <w:rStyle w:val="s0"/>
        </w:rPr>
        <w:t>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 (банковского холдинга) - юридического лица финансовой организации в период не более чем з</w:t>
      </w:r>
      <w:r>
        <w:rPr>
          <w:rStyle w:val="s0"/>
        </w:rPr>
        <w:t>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лишении лицензии финансовой организации, фили</w:t>
      </w:r>
      <w:r>
        <w:rPr>
          <w:rStyle w:val="s0"/>
        </w:rPr>
        <w:t>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</w:t>
      </w:r>
      <w:r>
        <w:rPr>
          <w:rStyle w:val="s0"/>
        </w:rPr>
        <w:t xml:space="preserve">ти на финансовом рынке,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</w:t>
      </w:r>
      <w:r>
        <w:rPr>
          <w:rStyle w:val="s0"/>
        </w:rPr>
        <w:t>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Казахстан.</w:t>
      </w:r>
    </w:p>
    <w:p w:rsidR="00000000" w:rsidRDefault="00D0133C">
      <w:pPr>
        <w:pStyle w:val="pj"/>
      </w:pPr>
      <w:r>
        <w:rPr>
          <w:rStyle w:val="s0"/>
        </w:rPr>
        <w:t>Указанное требование применя</w:t>
      </w:r>
      <w:r>
        <w:rPr>
          <w:rStyle w:val="s0"/>
        </w:rPr>
        <w:t>ется в течение пяти лет после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</w:t>
      </w:r>
      <w:r>
        <w:rPr>
          <w:rStyle w:val="s0"/>
        </w:rPr>
        <w:t>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</w:t>
      </w:r>
      <w:r>
        <w:rPr>
          <w:rStyle w:val="s0"/>
        </w:rPr>
        <w:t>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 или признании ее банкротом в у</w:t>
      </w:r>
      <w:r>
        <w:rPr>
          <w:rStyle w:val="s0"/>
        </w:rPr>
        <w:t>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</w:t>
      </w:r>
      <w:r>
        <w:rPr>
          <w:rStyle w:val="s0"/>
        </w:rPr>
        <w:t xml:space="preserve"> Республики Казахстан в случаях, установленных законами Республики Казахстан;</w:t>
      </w:r>
    </w:p>
    <w:p w:rsidR="00000000" w:rsidRDefault="00D0133C">
      <w:pPr>
        <w:pStyle w:val="pj"/>
      </w:pPr>
      <w:r>
        <w:rPr>
          <w:rStyle w:val="s0"/>
        </w:rPr>
        <w:t>4) у которого было отозвано согласие на назначение (избрание) на должность руководящего работника в данной и (или) иной финансовой организации, данном и (или) ином филиале банка-</w:t>
      </w:r>
      <w:r>
        <w:rPr>
          <w:rStyle w:val="s0"/>
        </w:rPr>
        <w:t>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брокера-нерезидента Республики Казахстан. Указанное требование применяется в течение последних двенадцати последовательн</w:t>
      </w:r>
      <w:r>
        <w:rPr>
          <w:rStyle w:val="s0"/>
        </w:rPr>
        <w:t>ых месяцев после принятия уполномоченным органом решения об отзыве согласия на назначение (избрание) на должность руководящего работника;</w:t>
      </w:r>
    </w:p>
    <w:p w:rsidR="00000000" w:rsidRDefault="00D0133C">
      <w:pPr>
        <w:pStyle w:val="pj"/>
      </w:pPr>
      <w:r>
        <w:rPr>
          <w:rStyle w:val="s0"/>
        </w:rPr>
        <w:t xml:space="preserve">5) совершившее коррупционное преступление либо подвергнутое административному взысканию до даты назначения (избрания) </w:t>
      </w:r>
      <w:r>
        <w:rPr>
          <w:rStyle w:val="s0"/>
        </w:rPr>
        <w:t>за совершение коррупционного правонарушения;</w:t>
      </w:r>
    </w:p>
    <w:p w:rsidR="00000000" w:rsidRDefault="00D0133C">
      <w:pPr>
        <w:pStyle w:val="pj"/>
      </w:pPr>
      <w:r>
        <w:rPr>
          <w:rStyle w:val="s0"/>
        </w:rPr>
        <w:t xml:space="preserve">6) ранее являвшееся руководителем,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</w:t>
      </w:r>
      <w:r>
        <w:rPr>
          <w:rStyle w:val="s0"/>
        </w:rPr>
        <w:t>руководителем, членом органа управления, руководителем, членом исполнительного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</w:t>
      </w:r>
      <w:r>
        <w:rPr>
          <w:rStyle w:val="s0"/>
        </w:rPr>
        <w:t>ым ценным бумагам в течение четырех и более последовательных периодов,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</w:t>
      </w:r>
      <w:r>
        <w:rPr>
          <w:rStyle w:val="s0"/>
        </w:rPr>
        <w:t>змер купонного вознаграждения, либо размер дефолта по выплате основного долга по выпущенным эмиссионным ценным бумагам составляет сумму, в десятитысячекратный раз превышающую размер месячного расчетного показателя, установленный законом о республиканском б</w:t>
      </w:r>
      <w:r>
        <w:rPr>
          <w:rStyle w:val="s0"/>
        </w:rPr>
        <w:t>юджете на дату выплаты. Указанное требование применяется в течение пяти лет с момента возникновения обстоятельств, предусмотренных настоящим подпунктом.</w:t>
      </w:r>
    </w:p>
    <w:p w:rsidR="00000000" w:rsidRDefault="00D0133C">
      <w:pPr>
        <w:pStyle w:val="pji"/>
      </w:pPr>
      <w:r>
        <w:rPr>
          <w:rStyle w:val="s3"/>
        </w:rPr>
        <w:t xml:space="preserve">См.: </w:t>
      </w:r>
      <w:hyperlink r:id="rId22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</w:t>
      </w:r>
      <w:r>
        <w:rPr>
          <w:rStyle w:val="s3"/>
        </w:rPr>
        <w:t>стан по регулированию и развитию финансового рынка от 22 января 2021 года № 01-3-02/117 «Требование о необходимости наличия в штате главного бухгалтера, профессионального бухгалтера не распространяется на ООМФД, созданные в организационно-правовой форме хо</w:t>
      </w:r>
      <w:r>
        <w:rPr>
          <w:rStyle w:val="s3"/>
        </w:rPr>
        <w:t>зяйственного товарищества»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29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D0133C">
      <w:pPr>
        <w:pStyle w:val="pj"/>
      </w:pPr>
      <w:r>
        <w:rPr>
          <w:rStyle w:val="s0"/>
        </w:rPr>
        <w:t>5-1. Крупный участник м</w:t>
      </w:r>
      <w:r>
        <w:rPr>
          <w:rStyle w:val="s0"/>
        </w:rPr>
        <w:t>икрофинансовой организации не может быть назначен (избран) на должность руководителя исполнительного органа микрофинансовой организации.</w:t>
      </w:r>
    </w:p>
    <w:p w:rsidR="00000000" w:rsidRDefault="00D0133C">
      <w:pPr>
        <w:pStyle w:val="pj"/>
      </w:pPr>
      <w:r>
        <w:rPr>
          <w:rStyle w:val="s0"/>
        </w:rPr>
        <w:t>Число членов коллегиального исполнительного органа должно составлять не менее трех человек.</w:t>
      </w:r>
    </w:p>
    <w:p w:rsidR="00000000" w:rsidRDefault="00D0133C">
      <w:pPr>
        <w:pStyle w:val="pj"/>
      </w:pPr>
      <w:r>
        <w:rPr>
          <w:rStyle w:val="s0"/>
        </w:rPr>
        <w:t xml:space="preserve">Единоличный исполнительный </w:t>
      </w:r>
      <w:r>
        <w:rPr>
          <w:rStyle w:val="s0"/>
        </w:rPr>
        <w:t>орган состоит из одного человека.</w:t>
      </w:r>
    </w:p>
    <w:p w:rsidR="00000000" w:rsidRDefault="00D0133C">
      <w:pPr>
        <w:pStyle w:val="pj"/>
      </w:pPr>
      <w:r>
        <w:rPr>
          <w:rStyle w:val="s0"/>
        </w:rPr>
        <w:t>Требование части первой настоящего пункта не распространяется на микрофинансовую организацию, созданную в форме хозяйственного товарищества.</w:t>
      </w:r>
    </w:p>
    <w:p w:rsidR="00000000" w:rsidRDefault="00D0133C">
      <w:pPr>
        <w:pStyle w:val="pji"/>
      </w:pPr>
      <w:bookmarkStart w:id="24" w:name="SUB140600"/>
      <w:bookmarkEnd w:id="24"/>
      <w:r>
        <w:rPr>
          <w:rStyle w:val="s3"/>
        </w:rPr>
        <w:t xml:space="preserve">В пункт 6 внесены изменения в соответствии с </w:t>
      </w:r>
      <w:hyperlink r:id="rId23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января 2021 г.) (</w:t>
      </w:r>
      <w:hyperlink r:id="rId231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6. Не может являться крупным участни</w:t>
      </w:r>
      <w:r>
        <w:rPr>
          <w:rStyle w:val="s0"/>
        </w:rPr>
        <w:t>ком микрофинансовой организации лицо, которое:</w:t>
      </w:r>
    </w:p>
    <w:p w:rsidR="00000000" w:rsidRDefault="00D0133C">
      <w:pPr>
        <w:pStyle w:val="pj"/>
      </w:pPr>
      <w:r>
        <w:rPr>
          <w:rStyle w:val="s0"/>
        </w:rPr>
        <w:t>1) является физическим лицом, имеющим непогашенную или неснятую судимость;</w:t>
      </w:r>
    </w:p>
    <w:p w:rsidR="00000000" w:rsidRDefault="00D0133C">
      <w:pPr>
        <w:pStyle w:val="pj"/>
      </w:pPr>
      <w:r>
        <w:rPr>
          <w:rStyle w:val="s0"/>
        </w:rPr>
        <w:t>2) имеет регистрацию, место жительства или место нахождения в офшорных зонах, перечень которых устанавливается уполномоченным органом;</w:t>
      </w:r>
    </w:p>
    <w:p w:rsidR="00000000" w:rsidRDefault="00D0133C">
      <w:pPr>
        <w:pStyle w:val="pj"/>
      </w:pPr>
      <w:r>
        <w:rPr>
          <w:rStyle w:val="s0"/>
        </w:rPr>
        <w:t>3) является юридическим лицом, учредитель (акционер,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</w:t>
      </w:r>
      <w:r>
        <w:rPr>
          <w:rStyle w:val="s0"/>
        </w:rPr>
        <w:t xml:space="preserve">ном решения о лишении данной микрофинансовой организации лицензии на осуществление микрофинансовой деятельности по основаниям, предусмотренным подпунктами 1), 2), 3), 4), 5), 6), 7) и 9) </w:t>
      </w:r>
      <w:hyperlink w:anchor="sub160200" w:history="1">
        <w:r>
          <w:rPr>
            <w:rStyle w:val="a4"/>
          </w:rPr>
          <w:t>пункта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2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г.); внесены изменения в соответствии с </w:t>
      </w:r>
      <w:hyperlink r:id="rId233" w:anchor="sub_id=3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4" w:anchor="sub_id=1406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4) ранее являлось либо явля</w:t>
      </w:r>
      <w:r>
        <w:rPr>
          <w:rStyle w:val="s0"/>
        </w:rPr>
        <w:t>ется крупным участником - физическим лицом либо первым руководителем крупного участника - юридического лица и (или) руководящим работником финансовой организации, руководителем или заместителем руководителя филиала банка-нерезидента Республики Казахстан, ф</w:t>
      </w:r>
      <w:r>
        <w:rPr>
          <w:rStyle w:val="s0"/>
        </w:rPr>
        <w:t>илиала страховой (перестраховочной) организации-нерезидента Республики Казахстан, филиала страхового брокера-нерезидента Республики Казахстан в период не более чем за один год до принятия уполномоченным органом решения об отнесении банка, филиала банка-нер</w:t>
      </w:r>
      <w:r>
        <w:rPr>
          <w:rStyle w:val="s0"/>
        </w:rPr>
        <w:t>езидента Республики Казахстан к категории неплатежеспособных банков, филиалов банков-нерезидентов Республики Казахстан, лишении лицензии финансовой организации, филиала банка-нерезидента Республики Казахстан, филиала страховой (перестраховочной) организаци</w:t>
      </w:r>
      <w:r>
        <w:rPr>
          <w:rStyle w:val="s0"/>
        </w:rPr>
        <w:t>и-нерезидента Республики Казахстан,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</w:t>
      </w:r>
      <w:r>
        <w:rPr>
          <w:rStyle w:val="s0"/>
        </w:rPr>
        <w:t xml:space="preserve">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</w:t>
      </w:r>
      <w:r>
        <w:rPr>
          <w:rStyle w:val="s0"/>
        </w:rPr>
        <w:t>установленных законами Республики Казахстан.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25" w:name="SUB14010000"/>
      <w:bookmarkEnd w:id="25"/>
      <w:r>
        <w:rPr>
          <w:rStyle w:val="s3"/>
        </w:rPr>
        <w:t xml:space="preserve">Закон дополнен статьей 14-1 в соответствии с </w:t>
      </w:r>
      <w:hyperlink r:id="rId235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14-1. Создание, закрытие филиалов и представительств микрофинансовой организации</w:t>
      </w:r>
    </w:p>
    <w:p w:rsidR="00000000" w:rsidRDefault="00D0133C">
      <w:pPr>
        <w:pStyle w:val="pj"/>
      </w:pPr>
      <w:r>
        <w:rPr>
          <w:rStyle w:val="s0"/>
        </w:rPr>
        <w:t>1. Микрофинансовая организация без согласия уполномоченного органа вправе создавать свои обособленные подразделения - филиалы и представительства как на территории Респ</w:t>
      </w:r>
      <w:r>
        <w:rPr>
          <w:rStyle w:val="s0"/>
        </w:rPr>
        <w:t>ублики Казахстан, так и за ее пределами.</w:t>
      </w:r>
    </w:p>
    <w:p w:rsidR="00000000" w:rsidRDefault="00D0133C">
      <w:pPr>
        <w:pStyle w:val="pj"/>
      </w:pPr>
      <w:r>
        <w:rPr>
          <w:rStyle w:val="s0"/>
        </w:rPr>
        <w:t>2. Микрофинансовая организация в течение тридцати рабочих дней с даты учетной регистрации своего филиала или представительства в Государственной корпорации «Правительство для граждан» обязана письменно уведомить упо</w:t>
      </w:r>
      <w:r>
        <w:rPr>
          <w:rStyle w:val="s0"/>
        </w:rPr>
        <w:t>лномоченный орган об их создании с приложением:</w:t>
      </w:r>
    </w:p>
    <w:p w:rsidR="00000000" w:rsidRDefault="00D0133C">
      <w:pPr>
        <w:pStyle w:val="pj"/>
      </w:pPr>
      <w:r>
        <w:rPr>
          <w:rStyle w:val="s0"/>
        </w:rPr>
        <w:t>1) нотариально засвидетельствованной копии положения о филиале или представительстве с отметкой Государственной корпорации «Правительство для граждан»;</w:t>
      </w:r>
    </w:p>
    <w:p w:rsidR="00000000" w:rsidRDefault="00D0133C">
      <w:pPr>
        <w:pStyle w:val="pj"/>
      </w:pPr>
      <w:r>
        <w:rPr>
          <w:rStyle w:val="s0"/>
        </w:rPr>
        <w:t>2) справки об учетной регистрации филиала (представитель</w:t>
      </w:r>
      <w:r>
        <w:rPr>
          <w:rStyle w:val="s0"/>
        </w:rPr>
        <w:t>ства);</w:t>
      </w:r>
    </w:p>
    <w:p w:rsidR="00000000" w:rsidRDefault="00D0133C">
      <w:pPr>
        <w:pStyle w:val="pj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D0133C">
      <w:pPr>
        <w:pStyle w:val="pj"/>
      </w:pPr>
      <w:bookmarkStart w:id="26" w:name="SUB14010300"/>
      <w:bookmarkEnd w:id="26"/>
      <w:r>
        <w:rPr>
          <w:rStyle w:val="s0"/>
        </w:rPr>
        <w:t>3. Филиал микрофинансовой организации имеет единые с микрофинансовой организацией баланс и наименование, полностью совпадающее с на</w:t>
      </w:r>
      <w:r>
        <w:rPr>
          <w:rStyle w:val="s0"/>
        </w:rPr>
        <w:t>именованием микрофинансовой организации.</w:t>
      </w:r>
    </w:p>
    <w:p w:rsidR="00000000" w:rsidRDefault="00D0133C">
      <w:pPr>
        <w:pStyle w:val="pj"/>
      </w:pPr>
      <w:r>
        <w:rPr>
          <w:rStyle w:val="s0"/>
        </w:rPr>
        <w:t>Филиал микрофинансовой организации вправе иметь помещения, расположенные по нескольким адресам в пределах одной области.</w:t>
      </w:r>
    </w:p>
    <w:p w:rsidR="00000000" w:rsidRDefault="00D0133C">
      <w:pPr>
        <w:pStyle w:val="pj"/>
      </w:pPr>
      <w:r>
        <w:rPr>
          <w:rStyle w:val="s0"/>
        </w:rPr>
        <w:t>Филиал микрофинансовой организации с местом нахождения в столице и (или) городе республиканско</w:t>
      </w:r>
      <w:r>
        <w:rPr>
          <w:rStyle w:val="s0"/>
        </w:rPr>
        <w:t>го значения вправе иметь помещения, расположенные по нескольким адресам:</w:t>
      </w:r>
    </w:p>
    <w:p w:rsidR="00000000" w:rsidRDefault="00D0133C">
      <w:pPr>
        <w:pStyle w:val="pj"/>
      </w:pPr>
      <w:r>
        <w:rPr>
          <w:rStyle w:val="s0"/>
        </w:rPr>
        <w:t>в столице и (или) городе республиканского значения;</w:t>
      </w:r>
    </w:p>
    <w:p w:rsidR="00000000" w:rsidRDefault="00D0133C">
      <w:pPr>
        <w:pStyle w:val="pj"/>
      </w:pPr>
      <w:r>
        <w:rPr>
          <w:rStyle w:val="s0"/>
        </w:rPr>
        <w:t>в пределах области, прилегающей к столице (городу республиканского значения).</w:t>
      </w:r>
    </w:p>
    <w:p w:rsidR="00000000" w:rsidRDefault="00D0133C">
      <w:pPr>
        <w:pStyle w:val="pj"/>
      </w:pPr>
      <w:r>
        <w:rPr>
          <w:rStyle w:val="s0"/>
        </w:rPr>
        <w:t>4. Представительство микрофинансовой организации дейс</w:t>
      </w:r>
      <w:r>
        <w:rPr>
          <w:rStyle w:val="s0"/>
        </w:rPr>
        <w:t>твует от имени и по поручению микрофинансовой организации и не осуществляет микрофинансовую деятельность.</w:t>
      </w:r>
    </w:p>
    <w:p w:rsidR="00000000" w:rsidRDefault="00D0133C">
      <w:pPr>
        <w:pStyle w:val="pj"/>
      </w:pPr>
      <w:r>
        <w:rPr>
          <w:rStyle w:val="s0"/>
        </w:rPr>
        <w:t>5. Обязательным условием создания микрофинансовой организацией филиалов,увеличения количества дополнительных помещений действующих филиалов, в том чис</w:t>
      </w:r>
      <w:r>
        <w:rPr>
          <w:rStyle w:val="s0"/>
        </w:rPr>
        <w:t>ле находящихся по нескольким адресам, является неприменение уполномоченным органом к микрофинансовой организации в течение трех месяцев, предшествующих дате учетной регистрации филиала в Государственной корпорации «Правительство для граждан» или дате приня</w:t>
      </w:r>
      <w:r>
        <w:rPr>
          <w:rStyle w:val="s0"/>
        </w:rPr>
        <w:t>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организации, в том числе находящихся по нескольким адресам, санкции в виде приостановления действия лицен</w:t>
      </w:r>
      <w:r>
        <w:rPr>
          <w:rStyle w:val="s0"/>
        </w:rPr>
        <w:t>зии на осуществление микрофинансовой деятельности, а также административных взысканий за административные правонарушения, предусмотренные частями первой и третьей статьи 211, частью третьей статьи 227 Кодекса Республики Казахстан об административных правон</w:t>
      </w:r>
      <w:r>
        <w:rPr>
          <w:rStyle w:val="s0"/>
        </w:rPr>
        <w:t>арушениях.</w:t>
      </w:r>
    </w:p>
    <w:p w:rsidR="00000000" w:rsidRDefault="00D0133C">
      <w:pPr>
        <w:pStyle w:val="pj"/>
      </w:pPr>
      <w:r>
        <w:rPr>
          <w:rStyle w:val="s0"/>
        </w:rPr>
        <w:t>6. При внесении изменений и (или) дополнений в положения о филиале, представительстве, требующих учетной перерегистрации в Государственной корпорации «Правительство для граждан», микрофинансовая организация обязана в течение тридцати рабочих дне</w:t>
      </w:r>
      <w:r>
        <w:rPr>
          <w:rStyle w:val="s0"/>
        </w:rPr>
        <w:t>й с даты учетной перерегистрации в Государственной корпорации «Правительство для граждан» представить в уполномоченный орган нотариально засвидетельствованную копию изменений и (или) дополнений в положения о филиале, представительстве.</w:t>
      </w:r>
    </w:p>
    <w:p w:rsidR="00000000" w:rsidRDefault="00D0133C">
      <w:pPr>
        <w:pStyle w:val="pj"/>
      </w:pPr>
      <w:r>
        <w:rPr>
          <w:rStyle w:val="s0"/>
        </w:rPr>
        <w:t>При внесении изменен</w:t>
      </w:r>
      <w:r>
        <w:rPr>
          <w:rStyle w:val="s0"/>
        </w:rPr>
        <w:t>ий и (или) дополнений в положения о филиале, представительстве, не требующих учетной перерегистрации в Государственной корпорации «Правительство для граждан», микрофинансовая организация обязана в течение тридцати рабочих дней с даты отметки Государственно</w:t>
      </w:r>
      <w:r>
        <w:rPr>
          <w:rStyle w:val="s0"/>
        </w:rPr>
        <w:t xml:space="preserve">й корпорации «Правительство для граждан» о приеме письма микрофинансовой организации представить в уполномоченный орган копию указанного письма микрофинансовой организации, нотариально засвидетельствованные копии изменений и (или) дополнений в положения о </w:t>
      </w:r>
      <w:r>
        <w:rPr>
          <w:rStyle w:val="s0"/>
        </w:rPr>
        <w:t>филиале, представительстве.</w:t>
      </w:r>
    </w:p>
    <w:p w:rsidR="00000000" w:rsidRDefault="00D0133C">
      <w:pPr>
        <w:pStyle w:val="pj"/>
      </w:pPr>
      <w:r>
        <w:rPr>
          <w:rStyle w:val="s0"/>
        </w:rPr>
        <w:t>7. В случае увеличения количества дополнительных помещений филиала микрофинансовой организации или уменьшения количества помещений филиала микрофинансовой организации микрофинансовая организация обязана в течение тридцати рабочи</w:t>
      </w:r>
      <w:r>
        <w:rPr>
          <w:rStyle w:val="s0"/>
        </w:rPr>
        <w:t>х дней с даты принятия органом микрофинансовой организации соответствующего решения представить в уполномоченный орган письменное уведомление с приложением выписки из решения органа микрофинансовой организации о принятом решении, содержащей адреса указанны</w:t>
      </w:r>
      <w:r>
        <w:rPr>
          <w:rStyle w:val="s0"/>
        </w:rPr>
        <w:t>х помещений филиала микрофинансовой организации.</w:t>
      </w:r>
    </w:p>
    <w:p w:rsidR="00000000" w:rsidRDefault="00D0133C">
      <w:pPr>
        <w:pStyle w:val="pj"/>
      </w:pPr>
      <w:r>
        <w:rPr>
          <w:rStyle w:val="s0"/>
        </w:rPr>
        <w:t>8. Микрофинансовая организация в течение тридцати рабочих дней с даты снятия с учетной регистрации своего филиала и (или) представительства в Государственной корпорации «Правительство для граждан» должна пис</w:t>
      </w:r>
      <w:r>
        <w:rPr>
          <w:rStyle w:val="s0"/>
        </w:rPr>
        <w:t>ьменно уведомить уполномоченный орган о прекращении их деятельности с приложением копии документа Государственной корпорации «Правительство для граждан», подтверждающего снятие с учетной регистрации филиала и (или) представительства микрофинансовой организ</w:t>
      </w:r>
      <w:r>
        <w:rPr>
          <w:rStyle w:val="s0"/>
        </w:rPr>
        <w:t>ации.</w:t>
      </w:r>
    </w:p>
    <w:p w:rsidR="00000000" w:rsidRDefault="00D0133C">
      <w:pPr>
        <w:pStyle w:val="pj"/>
      </w:pPr>
      <w:r>
        <w:rPr>
          <w:rStyle w:val="s0"/>
        </w:rPr>
        <w:t>9. Уполномоченный орган требует закрытия филиала либо дополнительного помещения филиала или представительства микрофинансовой организации в случае невыполнения требований пунктов 3, 5 и 7 настоящей статьи.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27" w:name="SUB150000"/>
      <w:bookmarkEnd w:id="27"/>
      <w:r>
        <w:rPr>
          <w:rStyle w:val="s3"/>
        </w:rPr>
        <w:t xml:space="preserve">Заголовок статьи 15 изложен в редакции </w:t>
      </w:r>
      <w:hyperlink r:id="rId23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3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15. Основания отказа в выдаче лицензии на осуществление микрофинансовой деятельности</w:t>
      </w:r>
    </w:p>
    <w:p w:rsidR="00000000" w:rsidRDefault="00D0133C">
      <w:pPr>
        <w:pStyle w:val="pj"/>
      </w:pPr>
      <w:r>
        <w:rPr>
          <w:rStyle w:val="s0"/>
        </w:rPr>
        <w:t>1. Отказ в выдаче лицензии на осуществление микрофинансовой деятельности производится в случаях:</w:t>
      </w:r>
    </w:p>
    <w:p w:rsidR="00000000" w:rsidRDefault="00D0133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8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24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1) несоответстви</w:t>
      </w:r>
      <w:r>
        <w:rPr>
          <w:rStyle w:val="s0"/>
        </w:rPr>
        <w:t>я представленных документов требованиям, установленным нормативным правовым актом уполномоченного органа, а также предоставления недостоверных сведений и информации, подлежащих отражению в данных документах;</w:t>
      </w:r>
    </w:p>
    <w:p w:rsidR="00000000" w:rsidRDefault="00D0133C">
      <w:pPr>
        <w:pStyle w:val="pj"/>
      </w:pPr>
      <w:r>
        <w:rPr>
          <w:rStyle w:val="s0"/>
        </w:rPr>
        <w:t xml:space="preserve">2) исключен в соответствии с </w:t>
      </w:r>
      <w:hyperlink r:id="rId242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4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>В подпункт 3 внес</w:t>
      </w:r>
      <w:r>
        <w:rPr>
          <w:rStyle w:val="s3"/>
        </w:rPr>
        <w:t xml:space="preserve">ены изменения в соответствии с </w:t>
      </w:r>
      <w:hyperlink r:id="rId244" w:anchor="sub_id=4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45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24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3) если микрофинансовая организация в течение шести месяцев со дня ее государственной регистрации (перерегистрации) в Государственной корпорации «Правительс</w:t>
      </w:r>
      <w:r>
        <w:rPr>
          <w:rStyle w:val="s0"/>
        </w:rPr>
        <w:t>тво для граждан» не обратилась с заявлением о получении лицензии на осуществление микрофинансовой деятельности;</w:t>
      </w:r>
    </w:p>
    <w:p w:rsidR="00000000" w:rsidRDefault="00D0133C">
      <w:pPr>
        <w:pStyle w:val="pji"/>
      </w:pPr>
      <w:r>
        <w:rPr>
          <w:rStyle w:val="s3"/>
        </w:rPr>
        <w:t xml:space="preserve">Подпункт 4 изложен в редакции </w:t>
      </w:r>
      <w:hyperlink r:id="rId250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(введено в действие с 1 января 2020 г.) (</w:t>
      </w:r>
      <w:hyperlink r:id="rId25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а</w:t>
      </w:r>
      <w:r>
        <w:rPr>
          <w:rStyle w:val="s3"/>
        </w:rPr>
        <w:t xml:space="preserve"> </w:t>
      </w:r>
      <w:r>
        <w:rPr>
          <w:rStyle w:val="s3"/>
        </w:rPr>
        <w:t>РК от 03.07.20 г. № 359-VI (введено в действие с 1 января 2021 г.) (</w:t>
      </w:r>
      <w:hyperlink r:id="rId25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611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55" w:anchor="sub_id=15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4) несоблюдения одного из требований, установленных </w:t>
      </w:r>
      <w:hyperlink w:anchor="sub140500" w:history="1">
        <w:r>
          <w:rPr>
            <w:rStyle w:val="a4"/>
          </w:rPr>
          <w:t>ст</w:t>
        </w:r>
        <w:r>
          <w:rPr>
            <w:rStyle w:val="a4"/>
          </w:rPr>
          <w:t>атьями 11, 12, 13, 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4"/>
          </w:rPr>
          <w:t>пунктом 3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 xml:space="preserve">5) исключен в соответствии с </w:t>
      </w:r>
      <w:hyperlink r:id="rId256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</w:t>
      </w:r>
      <w:r>
        <w:rPr>
          <w:rStyle w:val="s0"/>
        </w:rPr>
        <w:t xml:space="preserve"> № 262-VI </w:t>
      </w:r>
      <w:r>
        <w:rPr>
          <w:rStyle w:val="s3"/>
        </w:rPr>
        <w:t>(введено в действие с 1 января 2020 г.) (</w:t>
      </w:r>
      <w:hyperlink r:id="rId25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Пункт 1 дополнен подпунктом 6 в соответствии с </w:t>
      </w:r>
      <w:hyperlink r:id="rId258" w:anchor="sub_id=2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0133C">
      <w:pPr>
        <w:pStyle w:val="pj"/>
      </w:pPr>
      <w:r>
        <w:rPr>
          <w:rStyle w:val="s0"/>
        </w:rPr>
        <w:t xml:space="preserve">6) несоблюдения срока государственной перерегистрации, установленного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59" w:anchor="sub_id=6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D0133C">
      <w:pPr>
        <w:pStyle w:val="pj"/>
      </w:pPr>
      <w:r>
        <w:rPr>
          <w:rStyle w:val="s0"/>
        </w:rPr>
        <w:t xml:space="preserve">7) несоблюдения срока, установленного </w:t>
      </w:r>
      <w:hyperlink w:anchor="sub310000" w:history="1">
        <w:r>
          <w:rPr>
            <w:rStyle w:val="a4"/>
          </w:rPr>
          <w:t>пунктом 2-1 статьи 31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Закона, для подачи заявления на получение лицензии на осуществление микрофинансовой деятельности.</w:t>
      </w:r>
    </w:p>
    <w:p w:rsidR="00000000" w:rsidRDefault="00D0133C">
      <w:pPr>
        <w:pStyle w:val="pji"/>
      </w:pPr>
      <w:bookmarkStart w:id="28" w:name="SUB150200"/>
      <w:bookmarkEnd w:id="28"/>
      <w:r>
        <w:rPr>
          <w:rStyle w:val="s3"/>
        </w:rPr>
        <w:t xml:space="preserve">Пункт 2 изложен в редакции </w:t>
      </w:r>
      <w:hyperlink r:id="rId260" w:anchor="sub_id=2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6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</w:t>
      </w:r>
      <w:r>
        <w:rPr>
          <w:rStyle w:val="s3"/>
        </w:rPr>
        <w:t>йствие с 1 января 2020 г.) (</w:t>
      </w:r>
      <w:hyperlink r:id="rId26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</w:t>
      </w:r>
      <w:r>
        <w:rPr>
          <w:rStyle w:val="s3"/>
        </w:rPr>
        <w:t>ействие с 1 января 2021 г.) (</w:t>
      </w:r>
      <w:hyperlink r:id="rId26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6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</w:t>
      </w:r>
      <w:r>
        <w:rPr>
          <w:rStyle w:val="s3"/>
        </w:rPr>
        <w:t>в действие с 1 января 2021 г.) (</w:t>
      </w:r>
      <w:hyperlink r:id="rId26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2. В случае получения отказа в выдаче лицензии по основаниям, предусмотренным подпунктами 1) и 4) пункта 1 настоящей статьи,</w:t>
      </w:r>
      <w:r>
        <w:rPr>
          <w:rStyle w:val="s0"/>
        </w:rPr>
        <w:t xml:space="preserve"> юридическое лицо, зарегистрированное в качестве микрофинансовой организации, кредитного товарищества, ломбарда, в течение тридцати рабочих дней после дня получения отказа вправе после устранения несоответствия повторно представить заявление и иные докумен</w:t>
      </w:r>
      <w:r>
        <w:rPr>
          <w:rStyle w:val="s0"/>
        </w:rPr>
        <w:t>ты на получение лицензии.</w:t>
      </w:r>
    </w:p>
    <w:p w:rsidR="00000000" w:rsidRDefault="00D0133C">
      <w:pPr>
        <w:pStyle w:val="pj"/>
      </w:pPr>
      <w:r>
        <w:rPr>
          <w:rStyle w:val="s0"/>
        </w:rPr>
        <w:t>Повторно представленные заявление и иные документы рассматриваются в течение тридцати рабочих дней.</w:t>
      </w:r>
    </w:p>
    <w:p w:rsidR="00000000" w:rsidRDefault="00D0133C">
      <w:pPr>
        <w:pStyle w:val="pj"/>
      </w:pPr>
      <w:r>
        <w:rPr>
          <w:rStyle w:val="s0"/>
        </w:rPr>
        <w:t>При отказе от права, предусмотренного частью первой настоящего пункта, а также получении отказа по основаниям, предусмотренным под</w:t>
      </w:r>
      <w:r>
        <w:rPr>
          <w:rStyle w:val="s0"/>
        </w:rPr>
        <w:t>пунктами 3), 6) и 7) пункта 1 настоящей статьи, юридическое лицо, зарегистрированное в качестве микрофинансовой организации, кредитного товарищества, ломбарда, в течение тридцати рабочих дней после дня получения отказа обязано провести процедуру перерегист</w:t>
      </w:r>
      <w:r>
        <w:rPr>
          <w:rStyle w:val="s0"/>
        </w:rPr>
        <w:t>рации путем исключения из своего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указанное юридическое лицо осуществляет деятельность по предоставлению микр</w:t>
      </w:r>
      <w:r>
        <w:rPr>
          <w:rStyle w:val="s0"/>
        </w:rPr>
        <w:t>окредитов, либо принять решение о реорганизации или ликвидации.</w:t>
      </w:r>
    </w:p>
    <w:p w:rsidR="00000000" w:rsidRDefault="00D0133C">
      <w:pPr>
        <w:pStyle w:val="pj"/>
      </w:pPr>
      <w:r>
        <w:rPr>
          <w:rStyle w:val="s0"/>
        </w:rPr>
        <w:t xml:space="preserve"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либо ликвидации в порядке, установленном </w:t>
      </w:r>
      <w:r>
        <w:rPr>
          <w:rStyle w:val="s0"/>
        </w:rPr>
        <w:t>законами Республики Казахстан.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bookmarkStart w:id="29" w:name="SUB160000"/>
      <w:bookmarkEnd w:id="29"/>
      <w:r>
        <w:rPr>
          <w:rStyle w:val="s3"/>
        </w:rPr>
        <w:t xml:space="preserve">Статья 16 изложена в редакции </w:t>
      </w:r>
      <w:hyperlink r:id="rId268" w:anchor="sub_id=13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6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16. Основания для приостановления, прекращения действия либо лишения лицензии на осуществление микрофинансовой деятельности</w:t>
      </w:r>
    </w:p>
    <w:p w:rsidR="00000000" w:rsidRDefault="00D0133C">
      <w:pPr>
        <w:pStyle w:val="pj"/>
      </w:pPr>
      <w:r>
        <w:rPr>
          <w:rStyle w:val="s0"/>
        </w:rPr>
        <w:t>1. Действие лицензии на о</w:t>
      </w:r>
      <w:r>
        <w:rPr>
          <w:rStyle w:val="s0"/>
        </w:rPr>
        <w:t>существление микрофинансовой деятельности приостанавливается на срок до шести месяцев по одному из следующих оснований:</w:t>
      </w:r>
    </w:p>
    <w:p w:rsidR="00000000" w:rsidRDefault="00D0133C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0" w:anchor="sub_id=6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</w:t>
      </w:r>
      <w:r>
        <w:rPr>
          <w:rStyle w:val="s3"/>
        </w:rPr>
        <w:t xml:space="preserve"> № 399-VI (введены в действие с 1 января 2021 г.) (</w:t>
      </w:r>
      <w:hyperlink r:id="rId271" w:anchor="sub_id=16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1) осуществление деятельности с нарушением требований, предусмотренных </w:t>
      </w:r>
      <w:hyperlink w:anchor="sub140500" w:history="1">
        <w:r>
          <w:rPr>
            <w:rStyle w:val="a4"/>
          </w:rPr>
          <w:t>пу</w:t>
        </w:r>
        <w:r>
          <w:rPr>
            <w:rStyle w:val="a4"/>
          </w:rPr>
          <w:t>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4"/>
          </w:rPr>
          <w:t>пунктами 3, 5 и 7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>2) нарушение пруденциальных нормативов и (или) иных обязательных к соблюдению норм и лимитов;</w:t>
      </w:r>
    </w:p>
    <w:p w:rsidR="00000000" w:rsidRDefault="00D0133C">
      <w:pPr>
        <w:pStyle w:val="pj"/>
      </w:pPr>
      <w:r>
        <w:rPr>
          <w:rStyle w:val="s0"/>
        </w:rPr>
        <w:t>3) неоднократное (два и более раза в течение двенадцати</w:t>
      </w:r>
      <w:r>
        <w:rPr>
          <w:rStyle w:val="s0"/>
        </w:rPr>
        <w:t xml:space="preserve"> последовательных календарных месяцев) непредставление отчетности Национальному Банку Республики Казахстан;</w:t>
      </w:r>
    </w:p>
    <w:p w:rsidR="00000000" w:rsidRDefault="00D0133C">
      <w:pPr>
        <w:pStyle w:val="pj"/>
      </w:pPr>
      <w:r>
        <w:rPr>
          <w:rStyle w:val="s0"/>
        </w:rPr>
        <w:t>4) неоднократное (два и более раза в течение двенадцати последовательных календарных месяцев) привлечение к административной ответственности за пред</w:t>
      </w:r>
      <w:r>
        <w:rPr>
          <w:rStyle w:val="s0"/>
        </w:rPr>
        <w:t>ставление недостоверной финансовой или иной отчетности;</w:t>
      </w:r>
    </w:p>
    <w:p w:rsidR="00000000" w:rsidRDefault="00D0133C">
      <w:pPr>
        <w:pStyle w:val="pj"/>
      </w:pPr>
      <w:r>
        <w:rPr>
          <w:rStyle w:val="s0"/>
        </w:rPr>
        <w:t>5) невыполнение письменного предписания уполномоченного органа;</w:t>
      </w:r>
    </w:p>
    <w:p w:rsidR="00000000" w:rsidRDefault="00D0133C">
      <w:pPr>
        <w:pStyle w:val="pj"/>
      </w:pPr>
      <w:r>
        <w:rPr>
          <w:rStyle w:val="s0"/>
        </w:rPr>
        <w:t>6) воспрепятствование проведению проверки, повлекшее невозможность ее проведения в установленные сроки;</w:t>
      </w:r>
    </w:p>
    <w:p w:rsidR="00000000" w:rsidRDefault="00D0133C">
      <w:pPr>
        <w:pStyle w:val="pj"/>
      </w:pPr>
      <w:r>
        <w:rPr>
          <w:rStyle w:val="s0"/>
        </w:rPr>
        <w:t>7) неоднократное (два и более ра</w:t>
      </w:r>
      <w:r>
        <w:rPr>
          <w:rStyle w:val="s0"/>
        </w:rPr>
        <w:t xml:space="preserve">за в течение двенадцати последовательных календарных месяцев) нарушение требований, предусмотренных </w:t>
      </w:r>
      <w:hyperlink r:id="rId2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</w:t>
      </w:r>
      <w:r>
        <w:rPr>
          <w:rStyle w:val="s0"/>
        </w:rPr>
        <w:t xml:space="preserve"> преступным путем, и финансированию терроризма»;</w:t>
      </w:r>
    </w:p>
    <w:p w:rsidR="00000000" w:rsidRDefault="00D0133C">
      <w:pPr>
        <w:pStyle w:val="pj"/>
      </w:pPr>
      <w:r>
        <w:rPr>
          <w:rStyle w:val="s0"/>
        </w:rPr>
        <w:t>8) выявление недостоверных сведений и информации в документах, представленных для получения лицензии на осуществление микрофинансовой деятельности.</w:t>
      </w:r>
    </w:p>
    <w:p w:rsidR="00000000" w:rsidRDefault="00D0133C">
      <w:pPr>
        <w:pStyle w:val="pj"/>
      </w:pPr>
      <w:bookmarkStart w:id="30" w:name="SUB160200"/>
      <w:bookmarkEnd w:id="30"/>
      <w:r>
        <w:rPr>
          <w:rStyle w:val="s0"/>
        </w:rPr>
        <w:t>2. Лишение лицензии на осуществление микрофинансовой деятел</w:t>
      </w:r>
      <w:r>
        <w:rPr>
          <w:rStyle w:val="s0"/>
        </w:rPr>
        <w:t>ьности производится по одному из следующих оснований:</w:t>
      </w:r>
    </w:p>
    <w:p w:rsidR="00000000" w:rsidRDefault="00D0133C">
      <w:pPr>
        <w:pStyle w:val="pj"/>
      </w:pPr>
      <w:r>
        <w:rPr>
          <w:rStyle w:val="s0"/>
        </w:rPr>
        <w:t>1) систематическое (три и более раза в течение двенадцати последовательных календарных месяцев) приостановление действия лицензии на осуществление микрофинансовой деятельности;</w:t>
      </w:r>
    </w:p>
    <w:p w:rsidR="00000000" w:rsidRDefault="00D0133C">
      <w:pPr>
        <w:pStyle w:val="pj"/>
      </w:pPr>
      <w:r>
        <w:rPr>
          <w:rStyle w:val="s0"/>
        </w:rPr>
        <w:t>2) осуществление деятельн</w:t>
      </w:r>
      <w:r>
        <w:rPr>
          <w:rStyle w:val="s0"/>
        </w:rPr>
        <w:t>ости с систематическими (три и более раза в течение двенадцати последовательных календарных месяцев) нарушениями требований законов Республики Казахстан, а также нормативных правовых актов уполномоченного органа, Национального Банка Республики Казахстан;</w:t>
      </w:r>
    </w:p>
    <w:p w:rsidR="00000000" w:rsidRDefault="00D0133C">
      <w:pPr>
        <w:pStyle w:val="pj"/>
      </w:pPr>
      <w:r>
        <w:rPr>
          <w:rStyle w:val="s0"/>
        </w:rPr>
        <w:t>3) систематическое (три и более раза в течение двенадцати последовательных календарных месяцев) невыполнение письменных предписаний уполномоченного органа;</w:t>
      </w:r>
    </w:p>
    <w:p w:rsidR="00000000" w:rsidRDefault="00D0133C">
      <w:pPr>
        <w:pStyle w:val="pj"/>
      </w:pPr>
      <w:r>
        <w:rPr>
          <w:rStyle w:val="s0"/>
        </w:rPr>
        <w:t>4) осуществление видов деятельности, не предусмотренных настоящим Законом;</w:t>
      </w:r>
    </w:p>
    <w:p w:rsidR="00000000" w:rsidRDefault="00D0133C">
      <w:pPr>
        <w:pStyle w:val="pj"/>
      </w:pPr>
      <w:r>
        <w:rPr>
          <w:rStyle w:val="s0"/>
        </w:rPr>
        <w:t>5) систематическое (три и</w:t>
      </w:r>
      <w:r>
        <w:rPr>
          <w:rStyle w:val="s0"/>
        </w:rPr>
        <w:t xml:space="preserve"> более раза в течение двенадцати последовательных календарных месяцев) привлечение к административной ответственности за представление недостоверной финансовой или иной отчетности;</w:t>
      </w:r>
    </w:p>
    <w:p w:rsidR="00000000" w:rsidRDefault="00D0133C">
      <w:pPr>
        <w:pStyle w:val="pj"/>
      </w:pPr>
      <w:r>
        <w:rPr>
          <w:rStyle w:val="s0"/>
        </w:rPr>
        <w:t>6) неосуществление деятельности в течение шести последовательных календарны</w:t>
      </w:r>
      <w:r>
        <w:rPr>
          <w:rStyle w:val="s0"/>
        </w:rPr>
        <w:t>х месяцев со дня получения лицензии на осуществление микрофинансовой деятельности;</w:t>
      </w:r>
    </w:p>
    <w:p w:rsidR="00000000" w:rsidRDefault="00D0133C">
      <w:pPr>
        <w:pStyle w:val="pj"/>
      </w:pPr>
      <w:r>
        <w:rPr>
          <w:rStyle w:val="s0"/>
        </w:rPr>
        <w:t>7) вступление в законную силу решения суда о прекращении деятельности микрофинансовой организации;</w:t>
      </w:r>
    </w:p>
    <w:p w:rsidR="00000000" w:rsidRDefault="00D0133C">
      <w:pPr>
        <w:pStyle w:val="pj"/>
      </w:pPr>
      <w:r>
        <w:rPr>
          <w:rStyle w:val="s0"/>
        </w:rPr>
        <w:t>8) принятие решения о добровольном прекращении своей деятельности путем ре</w:t>
      </w:r>
      <w:r>
        <w:rPr>
          <w:rStyle w:val="s0"/>
        </w:rPr>
        <w:t>организации или ликвидации.</w:t>
      </w:r>
    </w:p>
    <w:p w:rsidR="00000000" w:rsidRDefault="00D0133C">
      <w:pPr>
        <w:pStyle w:val="pj"/>
      </w:pPr>
      <w:r>
        <w:rPr>
          <w:rStyle w:val="s0"/>
        </w:rPr>
        <w:t xml:space="preserve">Микрофинансовая организация до подачи заявления на прекращение действия лицензии на осуществление микрофинансовой деятельности должна исполнить все свои обязательства. К заявлению одновременно прилагается письмо о подтверждении </w:t>
      </w:r>
      <w:r>
        <w:rPr>
          <w:rStyle w:val="s0"/>
        </w:rPr>
        <w:t>исполнения всех обязательств;</w:t>
      </w:r>
    </w:p>
    <w:p w:rsidR="00000000" w:rsidRDefault="00D0133C">
      <w:pPr>
        <w:pStyle w:val="pj"/>
      </w:pPr>
      <w:r>
        <w:rPr>
          <w:rStyle w:val="s0"/>
        </w:rPr>
        <w:t>9) воспрепятствование более двух раз проведению проверки, повлекшее невозможность ее проведения в установленные сроки.</w:t>
      </w:r>
    </w:p>
    <w:p w:rsidR="00000000" w:rsidRDefault="00D0133C">
      <w:pPr>
        <w:pStyle w:val="pj"/>
      </w:pPr>
      <w:r>
        <w:rPr>
          <w:rStyle w:val="s0"/>
        </w:rPr>
        <w:t>3. При определении целесообразности применения санкции в виде приостановления действия либо лишения лицензи</w:t>
      </w:r>
      <w:r>
        <w:rPr>
          <w:rStyle w:val="s0"/>
        </w:rPr>
        <w:t>и на осуществление микрофинансовой деятельности учитываются:</w:t>
      </w:r>
    </w:p>
    <w:p w:rsidR="00000000" w:rsidRDefault="00D0133C">
      <w:pPr>
        <w:pStyle w:val="pj"/>
      </w:pPr>
      <w:r>
        <w:rPr>
          <w:rStyle w:val="s0"/>
        </w:rPr>
        <w:t>1) уровень риска, характер нарушений и (или) выявленных недостатков и их последствий;</w:t>
      </w:r>
    </w:p>
    <w:p w:rsidR="00000000" w:rsidRDefault="00D0133C">
      <w:pPr>
        <w:pStyle w:val="pj"/>
      </w:pPr>
      <w:r>
        <w:rPr>
          <w:rStyle w:val="s0"/>
        </w:rPr>
        <w:t>2) масштаб и значительность допущенных нарушений и (или) выявленных недостатков и их последствий;</w:t>
      </w:r>
    </w:p>
    <w:p w:rsidR="00000000" w:rsidRDefault="00D0133C">
      <w:pPr>
        <w:pStyle w:val="pj"/>
      </w:pPr>
      <w:r>
        <w:rPr>
          <w:rStyle w:val="s0"/>
        </w:rPr>
        <w:t>3) систематичность и длительность нарушений и (или) выявленных недостатков;</w:t>
      </w:r>
    </w:p>
    <w:p w:rsidR="00000000" w:rsidRDefault="00D0133C">
      <w:pPr>
        <w:pStyle w:val="pj"/>
      </w:pPr>
      <w:r>
        <w:rPr>
          <w:rStyle w:val="s0"/>
        </w:rPr>
        <w:t>4) влияние допущенных нарушений и (или) выявленных недостатков на финансовое состояние микрофинансовой организации;</w:t>
      </w:r>
    </w:p>
    <w:p w:rsidR="00000000" w:rsidRDefault="00D0133C">
      <w:pPr>
        <w:pStyle w:val="pj"/>
      </w:pPr>
      <w:r>
        <w:rPr>
          <w:rStyle w:val="s0"/>
        </w:rPr>
        <w:t>5) причины, обусловившие возникновение допущенных нарушений и (и</w:t>
      </w:r>
      <w:r>
        <w:rPr>
          <w:rStyle w:val="s0"/>
        </w:rPr>
        <w:t>ли) выявленных недостатков;</w:t>
      </w:r>
    </w:p>
    <w:p w:rsidR="00000000" w:rsidRDefault="00D0133C">
      <w:pPr>
        <w:pStyle w:val="pj"/>
      </w:pPr>
      <w:r>
        <w:rPr>
          <w:rStyle w:val="s0"/>
        </w:rPr>
        <w:t>6) принятие самостоятельных мер, направленных на устранение выявленных недостатков, рисков или нарушений.</w:t>
      </w:r>
    </w:p>
    <w:p w:rsidR="00000000" w:rsidRDefault="00D0133C">
      <w:pPr>
        <w:pStyle w:val="pji"/>
      </w:pPr>
      <w:r>
        <w:rPr>
          <w:rStyle w:val="s3"/>
        </w:rPr>
        <w:t xml:space="preserve">Пункт 4 изложен в редакции </w:t>
      </w:r>
      <w:hyperlink r:id="rId273" w:anchor="sub_id=32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12.07.22 г. № 138-VII (введены в действие с 12 сентября 2022 г.) (</w:t>
      </w:r>
      <w:hyperlink r:id="rId274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4. </w:t>
      </w:r>
      <w:r>
        <w:t>Прекращение действия лицензии на осуществление микрофинансовой деятельности производитс</w:t>
      </w:r>
      <w:r>
        <w:t>я в следующих случаях:</w:t>
      </w:r>
    </w:p>
    <w:p w:rsidR="00000000" w:rsidRDefault="00D0133C">
      <w:pPr>
        <w:pStyle w:val="pj"/>
      </w:pPr>
      <w:r>
        <w:t>1) с момента государственной перерегистрации микрофинансовой организации в банк;</w:t>
      </w:r>
    </w:p>
    <w:p w:rsidR="00000000" w:rsidRDefault="00D0133C">
      <w:pPr>
        <w:pStyle w:val="pj"/>
      </w:pPr>
      <w:r>
        <w:t xml:space="preserve">2) по основаниям, предусмотренным </w:t>
      </w:r>
      <w:hyperlink r:id="rId27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</w:t>
      </w:r>
      <w:r>
        <w:t>ениях»</w:t>
      </w:r>
      <w:r>
        <w:rPr>
          <w:rStyle w:val="s0"/>
        </w:rPr>
        <w:t>.</w:t>
      </w:r>
    </w:p>
    <w:p w:rsidR="00000000" w:rsidRDefault="00D0133C">
      <w:pPr>
        <w:pStyle w:val="pj"/>
      </w:pPr>
      <w:r>
        <w:rPr>
          <w:rStyle w:val="s0"/>
        </w:rPr>
        <w:t>5. Решение о приостановлении действия или лишении лицензии на осуществление микрофинансовой деятельности вступает в силу с даты его принятия.</w:t>
      </w:r>
    </w:p>
    <w:p w:rsidR="00000000" w:rsidRDefault="00D0133C">
      <w:pPr>
        <w:pStyle w:val="pj"/>
      </w:pPr>
      <w:r>
        <w:rPr>
          <w:rStyle w:val="s0"/>
        </w:rPr>
        <w:t>Действие лицензии на осуществление микрофинансовой деятельности считается приостановленным со дня доведени</w:t>
      </w:r>
      <w:r>
        <w:rPr>
          <w:rStyle w:val="s0"/>
        </w:rPr>
        <w:t>я такого решения до сведения микрофинансовой организации.</w:t>
      </w:r>
    </w:p>
    <w:p w:rsidR="00000000" w:rsidRDefault="00D0133C">
      <w:pPr>
        <w:pStyle w:val="pj"/>
      </w:pPr>
      <w:r>
        <w:rPr>
          <w:rStyle w:val="s0"/>
        </w:rPr>
        <w:t>Информация о принятом решении о приостановлении действия или лишении лицензии на осуществление микрофинансовой деятельности публикуется на интернет-ресурсе уполномоченного органа на казахском и русс</w:t>
      </w:r>
      <w:r>
        <w:rPr>
          <w:rStyle w:val="s0"/>
        </w:rPr>
        <w:t>ком языках.</w:t>
      </w:r>
    </w:p>
    <w:p w:rsidR="00000000" w:rsidRDefault="00D0133C">
      <w:pPr>
        <w:pStyle w:val="pj"/>
      </w:pPr>
      <w:r>
        <w:rPr>
          <w:rStyle w:val="s0"/>
        </w:rPr>
        <w:t>6. Решение уполномоченного органа о приостановлении действия или лишении лицензии на осуществление микрофинансовой деятельности обжалуется в судебном порядке.</w:t>
      </w:r>
    </w:p>
    <w:p w:rsidR="00000000" w:rsidRDefault="00D0133C">
      <w:pPr>
        <w:pStyle w:val="pj"/>
      </w:pPr>
      <w:r>
        <w:rPr>
          <w:rStyle w:val="s0"/>
        </w:rPr>
        <w:t>Обжалование решения уполномоченного органа о приостановлении действия или лишении лиц</w:t>
      </w:r>
      <w:r>
        <w:rPr>
          <w:rStyle w:val="s0"/>
        </w:rPr>
        <w:t>ензии на осуществление микрофинансовой деятельности не приостанавливает исполнения такого решения.</w:t>
      </w:r>
    </w:p>
    <w:p w:rsidR="00000000" w:rsidRDefault="00D0133C">
      <w:pPr>
        <w:pStyle w:val="pj"/>
      </w:pPr>
      <w:r>
        <w:rPr>
          <w:rStyle w:val="s0"/>
        </w:rPr>
        <w:t>7.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</w:t>
      </w:r>
      <w:r>
        <w:rPr>
          <w:rStyle w:val="s0"/>
        </w:rPr>
        <w:t xml:space="preserve"> предоставлении микрокредита, в том числе на продление срока действия действующих договоров о предоставлении микрокредита и их изменение, предусматривающее увеличение обязательств и ответственности микрофинансовой организации, а также обязательств и ответс</w:t>
      </w:r>
      <w:r>
        <w:rPr>
          <w:rStyle w:val="s0"/>
        </w:rPr>
        <w:t>твенности заемщика. Микрофинансовая организация, действие лицензии на осуществление микрофинансовой деятельности которой приостановлено, обязана выполнить принятые на себя обязательства по ранее заключенным договорам о предоставлении микрокредита.</w:t>
      </w:r>
    </w:p>
    <w:p w:rsidR="00000000" w:rsidRDefault="00D0133C">
      <w:pPr>
        <w:pStyle w:val="pj"/>
      </w:pPr>
      <w:r>
        <w:rPr>
          <w:rStyle w:val="s0"/>
        </w:rPr>
        <w:t>8. Микро</w:t>
      </w:r>
      <w:r>
        <w:rPr>
          <w:rStyle w:val="s0"/>
        </w:rPr>
        <w:t>финансовая организация, лишенная лицензии на осуществление микрофинансовой деятельности либо действие лицензии которой было приостановлено, не вправе осуществлять микрофинансовую деятельность.</w:t>
      </w:r>
    </w:p>
    <w:p w:rsidR="00000000" w:rsidRDefault="00D0133C">
      <w:pPr>
        <w:pStyle w:val="pj"/>
      </w:pPr>
      <w:bookmarkStart w:id="31" w:name="SUB160900"/>
      <w:bookmarkEnd w:id="31"/>
      <w:r>
        <w:rPr>
          <w:rStyle w:val="s0"/>
        </w:rPr>
        <w:t>9. Микрофинансовая организация обязана в течение тридцати кален</w:t>
      </w:r>
      <w:r>
        <w:rPr>
          <w:rStyle w:val="s0"/>
        </w:rPr>
        <w:t>дарных дней со дня принятия уполномоченным органом решения о лишении лицензии на осуществление микрофинансовой деятельности провести процедуру перерегистрации путем исключения из своего наименования слов «микрофинансовая организация», «кредитное товарищест</w:t>
      </w:r>
      <w:r>
        <w:rPr>
          <w:rStyle w:val="s0"/>
        </w:rPr>
        <w:t>во», «ломбард»,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32" w:name="SUB170000"/>
      <w:bookmarkEnd w:id="32"/>
      <w:r>
        <w:rPr>
          <w:rStyle w:val="s1"/>
        </w:rPr>
        <w:t>Статья 17. Правила предоставления мик</w:t>
      </w:r>
      <w:r>
        <w:rPr>
          <w:rStyle w:val="s1"/>
        </w:rPr>
        <w:t>рокредитов</w:t>
      </w:r>
    </w:p>
    <w:p w:rsidR="00000000" w:rsidRDefault="00D0133C">
      <w:pPr>
        <w:pStyle w:val="pj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D0133C">
      <w:pPr>
        <w:pStyle w:val="pj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D0133C">
      <w:pPr>
        <w:pStyle w:val="pj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D0133C">
      <w:pPr>
        <w:pStyle w:val="pj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D0133C">
      <w:pPr>
        <w:pStyle w:val="pj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D0133C">
      <w:pPr>
        <w:pStyle w:val="pj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D0133C">
      <w:pPr>
        <w:pStyle w:val="pj"/>
      </w:pPr>
      <w:r>
        <w:rPr>
          <w:rStyle w:val="s0"/>
        </w:rPr>
        <w:t>6) требования к принимаемому микрофинансовой организ</w:t>
      </w:r>
      <w:r>
        <w:rPr>
          <w:rStyle w:val="s0"/>
        </w:rPr>
        <w:t>ацией обеспечению;</w:t>
      </w:r>
    </w:p>
    <w:p w:rsidR="00000000" w:rsidRDefault="00D0133C">
      <w:pPr>
        <w:pStyle w:val="pj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D0133C">
      <w:pPr>
        <w:pStyle w:val="pj"/>
      </w:pPr>
      <w:r>
        <w:rPr>
          <w:rStyle w:val="s0"/>
        </w:rPr>
        <w:t>8) методы погашения микрокредита.</w:t>
      </w:r>
    </w:p>
    <w:p w:rsidR="00000000" w:rsidRDefault="00D0133C">
      <w:pPr>
        <w:pStyle w:val="pj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</w:t>
      </w:r>
      <w:r>
        <w:rPr>
          <w:rStyle w:val="s0"/>
        </w:rPr>
        <w:t>ия, не противоречащие законам Республики Казахстан.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33" w:name="SUB180000"/>
      <w:bookmarkEnd w:id="33"/>
      <w:r>
        <w:rPr>
          <w:rStyle w:val="s1"/>
        </w:rPr>
        <w:t>Статья 18. Служба внутреннего контроля</w:t>
      </w:r>
    </w:p>
    <w:p w:rsidR="00000000" w:rsidRDefault="00D0133C">
      <w:pPr>
        <w:pStyle w:val="pj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D0133C">
      <w:pPr>
        <w:pStyle w:val="pj"/>
      </w:pPr>
      <w:r>
        <w:rPr>
          <w:rStyle w:val="s0"/>
        </w:rPr>
        <w:t>2. Пор</w:t>
      </w:r>
      <w:r>
        <w:rPr>
          <w:rStyle w:val="s0"/>
        </w:rPr>
        <w:t>ядок работы службы 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</w:pPr>
      <w:bookmarkStart w:id="34" w:name="SUB190000"/>
      <w:bookmarkEnd w:id="3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76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7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</w:pPr>
      <w:bookmarkStart w:id="35" w:name="SUB200000"/>
      <w:bookmarkEnd w:id="35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в соответствии с </w:t>
      </w:r>
      <w:hyperlink r:id="rId278" w:anchor="sub_id=6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27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36" w:name="SUB210000"/>
      <w:bookmarkEnd w:id="36"/>
      <w:r>
        <w:rPr>
          <w:rStyle w:val="s3"/>
        </w:rPr>
        <w:t xml:space="preserve">В статью 21 внесены изменения в соответствии с </w:t>
      </w:r>
      <w:hyperlink r:id="rId28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8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21. Тайна предоставления микрокредита</w:t>
      </w:r>
    </w:p>
    <w:p w:rsidR="00000000" w:rsidRDefault="00D0133C">
      <w:pPr>
        <w:pStyle w:val="pj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</w:t>
      </w:r>
      <w:r>
        <w:rPr>
          <w:rStyle w:val="s0"/>
        </w:rPr>
        <w:t>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D0133C">
      <w:pPr>
        <w:pStyle w:val="pj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</w:t>
      </w:r>
      <w:r>
        <w:rPr>
          <w:rStyle w:val="s0"/>
        </w:rPr>
        <w:t>инансовой организацией, находящейся в процессе ликвидации.</w:t>
      </w:r>
    </w:p>
    <w:p w:rsidR="00000000" w:rsidRDefault="00D0133C">
      <w:pPr>
        <w:pStyle w:val="pj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D0133C">
      <w:pPr>
        <w:pStyle w:val="pji"/>
      </w:pPr>
      <w:r>
        <w:rPr>
          <w:rStyle w:val="s3"/>
        </w:rPr>
        <w:t xml:space="preserve">Пункт 3 изложен в редакции </w:t>
      </w:r>
      <w:hyperlink r:id="rId282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422-V (введен в действие с 1 января 2016 г.) (</w:t>
      </w:r>
      <w:hyperlink r:id="rId283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85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3. Тайна предоставления микрокредита может быть раскрыта только заемщику, любому третьему лицу на </w:t>
      </w:r>
      <w:r>
        <w:rPr>
          <w:rStyle w:val="s0"/>
        </w:rPr>
        <w:t>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5-1 и</w:t>
      </w:r>
      <w:r>
        <w:rPr>
          <w:rStyle w:val="s0"/>
        </w:rPr>
        <w:t xml:space="preserve"> 6 настоящей </w:t>
      </w:r>
      <w:r>
        <w:t>статьи</w:t>
      </w:r>
      <w:r>
        <w:rPr>
          <w:rStyle w:val="s0"/>
        </w:rPr>
        <w:t>.</w:t>
      </w:r>
    </w:p>
    <w:p w:rsidR="00000000" w:rsidRDefault="00D0133C">
      <w:pPr>
        <w:pStyle w:val="pj"/>
      </w:pPr>
      <w:bookmarkStart w:id="37" w:name="SUB210400"/>
      <w:bookmarkEnd w:id="37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D0133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8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87" w:anchor="sub_id=21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1) государственным органам и должностным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8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</w:t>
      </w:r>
      <w:r>
        <w:t xml:space="preserve"> вскрытия и пресечения </w:t>
      </w:r>
      <w:hyperlink r:id="rId290" w:anchor="sub_id=10008" w:history="1">
        <w:r>
          <w:rPr>
            <w:rStyle w:val="a4"/>
          </w:rPr>
          <w:t>разведывательных</w:t>
        </w:r>
      </w:hyperlink>
      <w:r>
        <w:t xml:space="preserve"> и (или) </w:t>
      </w:r>
      <w:hyperlink r:id="rId291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D0133C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1-2 в соответствии с </w:t>
      </w:r>
      <w:hyperlink r:id="rId29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12 сентября 2023 г.)</w:t>
      </w:r>
    </w:p>
    <w:p w:rsidR="00000000" w:rsidRDefault="00D0133C">
      <w:pPr>
        <w:pStyle w:val="pj"/>
      </w:pPr>
      <w:r>
        <w:rPr>
          <w:rStyle w:val="s40"/>
        </w:rPr>
        <w:t>1-2) уполномоченному органу по возврату активов по письменному запросу, по</w:t>
      </w:r>
      <w:r>
        <w:rPr>
          <w:rStyle w:val="s40"/>
        </w:rPr>
        <w:t xml:space="preserve">дписанному первым руководителем либо лицом, исполняющим его обязанности, с приложением выписки из реестра, утвержденного в соответствии с </w:t>
      </w:r>
      <w:hyperlink r:id="rId293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Республики Казахстан «О возврате государству </w:t>
      </w:r>
      <w:r>
        <w:rPr>
          <w:rStyle w:val="s40"/>
        </w:rPr>
        <w:t>незаконно приобретенных активов»;</w:t>
      </w:r>
    </w:p>
    <w:p w:rsidR="00000000" w:rsidRDefault="00D0133C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D0133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94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5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3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(введены в действие с 24 апреля 2019 г.) (</w:t>
      </w:r>
      <w:hyperlink r:id="rId297" w:anchor="sub_id=2104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3) государственным и частным судебным исполнителям: по находящимся в их производстве де</w:t>
      </w:r>
      <w:r>
        <w:rPr>
          <w:rStyle w:val="s0"/>
        </w:rPr>
        <w:t>лам исполнительного производства на основании санкционированного прокурором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D0133C">
      <w:pPr>
        <w:pStyle w:val="pj"/>
      </w:pPr>
      <w:r>
        <w:rPr>
          <w:rStyle w:val="s0"/>
        </w:rPr>
        <w:t>4) прокурору: на основании постановления о производстве проверк</w:t>
      </w:r>
      <w:r>
        <w:rPr>
          <w:rStyle w:val="s0"/>
        </w:rPr>
        <w:t>и в пределах его компетенции по находящемуся у него на рассмотрении материалу;</w:t>
      </w:r>
    </w:p>
    <w:p w:rsidR="00000000" w:rsidRDefault="00D0133C">
      <w:pPr>
        <w:pStyle w:val="pji"/>
      </w:pPr>
      <w:r>
        <w:rPr>
          <w:rStyle w:val="s3"/>
        </w:rPr>
        <w:t xml:space="preserve">Подпункт 5 изложен в редакции </w:t>
      </w:r>
      <w:hyperlink r:id="rId298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299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D0133C">
      <w:pPr>
        <w:pStyle w:val="pji"/>
      </w:pPr>
      <w:r>
        <w:rPr>
          <w:rStyle w:val="s3"/>
        </w:rPr>
        <w:t>Подпункт 6 из</w:t>
      </w:r>
      <w:r>
        <w:rPr>
          <w:rStyle w:val="s3"/>
        </w:rPr>
        <w:t xml:space="preserve">ложен в редакции </w:t>
      </w:r>
      <w:hyperlink r:id="rId300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01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03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6) представителям заем</w:t>
      </w:r>
      <w:r>
        <w:rPr>
          <w:rStyle w:val="s0"/>
        </w:rPr>
        <w:t>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D0133C">
      <w:pPr>
        <w:pStyle w:val="pji"/>
      </w:pPr>
      <w:r>
        <w:rPr>
          <w:rStyle w:val="s3"/>
        </w:rPr>
        <w:t xml:space="preserve">Подпункт 7 изложен в редакции </w:t>
      </w:r>
      <w:hyperlink r:id="rId30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05.17 г. № 63-VI (</w:t>
      </w:r>
      <w:hyperlink r:id="rId305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</w:t>
      </w:r>
      <w:r>
        <w:rPr>
          <w:rStyle w:val="s0"/>
        </w:rPr>
        <w:t>уда о признании банкротом, за период в течение пяти лет до возбуждения дела о банкротстве и (или) реабилитации с санкции прокурора;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подпунктами 8, 9 соответствии с </w:t>
      </w:r>
      <w:hyperlink r:id="rId306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D0133C">
      <w:pPr>
        <w:pStyle w:val="pj"/>
      </w:pPr>
      <w:r>
        <w:t xml:space="preserve">8) </w:t>
      </w:r>
      <w:hyperlink r:id="rId307" w:anchor="sub_id=10015" w:history="1">
        <w:r>
          <w:rPr>
            <w:rStyle w:val="a4"/>
          </w:rPr>
          <w:t>уполномоченному органу</w:t>
        </w:r>
      </w:hyperlink>
      <w:r>
        <w:t xml:space="preserve"> </w:t>
      </w:r>
      <w:r>
        <w:t xml:space="preserve">в сфере государственного управления по восстановлению платежеспособности и банкротства граждан Республики Казахстан: на основании запроса в отношении гражданина, подавшего заявление о применении процедур, предусмотренных </w:t>
      </w:r>
      <w:hyperlink r:id="rId308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Казахстан», за период в течение трех лет до подачи такого запроса;</w:t>
      </w:r>
    </w:p>
    <w:p w:rsidR="00000000" w:rsidRDefault="00D0133C">
      <w:pPr>
        <w:pStyle w:val="pj"/>
      </w:pPr>
      <w:r>
        <w:t xml:space="preserve">9) </w:t>
      </w:r>
      <w:hyperlink r:id="rId309" w:anchor="sub_id=10009" w:history="1">
        <w:r>
          <w:rPr>
            <w:rStyle w:val="a4"/>
          </w:rPr>
          <w:t>финансовому управляющему</w:t>
        </w:r>
      </w:hyperlink>
      <w:r>
        <w:t>: на основании запроса в отношении гражданина, по которому возбуждено дело о применении процедуры восстановления платежеспособности или судебного банкротства с санкции прокурора. В целях подтверждения полно</w:t>
      </w:r>
      <w:r>
        <w:t>мочий к запросу прикладывается определение суда о возбуждении дела о применении процедуры.</w:t>
      </w:r>
    </w:p>
    <w:p w:rsidR="00000000" w:rsidRDefault="00D0133C">
      <w:pPr>
        <w:pStyle w:val="pj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</w:t>
      </w:r>
      <w:r>
        <w:rPr>
          <w:rStyle w:val="s0"/>
        </w:rPr>
        <w:t xml:space="preserve">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D0133C">
      <w:pPr>
        <w:pStyle w:val="pj"/>
      </w:pPr>
      <w:r>
        <w:rPr>
          <w:rStyle w:val="s0"/>
        </w:rPr>
        <w:t>1) лицам, указанным заемщиком в завещании;</w:t>
      </w:r>
    </w:p>
    <w:p w:rsidR="00000000" w:rsidRDefault="00D0133C">
      <w:pPr>
        <w:pStyle w:val="pji"/>
      </w:pPr>
      <w:r>
        <w:rPr>
          <w:rStyle w:val="s3"/>
        </w:rPr>
        <w:t xml:space="preserve">Подпункт 2 изложен в редакции </w:t>
      </w:r>
      <w:hyperlink r:id="rId310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11" w:anchor="sub_id=21050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0133C">
      <w:pPr>
        <w:pStyle w:val="pj"/>
      </w:pPr>
      <w:r>
        <w:rPr>
          <w:rStyle w:val="s0"/>
        </w:rPr>
        <w:t xml:space="preserve">2) </w:t>
      </w:r>
      <w:r>
        <w:t>нотариусам: по находящимся в их производстве наследственным делам на основании запроса нотар</w:t>
      </w:r>
      <w:r>
        <w:t>иуса</w:t>
      </w:r>
      <w:r>
        <w:rPr>
          <w:rStyle w:val="s0"/>
        </w:rPr>
        <w:t>;</w:t>
      </w:r>
    </w:p>
    <w:p w:rsidR="00000000" w:rsidRDefault="00D0133C">
      <w:pPr>
        <w:pStyle w:val="pj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1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</w:t>
      </w:r>
      <w:r>
        <w:rPr>
          <w:rStyle w:val="s3"/>
        </w:rPr>
        <w:t xml:space="preserve">3-VI; изложен в редакции </w:t>
      </w:r>
      <w:hyperlink r:id="rId313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314" w:anchor="sub_id=21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5-1. Тайна пр</w:t>
      </w:r>
      <w:r>
        <w:t>едоставления микрокредита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из договора о предоставлении микрокредита, права (требования) по кот</w:t>
      </w:r>
      <w:r>
        <w:t xml:space="preserve">орому уступлены лицу, указанному в </w:t>
      </w:r>
      <w:hyperlink w:anchor="sub9010400" w:history="1">
        <w:r>
          <w:rPr>
            <w:rStyle w:val="a4"/>
          </w:rPr>
          <w:t>пункте 4 и части первой пункта 5 статьи 9-1</w:t>
        </w:r>
      </w:hyperlink>
      <w:r>
        <w:t xml:space="preserve"> настоящего Закона.</w:t>
      </w:r>
    </w:p>
    <w:p w:rsidR="00000000" w:rsidRDefault="00D0133C">
      <w:pPr>
        <w:pStyle w:val="pj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D0133C">
      <w:pPr>
        <w:pStyle w:val="pj"/>
      </w:pPr>
      <w:r>
        <w:rPr>
          <w:rStyle w:val="s0"/>
        </w:rPr>
        <w:t>1) предоставление микрофинансовыми организациями негативной инфо</w:t>
      </w:r>
      <w:r>
        <w:rPr>
          <w:rStyle w:val="s0"/>
        </w:rPr>
        <w:t>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D0133C">
      <w:pPr>
        <w:pStyle w:val="pji"/>
      </w:pPr>
      <w:r>
        <w:rPr>
          <w:rStyle w:val="s3"/>
        </w:rPr>
        <w:t xml:space="preserve">Подпункт 2 изложен в редакции </w:t>
      </w:r>
      <w:hyperlink r:id="rId31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16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04.07.22 г. № 133-VII (</w:t>
      </w:r>
      <w:hyperlink r:id="rId318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 xml:space="preserve">2) предоставление лицами, указанными в </w:t>
      </w:r>
      <w:hyperlink w:anchor="sub9010500" w:history="1">
        <w:r>
          <w:rPr>
            <w:rStyle w:val="a4"/>
          </w:rPr>
          <w:t>части первой пункта 5 статьи 9-1</w:t>
        </w:r>
      </w:hyperlink>
      <w:r>
        <w:t xml:space="preserve"> настоящего Закона, инф</w:t>
      </w:r>
      <w:r>
        <w:t xml:space="preserve">ормации по договору о предоставлении микрокредита (выданному микрокредиту) лицам, указанным в пункте 4 и части первой пункта 5 </w:t>
      </w:r>
      <w:r>
        <w:rPr>
          <w:rStyle w:val="s0"/>
        </w:rPr>
        <w:t>статьи 9-1</w:t>
      </w:r>
      <w:r>
        <w:t xml:space="preserve"> настоящего Закона, при уступке (переуступке) прав (требований) по договору о предоставлении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1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32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321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 xml:space="preserve">3) предоставление лицами, указанными в </w:t>
      </w:r>
      <w:hyperlink w:anchor="sub9010500" w:history="1">
        <w:r>
          <w:rPr>
            <w:rStyle w:val="a4"/>
          </w:rPr>
          <w:t>части первой пункта 5 статьи 9-1</w:t>
        </w:r>
      </w:hyperlink>
      <w:r>
        <w:t xml:space="preserve"> настоящего З</w:t>
      </w:r>
      <w:r>
        <w:t xml:space="preserve">акона, информации по микрокредиту коллекторскому агентству в рамках договора о взыскании задолженности, заключенного с данным </w:t>
      </w:r>
      <w:hyperlink r:id="rId322" w:anchor="sub_id=10004" w:history="1">
        <w:r>
          <w:rPr>
            <w:rStyle w:val="a4"/>
          </w:rPr>
          <w:t>коллекторским агентством</w:t>
        </w:r>
      </w:hyperlink>
      <w:r>
        <w:t>, или сервисной компани</w:t>
      </w:r>
      <w:r>
        <w:t xml:space="preserve">и в рамках договора доверительного управления в соответствии со </w:t>
      </w:r>
      <w:hyperlink w:anchor="sub9010000" w:history="1">
        <w:r>
          <w:rPr>
            <w:rStyle w:val="a4"/>
          </w:rPr>
          <w:t>статьей 9-1</w:t>
        </w:r>
      </w:hyperlink>
      <w:r>
        <w:t xml:space="preserve"> настоящего Закона;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323" w:anchor="sub_id=462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4) обмен информацией, в том числе сведениями, составляющими тайну предоставления микрокредита, между Национальным Банком Республики Казахстан и уполномоченным органом;</w:t>
      </w:r>
    </w:p>
    <w:p w:rsidR="00000000" w:rsidRDefault="00D0133C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5 в соответствии с </w:t>
      </w:r>
      <w:hyperlink r:id="rId324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0133C">
      <w:pPr>
        <w:pStyle w:val="pj"/>
      </w:pPr>
      <w:r>
        <w:rPr>
          <w:rStyle w:val="s0"/>
        </w:rPr>
        <w:t>5) представление должностным лицом государственного органа или лицом</w:t>
      </w:r>
      <w:r>
        <w:rPr>
          <w:rStyle w:val="s0"/>
        </w:rPr>
        <w:t>, выполняющим управленческие функции в микрофинансовой организации, документов и сведений, содержащих тайну предоставления микрокредита, в качестве подтверждающих документов и материалов при направлении органу уголовного преследования сообщения об уголовно</w:t>
      </w:r>
      <w:r>
        <w:rPr>
          <w:rStyle w:val="s0"/>
        </w:rPr>
        <w:t>м правонарушении.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38" w:name="SUB220000"/>
      <w:bookmarkEnd w:id="38"/>
      <w:r>
        <w:rPr>
          <w:rStyle w:val="s3"/>
        </w:rPr>
        <w:t xml:space="preserve">В статью 22 внесены изменения в соответствии с </w:t>
      </w:r>
      <w:hyperlink r:id="rId325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D0133C">
      <w:pPr>
        <w:pStyle w:val="pj"/>
      </w:pPr>
      <w:r>
        <w:rPr>
          <w:rStyle w:val="s0"/>
        </w:rPr>
        <w:t>Ведение бухгалтерского учета и составление финансовой отчетности микрофинансовой</w:t>
      </w:r>
      <w:r>
        <w:rPr>
          <w:rStyle w:val="s0"/>
        </w:rPr>
        <w:t xml:space="preserve"> организацией, автоматизация ведения бухгалтерского учета осуществляются в соответствии с </w:t>
      </w:r>
      <w:hyperlink r:id="rId32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39" w:name="SUB230000"/>
      <w:bookmarkEnd w:id="39"/>
      <w:r>
        <w:rPr>
          <w:rStyle w:val="s1"/>
        </w:rPr>
        <w:t>Статья 23. Хранение доку</w:t>
      </w:r>
      <w:r>
        <w:rPr>
          <w:rStyle w:val="s1"/>
        </w:rPr>
        <w:t>ментов</w:t>
      </w:r>
    </w:p>
    <w:p w:rsidR="00000000" w:rsidRDefault="00D0133C">
      <w:pPr>
        <w:pStyle w:val="pj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40" w:name="SUB240000"/>
      <w:bookmarkEnd w:id="40"/>
      <w:r>
        <w:rPr>
          <w:rStyle w:val="s1"/>
        </w:rPr>
        <w:t>Статья 24. Запрет на деятельность по предоставлению микрокредитов и рекламу, не соответствующую дей</w:t>
      </w:r>
      <w:r>
        <w:rPr>
          <w:rStyle w:val="s1"/>
        </w:rPr>
        <w:t>ствительности</w:t>
      </w:r>
    </w:p>
    <w:p w:rsidR="00000000" w:rsidRDefault="00D0133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8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1. Юридические лица, не зарегистрированные в качестве микрофинансовых организаций, кредитных товариществ, ломбардов, не вправе осуществлять предпринимательскую деятельность по предоставлению микр</w:t>
      </w:r>
      <w:r>
        <w:rPr>
          <w:rStyle w:val="s0"/>
        </w:rPr>
        <w:t>окредитов.</w:t>
      </w:r>
    </w:p>
    <w:p w:rsidR="00000000" w:rsidRDefault="00D0133C">
      <w:pPr>
        <w:pStyle w:val="pji"/>
      </w:pPr>
      <w:r>
        <w:rPr>
          <w:rStyle w:val="s3"/>
        </w:rPr>
        <w:t xml:space="preserve">Пункт 2 изложен в редакции </w:t>
      </w:r>
      <w:hyperlink r:id="rId330" w:anchor="sub_id=46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31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2. Микрофинансовым организациям запрещается:</w:t>
      </w:r>
    </w:p>
    <w:p w:rsidR="00000000" w:rsidRDefault="00D0133C">
      <w:pPr>
        <w:pStyle w:val="pj"/>
      </w:pPr>
      <w:r>
        <w:rPr>
          <w:rStyle w:val="s0"/>
        </w:rPr>
        <w:t>1) реклама их деятельности, не соответствующая действительности на день ее опубликования;</w:t>
      </w:r>
    </w:p>
    <w:p w:rsidR="00000000" w:rsidRDefault="00D0133C">
      <w:pPr>
        <w:pStyle w:val="pj"/>
      </w:pPr>
      <w:r>
        <w:rPr>
          <w:rStyle w:val="s0"/>
        </w:rPr>
        <w:t xml:space="preserve">2) реклама, связанная с предложением микрокредита на условиях, не соответствующих </w:t>
      </w:r>
      <w:r>
        <w:rPr>
          <w:rStyle w:val="s0"/>
        </w:rPr>
        <w:t>законодательству Республики Казахстан о микрофинансовой деятельности.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32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</w:t>
      </w:r>
      <w:r>
        <w:rPr>
          <w:rStyle w:val="s3"/>
        </w:rPr>
        <w:t>нваря 2020 г.)</w:t>
      </w:r>
    </w:p>
    <w:p w:rsidR="00000000" w:rsidRDefault="00D0133C">
      <w:pPr>
        <w:pStyle w:val="pj"/>
      </w:pPr>
      <w:r>
        <w:rPr>
          <w:rStyle w:val="s0"/>
        </w:rPr>
        <w:t>3. Уполномоченный орган вправе потребовать от микрофинансовой организации внесения изменений в рекламу, не соответствующую действительности, ее прекращения и (или) публикации ее опровержения.</w:t>
      </w:r>
    </w:p>
    <w:p w:rsidR="00000000" w:rsidRDefault="00D0133C">
      <w:pPr>
        <w:pStyle w:val="pj"/>
      </w:pPr>
      <w:r>
        <w:rPr>
          <w:rStyle w:val="s0"/>
        </w:rPr>
        <w:t>В случае невыполнения данного требования в устано</w:t>
      </w:r>
      <w:r>
        <w:rPr>
          <w:rStyle w:val="s0"/>
        </w:rPr>
        <w:t>вленный уполномоченным органом срок уполномоченный орган вправе опубликовать информацию о несоответствии действительности сведений, содержащихся в рекламе, либо уточнить их за счет микрофинансовой организации, опубликовавшей такую рекламу.</w:t>
      </w:r>
    </w:p>
    <w:p w:rsidR="00000000" w:rsidRDefault="00D0133C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4 в соответствии с </w:t>
      </w:r>
      <w:hyperlink r:id="rId333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изложен в редакции </w:t>
      </w:r>
      <w:hyperlink r:id="rId334" w:anchor="sub_id=6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3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4. Юридическим лицам, не имеющим лицензию на осуществление микрофинансовой деятельности, запрещается реклама осуществляемых услуг, подпадающих под категорию микрофинансовой деятельности.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41" w:name="SUB250000"/>
      <w:bookmarkEnd w:id="41"/>
      <w:r>
        <w:rPr>
          <w:rStyle w:val="s3"/>
        </w:rPr>
        <w:t xml:space="preserve">Статья 25 изложена в редакции </w:t>
      </w:r>
      <w:hyperlink r:id="rId336" w:anchor="sub_id=32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3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D0133C">
      <w:pPr>
        <w:pStyle w:val="pj"/>
      </w:pPr>
      <w:r>
        <w:t xml:space="preserve">1. Реорганизация и ликвидация микрофинансовых организаций осуществляются в </w:t>
      </w:r>
      <w:r>
        <w:rPr>
          <w:rStyle w:val="s0"/>
        </w:rPr>
        <w:t>порядке</w:t>
      </w:r>
      <w:r>
        <w:t>, предусмотренном законами Республики Казахстан.</w:t>
      </w:r>
    </w:p>
    <w:p w:rsidR="00000000" w:rsidRDefault="00D0133C">
      <w:pPr>
        <w:pStyle w:val="pj"/>
      </w:pPr>
      <w:r>
        <w:t>Реорганизация микрофинансовой организации в форме конвертац</w:t>
      </w:r>
      <w:r>
        <w:t>ии в банк осуществляется с учетом особенностей, предусмотренных настоящим Законом.</w:t>
      </w:r>
    </w:p>
    <w:p w:rsidR="00000000" w:rsidRDefault="00D0133C">
      <w:pPr>
        <w:pStyle w:val="pj"/>
      </w:pPr>
      <w:r>
        <w:t>2. Под добровольной реорганизацией микрофинансовой организации в форме конвертации в банк (далее - конвертация микрофинансовой организации в банк), понимается комплекс мероп</w:t>
      </w:r>
      <w:r>
        <w:t xml:space="preserve">риятий, направленных на изменение деятельности микрофинансовой организации в целях получения статуса банка и осуществления деятельности в соответствии с требованиями, установленными настоящим Законом и </w:t>
      </w:r>
      <w:hyperlink r:id="rId338" w:history="1">
        <w:r>
          <w:rPr>
            <w:rStyle w:val="a4"/>
          </w:rPr>
          <w:t>Законом</w:t>
        </w:r>
      </w:hyperlink>
      <w:r>
        <w:t xml:space="preserve"> Республики Казахстан «О банках и банковской деятельности в Республике Казахстан».</w:t>
      </w:r>
    </w:p>
    <w:p w:rsidR="00000000" w:rsidRDefault="00D0133C">
      <w:pPr>
        <w:pStyle w:val="pj"/>
      </w:pPr>
      <w:r>
        <w:t>Конвертации микрофинансовой организации в банк подлежат исключительно микрофинансовые организации, осуществляющие деятельность в форме акционерного общества</w:t>
      </w:r>
      <w:r>
        <w:t>.</w:t>
      </w:r>
    </w:p>
    <w:p w:rsidR="00000000" w:rsidRDefault="00D0133C">
      <w:pPr>
        <w:pStyle w:val="pj"/>
      </w:pPr>
      <w:r>
        <w:rPr>
          <w:rStyle w:val="s0"/>
        </w:rPr>
        <w:t>Банк, созданный в результате конвертации микрофинансовой организации в банк, является правопреемником всех ее прав (требований) и обязательств.</w:t>
      </w:r>
    </w:p>
    <w:p w:rsidR="00000000" w:rsidRDefault="00D0133C">
      <w:pPr>
        <w:pStyle w:val="pj"/>
      </w:pPr>
      <w:r>
        <w:rPr>
          <w:rStyle w:val="s0"/>
        </w:rPr>
        <w:t>3. Государственная перерегистрация микрофинансовой организации в банк в рамках конвертации микрофинансовой орг</w:t>
      </w:r>
      <w:r>
        <w:rPr>
          <w:rStyle w:val="s0"/>
        </w:rPr>
        <w:t xml:space="preserve">анизации в банк осуществляется Государственной </w:t>
      </w:r>
      <w:r>
        <w:t xml:space="preserve">корпорацией «Правительство для граждан»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</w:t>
      </w:r>
      <w:r>
        <w:t>мероприятий, предусмотренных планом мероприятий по конвертации микрофинансовой организации в банк</w:t>
      </w:r>
      <w:r>
        <w:rPr>
          <w:rStyle w:val="s0"/>
        </w:rPr>
        <w:t>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r>
        <w:rPr>
          <w:rStyle w:val="s3"/>
        </w:rPr>
        <w:t xml:space="preserve">Глава 3 дополнена статьей 25-1 в соответствии с </w:t>
      </w:r>
      <w:hyperlink r:id="rId339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  </w:t>
      </w:r>
    </w:p>
    <w:p w:rsidR="00000000" w:rsidRDefault="00D0133C">
      <w:pPr>
        <w:pStyle w:val="pj"/>
        <w:ind w:left="1200" w:hanging="800"/>
      </w:pPr>
      <w:bookmarkStart w:id="42" w:name="SUB25010000"/>
      <w:bookmarkEnd w:id="42"/>
      <w:r>
        <w:rPr>
          <w:rStyle w:val="s1"/>
        </w:rPr>
        <w:t>Статья 25-1. Разрешение уполномоченного органа на конвертацию микрофинансовой организации в банк</w:t>
      </w:r>
    </w:p>
    <w:p w:rsidR="00000000" w:rsidRDefault="00D0133C">
      <w:pPr>
        <w:pStyle w:val="pj"/>
      </w:pPr>
      <w:r>
        <w:t>1. Конвертация микрофинансовой организации в банк осуществляется по решению общего собрания акционеро</w:t>
      </w:r>
      <w:r>
        <w:t>в микрофинансовой организации с разрешения уполномоченного органа.</w:t>
      </w:r>
    </w:p>
    <w:p w:rsidR="00000000" w:rsidRDefault="00D0133C">
      <w:pPr>
        <w:pStyle w:val="pj"/>
      </w:pPr>
      <w:hyperlink r:id="rId340" w:anchor="sub_id=3" w:history="1">
        <w:r>
          <w:rPr>
            <w:rStyle w:val="a4"/>
          </w:rPr>
          <w:t>Заявление</w:t>
        </w:r>
      </w:hyperlink>
      <w:r>
        <w:t xml:space="preserve"> о выдаче разрешения на конвертацию микрофинансовой организации в банк должно быть рассмотрено уполно</w:t>
      </w:r>
      <w:r>
        <w:t>моченным органом в течение шестидесяти пяти рабочих дней со дня подачи документов, установленных нормативным правовым актом уполномоченного органа.</w:t>
      </w:r>
    </w:p>
    <w:p w:rsidR="00000000" w:rsidRDefault="00D0133C">
      <w:pPr>
        <w:pStyle w:val="pj"/>
      </w:pPr>
      <w:hyperlink r:id="rId341" w:anchor="sub_id=100" w:history="1">
        <w:r>
          <w:rPr>
            <w:rStyle w:val="a4"/>
          </w:rPr>
          <w:t>Порядок</w:t>
        </w:r>
      </w:hyperlink>
      <w:r>
        <w:t xml:space="preserve"> выдачи разрешения н</w:t>
      </w:r>
      <w:r>
        <w:t xml:space="preserve">а добровольную реорганизацию микрофинансовой организации в форме конвертации в банк, а также </w:t>
      </w:r>
      <w:hyperlink r:id="rId342" w:anchor="sub_id=2" w:history="1">
        <w:r>
          <w:rPr>
            <w:rStyle w:val="a4"/>
          </w:rPr>
          <w:t>перечень</w:t>
        </w:r>
      </w:hyperlink>
      <w:r>
        <w:t xml:space="preserve"> документов, необходимых для выдачи разрешения уполномоченного органа на доб</w:t>
      </w:r>
      <w:r>
        <w:t>ровольную реорганизацию микрофинансовой организации в форме конвертации в банк, определяются нормативным правовым актом уполномоченного органа.</w:t>
      </w:r>
    </w:p>
    <w:p w:rsidR="00000000" w:rsidRDefault="00D0133C">
      <w:pPr>
        <w:pStyle w:val="pj"/>
      </w:pPr>
      <w:r>
        <w:t xml:space="preserve">Уполномоченный орган одновременно с выдачей разрешения на конвертацию микрофинансовой организации в банк выдает </w:t>
      </w:r>
      <w:r>
        <w:t xml:space="preserve">разрешения и согласия в порядке, предусмотренном </w:t>
      </w:r>
      <w:hyperlink r:id="rId343" w:anchor="sub_id=11010000" w:history="1">
        <w:r>
          <w:rPr>
            <w:rStyle w:val="a4"/>
          </w:rPr>
          <w:t>статьями 11-1</w:t>
        </w:r>
      </w:hyperlink>
      <w:r>
        <w:t xml:space="preserve"> и </w:t>
      </w:r>
      <w:hyperlink r:id="rId344" w:anchor="sub_id=17010000" w:history="1">
        <w:r>
          <w:rPr>
            <w:rStyle w:val="a4"/>
          </w:rPr>
          <w:t>17-1</w:t>
        </w:r>
      </w:hyperlink>
      <w:r>
        <w:t xml:space="preserve"> Закона Республик</w:t>
      </w:r>
      <w:r>
        <w:t>и Казахстан «О банках и банковской деятельности в Республике Казахстан».</w:t>
      </w:r>
    </w:p>
    <w:p w:rsidR="00000000" w:rsidRDefault="00D0133C">
      <w:pPr>
        <w:pStyle w:val="pj"/>
      </w:pPr>
      <w:r>
        <w:t>2. Разрешение на конвертацию микрофинансовой организации в банк имеет юридическую силу до принятия уполномоченным органом решения о выдаче банку лицензии на проведение банковских опер</w:t>
      </w:r>
      <w:r>
        <w:t>аций.</w:t>
      </w:r>
    </w:p>
    <w:p w:rsidR="00000000" w:rsidRDefault="00D0133C">
      <w:pPr>
        <w:pStyle w:val="pj"/>
      </w:pPr>
      <w:r>
        <w:t>3. Выданное разрешение на конвертацию микрофинансовой организации в банк считается отмененным в случаях:</w:t>
      </w:r>
    </w:p>
    <w:p w:rsidR="00000000" w:rsidRDefault="00D0133C">
      <w:pPr>
        <w:pStyle w:val="pj"/>
      </w:pPr>
      <w:r>
        <w:t>1) принятия микрофинансовой организацией решения о добровольном прекращении своей деятельности путем реорганизации в иной форме или ликвидации;</w:t>
      </w:r>
    </w:p>
    <w:p w:rsidR="00000000" w:rsidRDefault="00D0133C">
      <w:pPr>
        <w:pStyle w:val="pj"/>
      </w:pPr>
      <w:r>
        <w:t>2</w:t>
      </w:r>
      <w:r>
        <w:t>) принятия судом решения о прекращении деятельности микрофинансовой организации;</w:t>
      </w:r>
    </w:p>
    <w:p w:rsidR="00000000" w:rsidRDefault="00D0133C">
      <w:pPr>
        <w:pStyle w:val="pj"/>
      </w:pPr>
      <w:r>
        <w:t xml:space="preserve">3) неполучения лицензии на проведение банковских или иных операций в порядке, предусмотренном </w:t>
      </w:r>
      <w:hyperlink r:id="rId345" w:anchor="sub_id=260000" w:history="1">
        <w:r>
          <w:rPr>
            <w:rStyle w:val="a4"/>
          </w:rPr>
          <w:t>статьей 26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D0133C">
      <w:pPr>
        <w:pStyle w:val="pj"/>
      </w:pPr>
      <w:r>
        <w:t xml:space="preserve">В случаях, предусмотренных частью первой настоящего пункта, ранее выданные в порядке, предусмотренном </w:t>
      </w:r>
      <w:hyperlink r:id="rId346" w:anchor="sub_id=11010000" w:history="1">
        <w:r>
          <w:rPr>
            <w:rStyle w:val="a4"/>
          </w:rPr>
          <w:t>статьями 11-1</w:t>
        </w:r>
      </w:hyperlink>
      <w:r>
        <w:t xml:space="preserve"> и </w:t>
      </w:r>
      <w:hyperlink r:id="rId347" w:anchor="sub_id=17010000" w:history="1">
        <w:r>
          <w:rPr>
            <w:rStyle w:val="a4"/>
          </w:rPr>
          <w:t>17-1</w:t>
        </w:r>
      </w:hyperlink>
      <w:r>
        <w:t xml:space="preserve"> Закона Республики Казахстан «О банках и банковской деятельности в Республике Казахстан», разрешительные документы счи</w:t>
      </w:r>
      <w:r>
        <w:t>таются отмененными.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bookmarkStart w:id="43" w:name="SUB25020000"/>
      <w:bookmarkEnd w:id="43"/>
      <w:r>
        <w:rPr>
          <w:rStyle w:val="s3"/>
        </w:rPr>
        <w:t xml:space="preserve">Глава 3 дополнена статьей 25-2 в соответствии с </w:t>
      </w:r>
      <w:hyperlink r:id="rId348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25-2. Основани</w:t>
      </w:r>
      <w:r>
        <w:rPr>
          <w:rStyle w:val="s1"/>
        </w:rPr>
        <w:t>я отказа в выдаче разрешения на конвертацию микрофинансовой организации в банк</w:t>
      </w:r>
    </w:p>
    <w:p w:rsidR="00000000" w:rsidRDefault="00D0133C">
      <w:pPr>
        <w:pStyle w:val="pj"/>
      </w:pPr>
      <w:r>
        <w:t>1. Отказ в выдаче разрешения на конвертацию микрофинансовой организации в банк производится по любому из следующих оснований:</w:t>
      </w:r>
    </w:p>
    <w:p w:rsidR="00000000" w:rsidRDefault="00D0133C">
      <w:pPr>
        <w:pStyle w:val="pj"/>
      </w:pPr>
      <w:r>
        <w:t xml:space="preserve">1) несоответствие наименования банка требованиям </w:t>
      </w:r>
      <w:hyperlink r:id="rId349" w:anchor="sub_id=150000" w:history="1">
        <w:r>
          <w:rPr>
            <w:rStyle w:val="a4"/>
          </w:rPr>
          <w:t>статьи 15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D0133C">
      <w:pPr>
        <w:pStyle w:val="pj"/>
      </w:pPr>
      <w:r>
        <w:t>2) неустойчивость финансового положения акционеров микрофинансовой организац</w:t>
      </w:r>
      <w:r>
        <w:t>ии.</w:t>
      </w:r>
    </w:p>
    <w:p w:rsidR="00000000" w:rsidRDefault="00D0133C">
      <w:pPr>
        <w:pStyle w:val="pj"/>
      </w:pPr>
      <w:r>
        <w:t xml:space="preserve">Под неустойчивостью финансового положения понимается наличие признаков, установленных </w:t>
      </w:r>
      <w:hyperlink r:id="rId350" w:anchor="sub_id=17011000" w:history="1">
        <w:r>
          <w:rPr>
            <w:rStyle w:val="a4"/>
          </w:rPr>
          <w:t>пунктом 10 статьи 17-1</w:t>
        </w:r>
      </w:hyperlink>
      <w:r>
        <w:t xml:space="preserve"> Закона Республики Казахстан «О банках и банковской деятель</w:t>
      </w:r>
      <w:r>
        <w:t>ности в Республике Казахстан»;</w:t>
      </w:r>
    </w:p>
    <w:p w:rsidR="00000000" w:rsidRDefault="00D0133C">
      <w:pPr>
        <w:pStyle w:val="pj"/>
      </w:pPr>
      <w:r>
        <w:t>3) в случаях, когда акционер-физическое лицо либо первый руководитель исполнительного органа либо органа управления акционера-юридического лица:</w:t>
      </w:r>
    </w:p>
    <w:p w:rsidR="00000000" w:rsidRDefault="00D0133C">
      <w:pPr>
        <w:pStyle w:val="pj"/>
      </w:pPr>
      <w:r>
        <w:t>имеет непогашенную или неснятую судимость;</w:t>
      </w:r>
    </w:p>
    <w:p w:rsidR="00000000" w:rsidRDefault="00D0133C">
      <w:pPr>
        <w:pStyle w:val="pj"/>
      </w:pPr>
      <w:r>
        <w:t xml:space="preserve">занимал должность первого руководителя органа управления, первого руководителя исполнительного органа или его заместителя, главного бухгалтера финансовой организации, в том числе финансовой организации - нерезидента Республики Казахстан, в период не более </w:t>
      </w:r>
      <w:r>
        <w:t>чем за один год до принятия уполномоченным органом или органом финансового надзора государства, резидентом которого является финансовая организация - нерезидент Республики Казахстан решения об отнесении банка к категории неплатежеспособных банков либо прин</w:t>
      </w:r>
      <w:r>
        <w:t>удительном выкупе его акций, о лишении лицензии финансовой организации, в том числе финансовой организации - нерезидента Республики Казахстан, повлекших их ликвидацию и (или) прекращение осуществления деятельности на финансовом рынке, либо вступления в зак</w:t>
      </w:r>
      <w:r>
        <w:t>онную силу решения суда о принудительной ликвидации финансовой организации, в том числе финансовой организации - нерезидента Республики Казахстан, или признании ее банкротом в установленном законодательством Республики Казахстан или законодательством госуд</w:t>
      </w:r>
      <w:r>
        <w:t>арства, резидентом которого является финансовая организация - нерезидент Республики Казахстан порядке.</w:t>
      </w:r>
    </w:p>
    <w:p w:rsidR="00000000" w:rsidRDefault="00D0133C">
      <w:pPr>
        <w:pStyle w:val="pj"/>
      </w:pPr>
      <w:r>
        <w:t>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</w:t>
      </w:r>
      <w:r>
        <w:t>о является финансовая организация - нерезидент Республики Казахстан решения об отнесении банка к категории неплатежеспособных банков либо принудительном выкупе его акций, о лишении лицензии финансовой организации, в том числе финансовой организации - нерез</w:t>
      </w:r>
      <w:r>
        <w:t>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организации - н</w:t>
      </w:r>
      <w:r>
        <w:t>ерезидента Республики Казахстан, или признании ее банкротом в установленном законодательством Республики Казахстан или законодательством государства, резидентом которого является финансовая организация - нерезидент Республики Казахстан порядке. Для целей н</w:t>
      </w:r>
      <w:r>
        <w:t>астоящего подпункта под финансовой организацией также понимаются филиал банка - нерезидента Республики Казахстан, филиал страховой (перестраховочной) организации - нерезидента Республики Казахстан, филиал страхового брокера - нерезидента Республики Казахст</w:t>
      </w:r>
      <w:r>
        <w:t>ан;</w:t>
      </w:r>
    </w:p>
    <w:p w:rsidR="00000000" w:rsidRDefault="00D0133C">
      <w:pPr>
        <w:pStyle w:val="pj"/>
      </w:pPr>
      <w:r>
        <w:t xml:space="preserve">4) несоблюдение требований, установленных </w:t>
      </w:r>
      <w:hyperlink r:id="rId351" w:anchor="sub_id=170000" w:history="1">
        <w:r>
          <w:rPr>
            <w:rStyle w:val="a4"/>
          </w:rPr>
          <w:t>статьей 17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D0133C">
      <w:pPr>
        <w:pStyle w:val="pj"/>
      </w:pPr>
      <w:r>
        <w:t xml:space="preserve">5) отказ в выдаче согласия </w:t>
      </w:r>
      <w:r>
        <w:t xml:space="preserve">уполномоченным органом на приобретение статуса крупного участника банка, банковского холдинга в соответствии со </w:t>
      </w:r>
      <w:hyperlink r:id="rId352" w:anchor="sub_id=17010000" w:history="1">
        <w:r>
          <w:rPr>
            <w:rStyle w:val="a4"/>
          </w:rPr>
          <w:t>статьей 17-1</w:t>
        </w:r>
      </w:hyperlink>
      <w:r>
        <w:t xml:space="preserve"> Закона Республики Казахстан «О банках и банков</w:t>
      </w:r>
      <w:r>
        <w:t>ской деятельности в Республике Казахстан»;</w:t>
      </w:r>
    </w:p>
    <w:p w:rsidR="00000000" w:rsidRDefault="00D0133C">
      <w:pPr>
        <w:pStyle w:val="pj"/>
      </w:pPr>
      <w:r>
        <w:t xml:space="preserve">6) отказ в выдаче разрешения на создание (приобретение) дочерней организации банковского холдинга в соответствии со </w:t>
      </w:r>
      <w:hyperlink r:id="rId353" w:anchor="sub_id=11010000" w:history="1">
        <w:r>
          <w:rPr>
            <w:rStyle w:val="a4"/>
          </w:rPr>
          <w:t>статьей 11-1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D0133C">
      <w:pPr>
        <w:pStyle w:val="pj"/>
      </w:pPr>
      <w:r>
        <w:t>7) бизнес-план банка и иные представленные заявителем документы не показывают, что:</w:t>
      </w:r>
    </w:p>
    <w:p w:rsidR="00000000" w:rsidRDefault="00D0133C">
      <w:pPr>
        <w:pStyle w:val="pj"/>
      </w:pPr>
      <w:r>
        <w:t>по истечении первых трех финансовых (операционных) лет деятельность банка будет ре</w:t>
      </w:r>
      <w:r>
        <w:t>нтабельной;</w:t>
      </w:r>
    </w:p>
    <w:p w:rsidR="00000000" w:rsidRDefault="00D0133C">
      <w:pPr>
        <w:pStyle w:val="pj"/>
      </w:pPr>
      <w:r>
        <w:t>банк намерен соблюдать требования к ограничению риска и создать надлежащую структуру управления;</w:t>
      </w:r>
    </w:p>
    <w:p w:rsidR="00000000" w:rsidRDefault="00D0133C">
      <w:pPr>
        <w:pStyle w:val="pj"/>
      </w:pPr>
      <w:r>
        <w:t>банк обладает организационной, учетной и контрольной структурой, соответствующей планам его деятельности;</w:t>
      </w:r>
    </w:p>
    <w:p w:rsidR="00000000" w:rsidRDefault="00D0133C">
      <w:pPr>
        <w:pStyle w:val="pj"/>
      </w:pPr>
      <w:r>
        <w:t>8) неустранение замечаний уполномоченного</w:t>
      </w:r>
      <w:r>
        <w:t xml:space="preserve"> органа по представленным документам в установленный им срок;</w:t>
      </w:r>
    </w:p>
    <w:p w:rsidR="00000000" w:rsidRDefault="00D0133C">
      <w:pPr>
        <w:pStyle w:val="pj"/>
      </w:pPr>
      <w:r>
        <w:t xml:space="preserve">9) несоответствие плана мероприятий по конвертации микрофинансовой организации в банк требованиям, предусмотренным </w:t>
      </w:r>
      <w:hyperlink w:anchor="sub25030000" w:history="1">
        <w:r>
          <w:rPr>
            <w:rStyle w:val="a4"/>
          </w:rPr>
          <w:t>статьей 25-3</w:t>
        </w:r>
      </w:hyperlink>
      <w:r>
        <w:t xml:space="preserve"> настоящего Закона;</w:t>
      </w:r>
    </w:p>
    <w:p w:rsidR="00000000" w:rsidRDefault="00D0133C">
      <w:pPr>
        <w:pStyle w:val="pj"/>
      </w:pPr>
      <w:r>
        <w:t>10) финансовы</w:t>
      </w:r>
      <w:r>
        <w:t>й прогноз последствий конвертации микрофинансовой организации в банк предполагает ухудшение финансового состояния микрофинансовой организации вследствие конвертации микрофинансовой организации в банк и (или) несоблюдение пруденциальных нормативов банковски</w:t>
      </w:r>
      <w:r>
        <w:t>м конгломератом, в состав которого войдет банк и (или) банковский холдинг;</w:t>
      </w:r>
    </w:p>
    <w:p w:rsidR="00000000" w:rsidRDefault="00D0133C">
      <w:pPr>
        <w:pStyle w:val="pj"/>
      </w:pPr>
      <w:r>
        <w:t>11) несоблюдение микрофинансовой организацией установленных пруденциальных нормативов и (или) других обязательных к соблюдению норм и лимитов в течение последних трех месяцев, предш</w:t>
      </w:r>
      <w:r>
        <w:t>ествующих дате подачи заявления о выдаче разрешения на конвертацию микрофинансовой организации в банк и (или) в период рассмотрения заявления;</w:t>
      </w:r>
    </w:p>
    <w:p w:rsidR="00000000" w:rsidRDefault="00D0133C">
      <w:pPr>
        <w:pStyle w:val="pj"/>
      </w:pPr>
      <w:r>
        <w:t>12) наличие у микрофинансовой организации действующей ограниченной меры воздействия, предусмотренной подпунктом 1</w:t>
      </w:r>
      <w:r>
        <w:t xml:space="preserve">) части первой </w:t>
      </w:r>
      <w:hyperlink w:anchor="sub280200" w:history="1">
        <w:r>
          <w:rPr>
            <w:rStyle w:val="a4"/>
          </w:rPr>
          <w:t>пункта 2 статьи 28</w:t>
        </w:r>
      </w:hyperlink>
      <w:r>
        <w:t xml:space="preserve"> настоящего Закона, и (или) административных взысканий за административные правонарушения, предусмотренные </w:t>
      </w:r>
      <w:hyperlink r:id="rId354" w:anchor="sub_id=2110000" w:history="1">
        <w:r>
          <w:rPr>
            <w:rStyle w:val="a4"/>
          </w:rPr>
          <w:t>частями первой</w:t>
        </w:r>
      </w:hyperlink>
      <w:r>
        <w:t xml:space="preserve">, </w:t>
      </w:r>
      <w:hyperlink r:id="rId355" w:anchor="sub_id=211030100" w:history="1">
        <w:r>
          <w:rPr>
            <w:rStyle w:val="a4"/>
          </w:rPr>
          <w:t>3-1</w:t>
        </w:r>
      </w:hyperlink>
      <w:r>
        <w:t xml:space="preserve">, </w:t>
      </w:r>
      <w:hyperlink r:id="rId356" w:anchor="sub_id=2110400" w:history="1">
        <w:r>
          <w:rPr>
            <w:rStyle w:val="a4"/>
          </w:rPr>
          <w:t>четвертой статьи 211</w:t>
        </w:r>
      </w:hyperlink>
      <w:r>
        <w:t xml:space="preserve"> и </w:t>
      </w:r>
      <w:hyperlink r:id="rId357" w:anchor="sub_id=2270300" w:history="1">
        <w:r>
          <w:rPr>
            <w:rStyle w:val="a4"/>
          </w:rPr>
          <w:t>частью третьей статьи 227</w:t>
        </w:r>
      </w:hyperlink>
      <w:r>
        <w:t xml:space="preserve"> Кодекса Республики Казахстан об административных правонарушениях, на дату подачи заявления и в период рассмотрения документов;</w:t>
      </w:r>
    </w:p>
    <w:p w:rsidR="00000000" w:rsidRDefault="00D0133C">
      <w:pPr>
        <w:pStyle w:val="pj"/>
      </w:pPr>
      <w:r>
        <w:t>13) несоблюдение у</w:t>
      </w:r>
      <w:r>
        <w:t xml:space="preserve">словий </w:t>
      </w:r>
      <w:hyperlink w:anchor="sub25010000" w:history="1">
        <w:r>
          <w:rPr>
            <w:rStyle w:val="a4"/>
          </w:rPr>
          <w:t>статьи 25-1</w:t>
        </w:r>
      </w:hyperlink>
      <w:r>
        <w:t xml:space="preserve"> настоящего Закона, </w:t>
      </w:r>
      <w:hyperlink r:id="rId358" w:anchor="sub_id=180000" w:history="1">
        <w:r>
          <w:rPr>
            <w:rStyle w:val="a4"/>
          </w:rPr>
          <w:t>статей 18</w:t>
        </w:r>
      </w:hyperlink>
      <w:r>
        <w:t xml:space="preserve"> и </w:t>
      </w:r>
      <w:hyperlink r:id="rId359" w:anchor="sub_id=210000" w:history="1">
        <w:r>
          <w:rPr>
            <w:rStyle w:val="a4"/>
          </w:rPr>
          <w:t>21</w:t>
        </w:r>
      </w:hyperlink>
      <w:r>
        <w:t xml:space="preserve"> Зак</w:t>
      </w:r>
      <w:r>
        <w:t>она Республики Казахстан «О банках и банковской деятельности в Республике Казахстан».</w:t>
      </w:r>
    </w:p>
    <w:p w:rsidR="00000000" w:rsidRDefault="00D0133C">
      <w:pPr>
        <w:pStyle w:val="pj"/>
      </w:pPr>
      <w:r>
        <w:t>2. Уполномоченный орган обязан письменно уведомить заявителя об основаниях отказа.</w:t>
      </w:r>
    </w:p>
    <w:p w:rsidR="00000000" w:rsidRDefault="00D0133C">
      <w:pPr>
        <w:pStyle w:val="pj"/>
      </w:pPr>
      <w:r>
        <w:t>3. Уполномоченный орган отзывает выданное разрешение на конвертацию микрофинансовой орг</w:t>
      </w:r>
      <w:r>
        <w:t>анизации в банк в случае выявления недостоверных сведений, на основании которых было выдано разрешение.</w:t>
      </w:r>
    </w:p>
    <w:p w:rsidR="00000000" w:rsidRDefault="00D0133C">
      <w:pPr>
        <w:pStyle w:val="pj"/>
      </w:pPr>
      <w:r>
        <w:t>При отзыве разрешения на конвертацию микрофинансовой организации в банк или добровольном возврате микрофинансовой организацией данного разрешения уполно</w:t>
      </w:r>
      <w:r>
        <w:t>моченный орган принимает решение об отмене ранее выданного разрешения в течение двух месяцев с даты обнаружения факта, являющегося основанием для отзыва разрешения, или подачи микрофинансовой организацией заявления о добровольном возврате разрешения.</w:t>
      </w:r>
    </w:p>
    <w:p w:rsidR="00000000" w:rsidRDefault="00D0133C">
      <w:pPr>
        <w:pStyle w:val="pj"/>
      </w:pPr>
      <w:r>
        <w:t>Микро</w:t>
      </w:r>
      <w:r>
        <w:t>финансовая организация вправе добровольно возвратить выданное ей разрешение на конвертацию микрофинансовой организации в банк до истечения срока конвертации, указанного в разрешении уполномоченного органа на конвертацию микрофинансовой организации в банк.</w:t>
      </w:r>
    </w:p>
    <w:p w:rsidR="00000000" w:rsidRDefault="00D0133C">
      <w:pPr>
        <w:pStyle w:val="pj"/>
      </w:pPr>
      <w:r>
        <w:t xml:space="preserve">При добровольном возврате микрофинансовой организацией разрешения на конвертацию микрофинансовой организации в банк ранее выданные разрешение на конвертацию микрофинансовой организации в банк и разрешительные документы, выданные в соответствии со </w:t>
      </w:r>
      <w:hyperlink r:id="rId360" w:anchor="sub_id=11010000" w:history="1">
        <w:r>
          <w:rPr>
            <w:rStyle w:val="a4"/>
          </w:rPr>
          <w:t>статьями 11-1</w:t>
        </w:r>
      </w:hyperlink>
      <w:r>
        <w:t xml:space="preserve"> и </w:t>
      </w:r>
      <w:hyperlink r:id="rId361" w:anchor="sub_id=17010000" w:history="1">
        <w:r>
          <w:rPr>
            <w:rStyle w:val="a4"/>
          </w:rPr>
          <w:t>17-1</w:t>
        </w:r>
      </w:hyperlink>
      <w:r>
        <w:t xml:space="preserve"> Закона Республики Казахстан «О банках и банковской деятельности в Республи</w:t>
      </w:r>
      <w:r>
        <w:t>ке Казахстан», считаются отмененными.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bookmarkStart w:id="44" w:name="SUB25030000"/>
      <w:bookmarkEnd w:id="44"/>
      <w:r>
        <w:rPr>
          <w:rStyle w:val="s3"/>
        </w:rPr>
        <w:t xml:space="preserve">Глава 3 дополнена статьей 25-3 в соответствии с </w:t>
      </w:r>
      <w:hyperlink r:id="rId362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25-3. План мероприятий по конвертации микрофинансовой организации в банк</w:t>
      </w:r>
    </w:p>
    <w:p w:rsidR="00000000" w:rsidRDefault="00D0133C">
      <w:pPr>
        <w:pStyle w:val="pj"/>
      </w:pPr>
      <w:r>
        <w:t>1. План мероприятий по конвертации микрофинансовой организации в банк утверждается советом директоров микрофинансовой организации.</w:t>
      </w:r>
    </w:p>
    <w:p w:rsidR="00000000" w:rsidRDefault="00D0133C">
      <w:pPr>
        <w:pStyle w:val="pj"/>
      </w:pPr>
      <w:r>
        <w:t>2. План мероприятий по конвертации микрофинансов</w:t>
      </w:r>
      <w:r>
        <w:t>ой организации в банк должен содержать детальное описание следующих мероприятий, включая сроки их реализации:</w:t>
      </w:r>
    </w:p>
    <w:p w:rsidR="00000000" w:rsidRDefault="00D0133C">
      <w:pPr>
        <w:pStyle w:val="pj"/>
      </w:pPr>
      <w:r>
        <w:t>1) разработка типовых условий договоров о проведении банковских операций банка;</w:t>
      </w:r>
    </w:p>
    <w:p w:rsidR="00000000" w:rsidRDefault="00D0133C">
      <w:pPr>
        <w:pStyle w:val="pj"/>
      </w:pPr>
      <w:r>
        <w:t>2) публикация объявления о конвертации в периодических печатных из</w:t>
      </w:r>
      <w:r>
        <w:t>даниях, распространяемых на всей территории Республики Казахстан, на казахском и русском языках, и размещение на интернет-ресурсе микрофинансовой организации;</w:t>
      </w:r>
    </w:p>
    <w:p w:rsidR="00000000" w:rsidRDefault="00D0133C">
      <w:pPr>
        <w:pStyle w:val="pj"/>
      </w:pPr>
      <w:r>
        <w:t>3) пересмотр и изменение корпоративного управления и внутренних политик и процедур, иных внутренних документов микрофинансовой организации с учетом новых видов деятельности;</w:t>
      </w:r>
    </w:p>
    <w:p w:rsidR="00000000" w:rsidRDefault="00D0133C">
      <w:pPr>
        <w:pStyle w:val="pj"/>
      </w:pPr>
      <w:r>
        <w:t>4) определение руководящих работников микрофинансовой организации, ответственных з</w:t>
      </w:r>
      <w:r>
        <w:t>а исполнение плана мероприятий по конвертации микрофинансовой организации в банк;</w:t>
      </w:r>
    </w:p>
    <w:p w:rsidR="00000000" w:rsidRDefault="00D0133C">
      <w:pPr>
        <w:pStyle w:val="pj"/>
      </w:pPr>
      <w:r>
        <w:t xml:space="preserve">5) проведение с клиентами работы по договорам о предоставлении микрокредита в соответствии со </w:t>
      </w:r>
      <w:hyperlink w:anchor="sub25040000" w:history="1">
        <w:r>
          <w:rPr>
            <w:rStyle w:val="a4"/>
          </w:rPr>
          <w:t>статьей 25-4</w:t>
        </w:r>
      </w:hyperlink>
      <w:r>
        <w:t xml:space="preserve"> настоящего Закона;</w:t>
      </w:r>
    </w:p>
    <w:p w:rsidR="00000000" w:rsidRDefault="00D0133C">
      <w:pPr>
        <w:pStyle w:val="pj"/>
      </w:pPr>
      <w:r>
        <w:t xml:space="preserve">6) проведение </w:t>
      </w:r>
      <w:r>
        <w:t>всех организационно-технических мероприятий, в том числе подготовка помещений, оборудования и программного обеспечения по автоматизации ведения бухгалтерского учета и главной бухгалтерской книги, соответствующих требованиям нормативных правовых актов уполн</w:t>
      </w:r>
      <w:r>
        <w:t>омоченного органа и Национального Банка Республики Казахстан, доработка программного обеспечения для проведения банковских и иных операций банка, подготовка проектов штатного расписания с указанием фамилий, имен и отчеств (если они указаны в документе, удо</w:t>
      </w:r>
      <w:r>
        <w:t>стоверяющем личность) сотрудников для найма соответствующего персонала, правил осуществления банковской и иной деятельности, положения о службе внутреннего аудита, кредитном комитете;</w:t>
      </w:r>
    </w:p>
    <w:p w:rsidR="00000000" w:rsidRDefault="00D0133C">
      <w:pPr>
        <w:pStyle w:val="pj"/>
      </w:pPr>
      <w:r>
        <w:t>7) подготовка собственного помещения в населенном пункте, где будет расп</w:t>
      </w:r>
      <w:r>
        <w:t>оложен исполнительный орган банка с централизованным доступом к автоматизированной банковской информационной системе, требования к которому предусматриваются нормативным правовым актом уполномоченного органа;</w:t>
      </w:r>
    </w:p>
    <w:p w:rsidR="00000000" w:rsidRDefault="00D0133C">
      <w:pPr>
        <w:pStyle w:val="pj"/>
      </w:pPr>
      <w:r>
        <w:t>8) согласование кандидатов на должности руковод</w:t>
      </w:r>
      <w:r>
        <w:t xml:space="preserve">ящих работников банка в соответствии со </w:t>
      </w:r>
      <w:hyperlink r:id="rId363" w:anchor="sub_id=200000" w:history="1">
        <w:r>
          <w:rPr>
            <w:rStyle w:val="a4"/>
          </w:rPr>
          <w:t>статьей 20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D0133C">
      <w:pPr>
        <w:pStyle w:val="pj"/>
      </w:pPr>
      <w:r>
        <w:t>9) представление в уполномоченный</w:t>
      </w:r>
      <w:r>
        <w:t xml:space="preserve"> орган отчета о реализации мероприятий, предусмотренных подпунктами 1), 2), 3), 4), 5), 6), 7) и 8) настоящего пункта;</w:t>
      </w:r>
    </w:p>
    <w:p w:rsidR="00000000" w:rsidRDefault="00D0133C">
      <w:pPr>
        <w:pStyle w:val="pj"/>
      </w:pPr>
      <w:r>
        <w:t>10) обращение в Государственную корпорацию «Правительство для граждан» с заявлением о государственной перерегистрации микрофинансовой орг</w:t>
      </w:r>
      <w:r>
        <w:t>анизации в банк;</w:t>
      </w:r>
    </w:p>
    <w:p w:rsidR="00000000" w:rsidRDefault="00D0133C">
      <w:pPr>
        <w:pStyle w:val="pj"/>
      </w:pPr>
      <w:r>
        <w:t>11) после государственной перерегистрации микрофинансовой организации в банк утверждение правил осуществления банковской и иной деятельности, штатного расписания с указанием фамилий, имен и отчеств (если они указаны в документе, удостоверя</w:t>
      </w:r>
      <w:r>
        <w:t>ющем личность) сотрудников, утверждение советом директоров банка положения о службе внутреннего аудита, кредитном комитете;</w:t>
      </w:r>
    </w:p>
    <w:p w:rsidR="00000000" w:rsidRDefault="00D0133C">
      <w:pPr>
        <w:pStyle w:val="pj"/>
      </w:pPr>
      <w:r>
        <w:t>12) обращение в уполномоченный орган с заявлением о выдаче лицензии на проведение банковских и иных операций банка;</w:t>
      </w:r>
    </w:p>
    <w:p w:rsidR="00000000" w:rsidRDefault="00D0133C">
      <w:pPr>
        <w:pStyle w:val="pj"/>
      </w:pPr>
      <w:r>
        <w:t xml:space="preserve">13) планируемый </w:t>
      </w:r>
      <w:r>
        <w:t xml:space="preserve">срок конвертации микрофинансовой организации в банк, который не должен превышать срок, указанный в </w:t>
      </w:r>
      <w:hyperlink w:anchor="sub25040400" w:history="1">
        <w:r>
          <w:rPr>
            <w:rStyle w:val="a4"/>
          </w:rPr>
          <w:t>пункте 4 статьи 25-4</w:t>
        </w:r>
      </w:hyperlink>
      <w:r>
        <w:t xml:space="preserve"> настоящего Закона;</w:t>
      </w:r>
    </w:p>
    <w:p w:rsidR="00000000" w:rsidRDefault="00D0133C">
      <w:pPr>
        <w:pStyle w:val="pj"/>
      </w:pPr>
      <w:r>
        <w:t>14) иные мероприятия, необходимые для конвертации микрофинансовой организации в бан</w:t>
      </w:r>
      <w:r>
        <w:t>к.</w:t>
      </w:r>
    </w:p>
    <w:p w:rsidR="00000000" w:rsidRDefault="00D0133C">
      <w:pPr>
        <w:pStyle w:val="pj"/>
      </w:pPr>
      <w:bookmarkStart w:id="45" w:name="SUB25030300"/>
      <w:bookmarkEnd w:id="45"/>
      <w:r>
        <w:t xml:space="preserve">3. Не позднее двух месяцев до окончания срока конвертации, указанного в разрешении уполномоченного органа, микрофинансовая организация представляет в уполномоченный орган отчет о реализации мероприятий, предусмотренных планом мероприятий по конвертации </w:t>
      </w:r>
      <w:r>
        <w:t>микрофинансовой организации в банк, с приложением документов, подтверждающих исполнение мероприятий.</w:t>
      </w:r>
    </w:p>
    <w:p w:rsidR="00000000" w:rsidRDefault="00D0133C">
      <w:pPr>
        <w:pStyle w:val="pj"/>
      </w:pPr>
      <w:bookmarkStart w:id="46" w:name="SUB25030400"/>
      <w:bookmarkEnd w:id="46"/>
      <w:r>
        <w:t>4. При наличии замечаний к отчету, указанному в пункте 3 настоящей статьи, уполномоченный орган вправе потребовать от микрофинансовой организации выполнени</w:t>
      </w:r>
      <w:r>
        <w:t>я дополнительных мероприятий и (или) предоставления дополнительной информации и документов. Микрофинансовая организация обязана учесть замечания уполномоченного органа (выполнить требуемые дополнительные мероприятия и (или) предоставить дополнительную инфо</w:t>
      </w:r>
      <w:r>
        <w:t>рмацию и документы) и повторно представить в уполномоченный орган отчет о реализации мероприятий, предусмотренных планом мероприятий по конвертации микрофинансовой организации в банк, с приложением подтверждающих документов в установленный уполномоченным о</w:t>
      </w:r>
      <w:r>
        <w:t>рганом срок.</w:t>
      </w:r>
    </w:p>
    <w:p w:rsidR="00000000" w:rsidRDefault="00D0133C">
      <w:pPr>
        <w:pStyle w:val="pj"/>
      </w:pPr>
      <w:r>
        <w:t>5. Уполномоченный орган одобряет или отказывает в одобрении отчета о реализации мероприятий, предусмотренных планом мероприятий по конвертации микрофинансовой организации в банк, в течение двух месяцев с даты его представления в уполномоченный</w:t>
      </w:r>
      <w:r>
        <w:t xml:space="preserve"> орган.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bookmarkStart w:id="47" w:name="SUB25040000"/>
      <w:bookmarkEnd w:id="47"/>
      <w:r>
        <w:rPr>
          <w:rStyle w:val="s3"/>
        </w:rPr>
        <w:t xml:space="preserve">Глава 3 дополнена статьей 25-4 в соответствии с </w:t>
      </w:r>
      <w:hyperlink r:id="rId364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25-4. Деятельность микрофи</w:t>
      </w:r>
      <w:r>
        <w:rPr>
          <w:rStyle w:val="s1"/>
        </w:rPr>
        <w:t>нансовой организации в период ее конвертации в банк</w:t>
      </w:r>
    </w:p>
    <w:p w:rsidR="00000000" w:rsidRDefault="00D0133C">
      <w:pPr>
        <w:pStyle w:val="pj"/>
      </w:pPr>
      <w:r>
        <w:t>1. В период конвертации микрофинансовая организация обязана осуществить мероприятия, предусмотренные планом мероприятий по конвертации микрофинансовой организации в банк.</w:t>
      </w:r>
    </w:p>
    <w:p w:rsidR="00000000" w:rsidRDefault="00D0133C">
      <w:pPr>
        <w:pStyle w:val="pj"/>
      </w:pPr>
      <w:r>
        <w:t xml:space="preserve">2. Микрофинансовая организация в </w:t>
      </w:r>
      <w:r>
        <w:t>течение десяти рабочих дней после получения разрешения уполномоченного органа на конвертацию микрофинансовой организации в банк:</w:t>
      </w:r>
    </w:p>
    <w:p w:rsidR="00000000" w:rsidRDefault="00D0133C">
      <w:pPr>
        <w:pStyle w:val="pj"/>
      </w:pPr>
      <w:r>
        <w:t>1) публикует в периодических печатных изданиях, распространяемых на всей территории Республики Казахстан, и размещает на интерн</w:t>
      </w:r>
      <w:r>
        <w:t>ет-ресурсе микрофинансовой организации (при наличии) объявление о конвертации микрофинансовой организации в банк на казахском и русском языках;</w:t>
      </w:r>
    </w:p>
    <w:p w:rsidR="00000000" w:rsidRDefault="00D0133C">
      <w:pPr>
        <w:pStyle w:val="pj"/>
      </w:pPr>
      <w:r>
        <w:t>2) направляет уведомление клиентам микрофинансовой организации способом, предусмотренным договором о предоставле</w:t>
      </w:r>
      <w:r>
        <w:t>нии микрокредита, о проведении конвертации микрофинансовой организации в банк с указанием перечня планируемых к проведению банковских и иных операций.</w:t>
      </w:r>
    </w:p>
    <w:p w:rsidR="00000000" w:rsidRDefault="00D0133C">
      <w:pPr>
        <w:pStyle w:val="pj"/>
      </w:pPr>
      <w:r>
        <w:t>3. Микрофинансовой организации запрещается заключать новые договоры о предоставлении микрокредита и осуще</w:t>
      </w:r>
      <w:r>
        <w:t>ствлять иные виды деятельности, предусмотренные настоящим Законом, и изменять условия заключенных с клиентами договоров о предоставлении микрокредита, за исключением изменения условий в сторону их улучшения для заемщиков, после государственной перерегистра</w:t>
      </w:r>
      <w:r>
        <w:t>ции в банк.</w:t>
      </w:r>
    </w:p>
    <w:p w:rsidR="00000000" w:rsidRDefault="00D0133C">
      <w:pPr>
        <w:pStyle w:val="pj"/>
      </w:pPr>
      <w:bookmarkStart w:id="48" w:name="SUB25040400"/>
      <w:bookmarkEnd w:id="48"/>
      <w:r>
        <w:t>4. Срок конвертации микрофинансовой организации в банк не может превышать один год. Данный срок приостанавливается уполномоченным органом на срок рассмотрения отчета о реализации мероприятий, предусмотренных планом мероприятий по конвертации ми</w:t>
      </w:r>
      <w:r>
        <w:t xml:space="preserve">крофинансовой организации в банк и устранения микрофинансовой организацией замечаний уполномоченного органа в соответствии с </w:t>
      </w:r>
      <w:hyperlink w:anchor="sub25030400" w:history="1">
        <w:r>
          <w:rPr>
            <w:rStyle w:val="a4"/>
          </w:rPr>
          <w:t>пунктом 4 статьи 25-3</w:t>
        </w:r>
      </w:hyperlink>
      <w:r>
        <w:t xml:space="preserve"> настоящего Закона.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bookmarkStart w:id="49" w:name="SUB25050000"/>
      <w:bookmarkEnd w:id="49"/>
      <w:r>
        <w:rPr>
          <w:rStyle w:val="s3"/>
        </w:rPr>
        <w:t xml:space="preserve">Глава 3 дополнена статьей 25-5 в соответствии с </w:t>
      </w:r>
      <w:hyperlink r:id="rId365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25-5. Государственная перерегистрация микрофинансовой организации и выдача лицензии на проведение банковских и иных операций банка</w:t>
      </w:r>
    </w:p>
    <w:p w:rsidR="00000000" w:rsidRDefault="00D0133C">
      <w:pPr>
        <w:pStyle w:val="pj"/>
      </w:pPr>
      <w:r>
        <w:t xml:space="preserve">1. После одобрения уполномоченным органом отчета, указанного в </w:t>
      </w:r>
      <w:hyperlink w:anchor="sub25030300" w:history="1">
        <w:r>
          <w:rPr>
            <w:rStyle w:val="a4"/>
          </w:rPr>
          <w:t>пункте 3 статьи 25-3</w:t>
        </w:r>
      </w:hyperlink>
      <w:r>
        <w:t xml:space="preserve"> </w:t>
      </w:r>
      <w:r>
        <w:t>настоящего Закона, микрофинансовая организация обязана обратиться в Государственную корпорацию «Правительство для граждан» для государственной перерегистрации микрофинансовой организации в банк.</w:t>
      </w:r>
    </w:p>
    <w:p w:rsidR="00000000" w:rsidRDefault="00D0133C">
      <w:pPr>
        <w:pStyle w:val="pj"/>
      </w:pPr>
      <w:r>
        <w:t>2. Ранее выданная лицензия на осуществление микрофинансовой деятельности прекращает свое действие с момента государственной перерегистрации микрофинансовой организации в банк.</w:t>
      </w:r>
    </w:p>
    <w:p w:rsidR="00000000" w:rsidRDefault="00D0133C">
      <w:pPr>
        <w:pStyle w:val="pj"/>
      </w:pPr>
      <w:r>
        <w:t>3. Микрофинансовая организация обязана не позднее тридцати календарных дней до о</w:t>
      </w:r>
      <w:r>
        <w:t xml:space="preserve">кончания срока конвертации, указанного в разрешении уполномоченного органа, обратиться в уполномоченный орган с заявлением о выдаче лицензии на проведение банковских и иных операций в порядке, предусмотренном </w:t>
      </w:r>
      <w:hyperlink r:id="rId366" w:anchor="sub_id=260000" w:history="1">
        <w:r>
          <w:rPr>
            <w:rStyle w:val="a4"/>
          </w:rPr>
          <w:t>статьей 26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D0133C">
      <w:pPr>
        <w:pStyle w:val="pj"/>
      </w:pPr>
      <w:r>
        <w:t xml:space="preserve">4. Отказ в выдаче лицензии на проведение банковских или иных операций производится в случаях, предусмотренных </w:t>
      </w:r>
      <w:hyperlink r:id="rId367" w:anchor="sub_id=270000" w:history="1">
        <w:r>
          <w:rPr>
            <w:rStyle w:val="a4"/>
          </w:rPr>
          <w:t>статьей 27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D0133C">
      <w:pPr>
        <w:pStyle w:val="pj"/>
      </w:pPr>
      <w:r>
        <w:t>5. С момента выдачи микрофинансовой организации лицензии на проведение банковских и</w:t>
      </w:r>
      <w:r>
        <w:t xml:space="preserve"> иных операций банка конвертация микрофинансовой организации в банк считается завершенной.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c"/>
      </w:pPr>
      <w:bookmarkStart w:id="50" w:name="SUB260000"/>
      <w:bookmarkEnd w:id="50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D0133C">
      <w:pPr>
        <w:pStyle w:val="pc"/>
      </w:pPr>
      <w:r>
        <w:rPr>
          <w:rStyle w:val="s1"/>
        </w:rPr>
        <w:t> 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26. Пруденциальные нормативы и иные обязательн</w:t>
      </w:r>
      <w:r>
        <w:rPr>
          <w:rStyle w:val="s1"/>
        </w:rPr>
        <w:t>ые к соблюдению нормы и лимиты, устанавливаемые для микрофинансовой организации</w:t>
      </w:r>
    </w:p>
    <w:p w:rsidR="00000000" w:rsidRDefault="00D0133C">
      <w:pPr>
        <w:pStyle w:val="pj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D0133C">
      <w:pPr>
        <w:pStyle w:val="pj"/>
      </w:pPr>
      <w:r>
        <w:rPr>
          <w:rStyle w:val="s0"/>
        </w:rPr>
        <w:t xml:space="preserve">1) </w:t>
      </w:r>
      <w:hyperlink r:id="rId368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D0133C">
      <w:pPr>
        <w:pStyle w:val="pj"/>
      </w:pPr>
      <w:r>
        <w:rPr>
          <w:rStyle w:val="s0"/>
        </w:rPr>
        <w:t xml:space="preserve">2) </w:t>
      </w:r>
      <w:hyperlink r:id="rId369" w:anchor="sub_id=3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D0133C">
      <w:pPr>
        <w:pStyle w:val="pj"/>
      </w:pPr>
      <w:r>
        <w:rPr>
          <w:rStyle w:val="s0"/>
        </w:rPr>
        <w:t xml:space="preserve">3) </w:t>
      </w:r>
      <w:hyperlink r:id="rId370" w:anchor="sub_id=300" w:history="1">
        <w:r>
          <w:rPr>
            <w:rStyle w:val="a4"/>
          </w:rPr>
          <w:t>достат</w:t>
        </w:r>
        <w:r>
          <w:rPr>
            <w:rStyle w:val="a4"/>
          </w:rPr>
          <w:t>очность собственного капитала</w:t>
        </w:r>
      </w:hyperlink>
      <w:r>
        <w:rPr>
          <w:rStyle w:val="s0"/>
        </w:rPr>
        <w:t>;</w:t>
      </w:r>
    </w:p>
    <w:p w:rsidR="00000000" w:rsidRDefault="00D0133C">
      <w:pPr>
        <w:pStyle w:val="pj"/>
      </w:pPr>
      <w:r>
        <w:rPr>
          <w:rStyle w:val="s0"/>
        </w:rPr>
        <w:t xml:space="preserve">4) </w:t>
      </w:r>
      <w:hyperlink r:id="rId371" w:anchor="sub_id=9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D0133C">
      <w:pPr>
        <w:pStyle w:val="pj"/>
      </w:pPr>
      <w:r>
        <w:rPr>
          <w:rStyle w:val="s0"/>
        </w:rPr>
        <w:t xml:space="preserve">5) </w:t>
      </w:r>
      <w:hyperlink r:id="rId372" w:anchor="sub_id=1200" w:history="1">
        <w:r>
          <w:rPr>
            <w:rStyle w:val="a4"/>
          </w:rPr>
          <w:t>коэффициен</w:t>
        </w:r>
        <w:r>
          <w:rPr>
            <w:rStyle w:val="a4"/>
          </w:rPr>
          <w:t>т левереджа</w:t>
        </w:r>
      </w:hyperlink>
      <w:r>
        <w:rPr>
          <w:rStyle w:val="s0"/>
        </w:rPr>
        <w:t>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i"/>
      </w:pPr>
      <w:bookmarkStart w:id="51" w:name="SUB270000"/>
      <w:bookmarkEnd w:id="51"/>
      <w:r>
        <w:rPr>
          <w:rStyle w:val="s3"/>
        </w:rPr>
        <w:t xml:space="preserve">В статью 27 внесены изменения в соответствии с </w:t>
      </w:r>
      <w:hyperlink r:id="rId373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27. Компетенция уполномоченного органа и Национального Банка Республики Казахстан</w:t>
      </w:r>
    </w:p>
    <w:p w:rsidR="00000000" w:rsidRDefault="00D0133C">
      <w:pPr>
        <w:pStyle w:val="pj"/>
      </w:pPr>
      <w:r>
        <w:rPr>
          <w:rStyle w:val="s0"/>
        </w:rPr>
        <w:t>Уполномоченный орган:</w:t>
      </w:r>
    </w:p>
    <w:p w:rsidR="00000000" w:rsidRDefault="00D0133C">
      <w:pPr>
        <w:pStyle w:val="pji"/>
      </w:pPr>
      <w:r>
        <w:rPr>
          <w:rStyle w:val="s3"/>
        </w:rPr>
        <w:t xml:space="preserve">Подпункт 1 изложен в редакции </w:t>
      </w:r>
      <w:hyperlink r:id="rId375" w:anchor="sub_id=1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37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1) осуществляет лицензирование микрофинансовой деятельности;</w:t>
      </w:r>
    </w:p>
    <w:p w:rsidR="00000000" w:rsidRDefault="00D0133C">
      <w:pPr>
        <w:pStyle w:val="pj"/>
      </w:pPr>
      <w:r>
        <w:rPr>
          <w:rStyle w:val="s0"/>
        </w:rPr>
        <w:t xml:space="preserve">2) исключен в соответствии с в соответствии с </w:t>
      </w:r>
      <w:hyperlink r:id="rId377" w:anchor="sub_id=6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 xml:space="preserve">(введены в действие с 1 января </w:t>
      </w:r>
      <w:r>
        <w:rPr>
          <w:rStyle w:val="s3"/>
        </w:rPr>
        <w:t>2021 г.) (</w:t>
      </w:r>
      <w:hyperlink r:id="rId378" w:anchor="sub_id=2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79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380" w:anchor="sub_id=2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3) разрабатывает и утверждает </w:t>
      </w:r>
      <w:hyperlink r:id="rId381" w:history="1">
        <w:r>
          <w:rPr>
            <w:rStyle w:val="a4"/>
          </w:rPr>
          <w:t>п</w:t>
        </w:r>
        <w:r>
          <w:rPr>
            <w:rStyle w:val="a4"/>
          </w:rPr>
          <w:t>руденциальные нормативы и иные обязательные к соблюдению микрофинансовой организацией нормы и лимиты, методику их расчетов</w:t>
        </w:r>
      </w:hyperlink>
      <w:r>
        <w:rPr>
          <w:rStyle w:val="s0"/>
        </w:rPr>
        <w:t xml:space="preserve"> в отношении соответствующего вида микрофинансовой деятельности;</w:t>
      </w:r>
    </w:p>
    <w:p w:rsidR="00000000" w:rsidRDefault="00D0133C">
      <w:pPr>
        <w:pStyle w:val="pj"/>
      </w:pPr>
      <w:r>
        <w:rPr>
          <w:rStyle w:val="s0"/>
        </w:rPr>
        <w:t xml:space="preserve">4) исключен в соответствии с </w:t>
      </w:r>
      <w:hyperlink r:id="rId382" w:anchor="sub_id=46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383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i"/>
      </w:pPr>
      <w:r>
        <w:rPr>
          <w:rStyle w:val="s3"/>
        </w:rPr>
        <w:t>Пункт дополнен подпунктом 4-1 в соотве</w:t>
      </w:r>
      <w:r>
        <w:rPr>
          <w:rStyle w:val="s3"/>
        </w:rPr>
        <w:t xml:space="preserve">тствии с </w:t>
      </w:r>
      <w:hyperlink r:id="rId384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385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86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4-1) определяет </w:t>
      </w:r>
      <w:hyperlink r:id="rId3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388" w:history="1">
        <w:r>
          <w:rPr>
            <w:rStyle w:val="a4"/>
          </w:rPr>
          <w:t>предельное значение</w:t>
        </w:r>
      </w:hyperlink>
      <w:r>
        <w:rPr>
          <w:rStyle w:val="s0"/>
        </w:rPr>
        <w:t xml:space="preserve"> коэффициента долговой нагрузки заемщика микрофинансовой организации (за исключением ломб</w:t>
      </w:r>
      <w:r>
        <w:rPr>
          <w:rStyle w:val="s0"/>
        </w:rPr>
        <w:t>арда);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389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390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91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4-2) определяет </w:t>
      </w:r>
      <w:hyperlink r:id="rId392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микрокредита, а также </w:t>
      </w:r>
      <w:hyperlink r:id="rId39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</w:t>
      </w:r>
      <w:r>
        <w:rPr>
          <w:rStyle w:val="s0"/>
        </w:rPr>
        <w:t>едения кредитного досье по договору о предоставлении микрокредита;</w:t>
      </w:r>
    </w:p>
    <w:p w:rsidR="00000000" w:rsidRDefault="00D0133C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394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</w:t>
      </w:r>
      <w:r>
        <w:rPr>
          <w:rStyle w:val="s3"/>
        </w:rPr>
        <w:t>нваря 2020 г.)</w:t>
      </w:r>
    </w:p>
    <w:p w:rsidR="00000000" w:rsidRDefault="00D0133C">
      <w:pPr>
        <w:pStyle w:val="pj"/>
      </w:pPr>
      <w:r>
        <w:rPr>
          <w:rStyle w:val="s0"/>
        </w:rPr>
        <w:t xml:space="preserve">4-3) по согласованию с Министерством внутренних дел Республики Казахстан утверждает </w:t>
      </w:r>
      <w:hyperlink r:id="rId39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</w:t>
      </w:r>
      <w:r>
        <w:rPr>
          <w:rStyle w:val="s0"/>
        </w:rPr>
        <w:t>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вещей;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подпунктом 4-4 в соответствии с </w:t>
      </w:r>
      <w:hyperlink r:id="rId396" w:anchor="sub_id=1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(введено в действие с 1 января 2021 г.)</w:t>
      </w:r>
    </w:p>
    <w:p w:rsidR="00000000" w:rsidRDefault="00D0133C">
      <w:pPr>
        <w:pStyle w:val="pj"/>
      </w:pPr>
      <w:r>
        <w:rPr>
          <w:rStyle w:val="s0"/>
        </w:rPr>
        <w:t xml:space="preserve">4-4)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39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лицензирования микрофинансовой деятельности;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398" w:anchor="sub_id=3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</w:t>
      </w:r>
    </w:p>
    <w:p w:rsidR="00000000" w:rsidRDefault="00D0133C">
      <w:pPr>
        <w:pStyle w:val="pj"/>
      </w:pPr>
      <w:r>
        <w:t xml:space="preserve">4-5)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399" w:history="1">
        <w:r>
          <w:rPr>
            <w:rStyle w:val="a4"/>
          </w:rPr>
          <w:t>правила</w:t>
        </w:r>
      </w:hyperlink>
      <w:r>
        <w:t xml:space="preserve"> выдачи разрешения на добровольную реорганизацию микрофинансовой организации в форме конвертации в банк, а также </w:t>
      </w:r>
      <w:hyperlink r:id="rId400" w:anchor="sub_id=2" w:history="1">
        <w:r>
          <w:rPr>
            <w:rStyle w:val="a4"/>
          </w:rPr>
          <w:t>перечень</w:t>
        </w:r>
      </w:hyperlink>
      <w:r>
        <w:t xml:space="preserve"> документов, необходимых для вы</w:t>
      </w:r>
      <w:r>
        <w:t xml:space="preserve">дачи разрешения уполномоченного органа на добровольную реорганизацию микрофинансовой организации в форме конвертации в банк, </w:t>
      </w:r>
      <w:hyperlink r:id="rId401" w:anchor="sub_id=4" w:history="1">
        <w:r>
          <w:rPr>
            <w:rStyle w:val="a4"/>
          </w:rPr>
          <w:t>формы</w:t>
        </w:r>
      </w:hyperlink>
      <w:r>
        <w:t xml:space="preserve"> заявления для получения разрешения, разрешения</w:t>
      </w:r>
      <w:r>
        <w:t xml:space="preserve"> уполномоченного органа на конвертацию микрофинансовой организации в банк и формы сведений;</w:t>
      </w:r>
    </w:p>
    <w:p w:rsidR="00000000" w:rsidRDefault="00D0133C">
      <w:pPr>
        <w:pStyle w:val="pj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</w:t>
      </w:r>
      <w:r>
        <w:rPr>
          <w:rStyle w:val="s0"/>
        </w:rPr>
        <w:t xml:space="preserve">атежей в бюджет, </w:t>
      </w:r>
      <w:hyperlink r:id="rId40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D0133C">
      <w:pPr>
        <w:pStyle w:val="pj"/>
      </w:pPr>
      <w:r>
        <w:rPr>
          <w:rStyle w:val="s0"/>
        </w:rPr>
        <w:t>6) осуществляе</w:t>
      </w:r>
      <w:r>
        <w:rPr>
          <w:rStyle w:val="s0"/>
        </w:rPr>
        <w:t>т проверку деятельности микрофинансовой организации;</w:t>
      </w:r>
    </w:p>
    <w:p w:rsidR="00000000" w:rsidRDefault="00D0133C">
      <w:pPr>
        <w:pStyle w:val="pji"/>
      </w:pPr>
      <w:r>
        <w:rPr>
          <w:rStyle w:val="s3"/>
        </w:rPr>
        <w:t xml:space="preserve">Статья 27 дополнена подпунктом 6-1 в соответствии с </w:t>
      </w:r>
      <w:hyperlink r:id="rId40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</w:t>
      </w:r>
      <w:r>
        <w:rPr>
          <w:rStyle w:val="s3"/>
        </w:rPr>
        <w:t xml:space="preserve">и месяцев после дня первого официального </w:t>
      </w:r>
      <w:hyperlink r:id="rId4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40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D0133C">
      <w:pPr>
        <w:pStyle w:val="pji"/>
      </w:pPr>
      <w:r>
        <w:rPr>
          <w:rStyle w:val="s3"/>
        </w:rPr>
        <w:t xml:space="preserve">Подпункт 7 изложен в редакции </w:t>
      </w:r>
      <w:hyperlink r:id="rId406" w:anchor="sub_id=2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07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462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09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0" w:anchor="sub_id=1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411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13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7) подает иск в суд о принудительной реорганизации либо ликвидации:</w:t>
      </w:r>
    </w:p>
    <w:p w:rsidR="00000000" w:rsidRDefault="00D0133C">
      <w:pPr>
        <w:pStyle w:val="pj"/>
      </w:pPr>
      <w:r>
        <w:rPr>
          <w:rStyle w:val="s0"/>
        </w:rPr>
        <w:t xml:space="preserve">микрофинансовых организаций в случае невыполнения требования, предусмотренного </w:t>
      </w:r>
      <w:hyperlink w:anchor="sub160900" w:history="1">
        <w:r>
          <w:rPr>
            <w:rStyle w:val="a4"/>
          </w:rPr>
          <w:t>пунктом 9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 xml:space="preserve">юридических лиц, зарегистрированных </w:t>
      </w:r>
      <w:r>
        <w:rPr>
          <w:rStyle w:val="s0"/>
        </w:rPr>
        <w:t xml:space="preserve">в качестве микрофинансовых организаций, кредитных товариществ, ломбардов, не обратившихся за получением лицензии на осуществление микрофинансовой деятельности в течение срока, установленного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 xml:space="preserve">кона, а также не выполнивших требования, предусмотренные частями первой и третьей </w:t>
      </w:r>
      <w:hyperlink w:anchor="sub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>юридических лиц, зарегистрированных в качестве микрофинансовых организаций, кредитных товариществ, ломба</w:t>
      </w:r>
      <w:r>
        <w:rPr>
          <w:rStyle w:val="s0"/>
        </w:rPr>
        <w:t xml:space="preserve">рдов до 2021 года, не обратившихся за получением лицензии на осуществление микрофинансовой деятельности в течение срока, установленного </w:t>
      </w:r>
      <w:hyperlink w:anchor="sub310000" w:history="1">
        <w:r>
          <w:rPr>
            <w:rStyle w:val="a4"/>
          </w:rPr>
          <w:t>пунктом 2-1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>юридических лиц, осуществляющих деятельность по</w:t>
      </w:r>
      <w:r>
        <w:rPr>
          <w:rStyle w:val="s0"/>
        </w:rPr>
        <w:t xml:space="preserve"> предоставлению займов (за исключением лиц, зарегистрированных в качестве кредитных товариществ, ломбардов, а также микрофинансовых организаций, получивших лицензию на осуществление микрофинансовой деятельности), не прошедших государственную регистрацию (п</w:t>
      </w:r>
      <w:r>
        <w:rPr>
          <w:rStyle w:val="s0"/>
        </w:rPr>
        <w:t>еререгистрацию) в качестве микрофинансовой организации в соответствии с настоящим Законом;</w:t>
      </w:r>
    </w:p>
    <w:p w:rsidR="00000000" w:rsidRDefault="00D0133C">
      <w:pPr>
        <w:pStyle w:val="pj"/>
      </w:pPr>
      <w:r>
        <w:rPr>
          <w:rStyle w:val="s0"/>
        </w:rPr>
        <w:t xml:space="preserve">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D0133C">
      <w:pPr>
        <w:pStyle w:val="pj"/>
      </w:pPr>
      <w:r>
        <w:rPr>
          <w:rStyle w:val="s0"/>
        </w:rPr>
        <w:t>8) о</w:t>
      </w:r>
      <w:r>
        <w:rPr>
          <w:rStyle w:val="s0"/>
        </w:rPr>
        <w:t>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D0133C">
      <w:pPr>
        <w:pStyle w:val="pj"/>
      </w:pPr>
      <w:r>
        <w:rPr>
          <w:rStyle w:val="s0"/>
        </w:rPr>
        <w:t>Национальный Банк Республики Казахстан по согласованию с уполномоченным органом утверждает:</w:t>
      </w:r>
    </w:p>
    <w:p w:rsidR="00000000" w:rsidRDefault="00D0133C">
      <w:pPr>
        <w:pStyle w:val="pj"/>
      </w:pPr>
      <w:r>
        <w:rPr>
          <w:rStyle w:val="s0"/>
        </w:rPr>
        <w:t>1) перечень, формы отч</w:t>
      </w:r>
      <w:r>
        <w:rPr>
          <w:rStyle w:val="s0"/>
        </w:rPr>
        <w:t>етности о выполнении пруденциальных нормативов и иных обязательных к соблюдению норм и лимитов микрофинансовой организацией, сроки и порядок ее представления в Национальный Банк Республики Казахстан;</w:t>
      </w:r>
    </w:p>
    <w:p w:rsidR="00000000" w:rsidRDefault="00D0133C">
      <w:pPr>
        <w:pStyle w:val="pj"/>
      </w:pPr>
      <w:r>
        <w:rPr>
          <w:rStyle w:val="s0"/>
        </w:rPr>
        <w:t xml:space="preserve">2) </w:t>
      </w:r>
      <w:hyperlink r:id="rId414" w:history="1">
        <w:r>
          <w:rPr>
            <w:rStyle w:val="a4"/>
          </w:rPr>
          <w:t>перечень, формы финансовой и иной отчетности, сроки и порядок ее представления</w:t>
        </w:r>
      </w:hyperlink>
      <w:r>
        <w:rPr>
          <w:rStyle w:val="s0"/>
        </w:rPr>
        <w:t xml:space="preserve"> микрофинансовой организацией в Национальный Банк Республики Казахстан.</w:t>
      </w:r>
    </w:p>
    <w:p w:rsidR="00000000" w:rsidRDefault="00D0133C">
      <w:pPr>
        <w:pStyle w:val="pj"/>
      </w:pPr>
      <w:r>
        <w:rPr>
          <w:rStyle w:val="s0"/>
        </w:rPr>
        <w:t> </w:t>
      </w:r>
    </w:p>
    <w:p w:rsidR="00000000" w:rsidRDefault="00D0133C">
      <w:pPr>
        <w:pStyle w:val="pj"/>
        <w:ind w:left="1200" w:hanging="800"/>
      </w:pPr>
      <w:bookmarkStart w:id="52" w:name="SUB280000"/>
      <w:bookmarkEnd w:id="52"/>
      <w:r>
        <w:rPr>
          <w:rStyle w:val="s1"/>
        </w:rPr>
        <w:t>Статья 28. Меры воздействия, применяемые к микрофинансовой организации, и основания их приме</w:t>
      </w:r>
      <w:r>
        <w:rPr>
          <w:rStyle w:val="s1"/>
        </w:rPr>
        <w:t>нения</w:t>
      </w:r>
    </w:p>
    <w:p w:rsidR="00000000" w:rsidRDefault="00D0133C">
      <w:pPr>
        <w:pStyle w:val="pji"/>
      </w:pPr>
      <w:r>
        <w:rPr>
          <w:rStyle w:val="s3"/>
        </w:rPr>
        <w:t xml:space="preserve">Пункт 1 изложен в редакции </w:t>
      </w:r>
      <w:hyperlink r:id="rId415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6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7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1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</w:t>
      </w:r>
      <w:r>
        <w:t xml:space="preserve">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D0133C">
      <w:pPr>
        <w:pStyle w:val="pj"/>
      </w:pPr>
      <w:r>
        <w:t>Под мерами воздействия понимаются ограниченные меры воздействия и санкции.</w:t>
      </w:r>
    </w:p>
    <w:p w:rsidR="00000000" w:rsidRDefault="00D0133C">
      <w:pPr>
        <w:pStyle w:val="pji"/>
      </w:pPr>
      <w:bookmarkStart w:id="53" w:name="SUB280200"/>
      <w:bookmarkEnd w:id="53"/>
      <w:r>
        <w:rPr>
          <w:rStyle w:val="s3"/>
        </w:rPr>
        <w:t xml:space="preserve">Пункт 2 изложен в редакции </w:t>
      </w:r>
      <w:hyperlink r:id="rId419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20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1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422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D0133C">
      <w:pPr>
        <w:pStyle w:val="pj"/>
      </w:pPr>
      <w:r>
        <w:rPr>
          <w:rStyle w:val="s0"/>
        </w:rPr>
        <w:t>1) дать обязательное для исполнения письменное пр</w:t>
      </w:r>
      <w:r>
        <w:rPr>
          <w:rStyle w:val="s0"/>
        </w:rPr>
        <w:t>едписание;</w:t>
      </w:r>
    </w:p>
    <w:p w:rsidR="00000000" w:rsidRDefault="00D0133C">
      <w:pPr>
        <w:pStyle w:val="pj"/>
      </w:pPr>
      <w:r>
        <w:rPr>
          <w:rStyle w:val="s0"/>
        </w:rPr>
        <w:t>2) вынести письменное предупреждение;</w:t>
      </w:r>
    </w:p>
    <w:p w:rsidR="00000000" w:rsidRDefault="00D0133C">
      <w:pPr>
        <w:pStyle w:val="pj"/>
      </w:pPr>
      <w:r>
        <w:rPr>
          <w:rStyle w:val="s0"/>
        </w:rPr>
        <w:t>3) составить письменное соглашение;</w:t>
      </w:r>
    </w:p>
    <w:p w:rsidR="00000000" w:rsidRDefault="00D0133C">
      <w:pPr>
        <w:pStyle w:val="pj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</w:t>
      </w:r>
      <w:r>
        <w:rPr>
          <w:rStyle w:val="s0"/>
        </w:rPr>
        <w:t xml:space="preserve">ий и (или) 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</w:t>
      </w:r>
      <w:r>
        <w:rPr>
          <w:rStyle w:val="s0"/>
        </w:rPr>
        <w:t>совершению (далее - план мероприятий).</w:t>
      </w:r>
    </w:p>
    <w:p w:rsidR="00000000" w:rsidRDefault="00D0133C">
      <w:pPr>
        <w:pStyle w:val="pj"/>
      </w:pPr>
      <w:r>
        <w:rPr>
          <w:rStyle w:val="s0"/>
        </w:rPr>
        <w:t xml:space="preserve"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</w:t>
      </w:r>
      <w:r>
        <w:rPr>
          <w:rStyle w:val="s0"/>
        </w:rPr>
        <w:t>также ответственные должностные лица.</w:t>
      </w:r>
    </w:p>
    <w:p w:rsidR="00000000" w:rsidRDefault="00D0133C">
      <w:pPr>
        <w:pStyle w:val="pj"/>
      </w:pPr>
      <w:r>
        <w:rPr>
          <w:rStyle w:val="s0"/>
        </w:rPr>
        <w:t xml:space="preserve">Обжалование письменного предписания уполномоченного органа осуществляется в порядке, установленном </w:t>
      </w:r>
      <w:hyperlink r:id="rId423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Обжа</w:t>
      </w:r>
      <w:r>
        <w:rPr>
          <w:rStyle w:val="s0"/>
        </w:rPr>
        <w:t>лование письменного предписания уполномоченного органа не приостанавливает его исполнения.</w:t>
      </w:r>
    </w:p>
    <w:p w:rsidR="00000000" w:rsidRDefault="00D0133C">
      <w:pPr>
        <w:pStyle w:val="pj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</w:t>
      </w:r>
      <w:r>
        <w:rPr>
          <w:rStyle w:val="s0"/>
        </w:rPr>
        <w:t>о письменное предупреждение.</w:t>
      </w:r>
    </w:p>
    <w:p w:rsidR="00000000" w:rsidRDefault="00D0133C">
      <w:pPr>
        <w:pStyle w:val="pj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</w:t>
      </w:r>
      <w:r>
        <w:rPr>
          <w:rStyle w:val="s0"/>
        </w:rPr>
        <w:t>сроков 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D0133C">
      <w:pPr>
        <w:pStyle w:val="pj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</w:t>
      </w:r>
      <w:r>
        <w:rPr>
          <w:rStyle w:val="s0"/>
        </w:rPr>
        <w:t>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</w:t>
      </w:r>
      <w:r>
        <w:rPr>
          <w:rStyle w:val="s0"/>
        </w:rPr>
        <w:t>рганизации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D0133C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</w:t>
      </w:r>
      <w:r>
        <w:rPr>
          <w:rStyle w:val="s0"/>
        </w:rPr>
        <w:t xml:space="preserve"> микрофинансовой организации.</w:t>
      </w:r>
    </w:p>
    <w:p w:rsidR="00000000" w:rsidRDefault="00D0133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4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25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</w:t>
      </w:r>
      <w:r>
        <w:rPr>
          <w:rStyle w:val="s0"/>
        </w:rPr>
        <w:t>, предусмотренные данными документами.</w:t>
      </w:r>
    </w:p>
    <w:p w:rsidR="00000000" w:rsidRDefault="00D0133C">
      <w:pPr>
        <w:pStyle w:val="pj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</w:t>
      </w:r>
      <w:r>
        <w:rPr>
          <w:rStyle w:val="s0"/>
        </w:rPr>
        <w:t>странению имеющихся недостатков.</w:t>
      </w:r>
    </w:p>
    <w:p w:rsidR="00000000" w:rsidRDefault="00D0133C">
      <w:pPr>
        <w:pStyle w:val="pj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</w:t>
      </w:r>
      <w:r>
        <w:rPr>
          <w:rStyle w:val="s0"/>
        </w:rPr>
        <w:t>х мер.</w:t>
      </w:r>
    </w:p>
    <w:p w:rsidR="00000000" w:rsidRDefault="00D0133C">
      <w:pPr>
        <w:pStyle w:val="pji"/>
      </w:pPr>
      <w:bookmarkStart w:id="54" w:name="SUB280400"/>
      <w:bookmarkEnd w:id="54"/>
      <w:r>
        <w:rPr>
          <w:rStyle w:val="s3"/>
        </w:rPr>
        <w:t xml:space="preserve">Пункт 4 изложен в редакции </w:t>
      </w:r>
      <w:hyperlink r:id="rId426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427" w:anchor="sub_id=2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4. Уполномоченный орган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основаниям, установленным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Закона.</w:t>
      </w:r>
    </w:p>
    <w:p w:rsidR="00000000" w:rsidRDefault="00D0133C">
      <w:pPr>
        <w:pStyle w:val="pji"/>
      </w:pPr>
      <w:r>
        <w:rPr>
          <w:rStyle w:val="s3"/>
        </w:rPr>
        <w:t xml:space="preserve">Пункт 5 изложен в редакции </w:t>
      </w:r>
      <w:hyperlink r:id="rId428" w:anchor="sub_id=5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29" w:anchor="sub_id=2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 xml:space="preserve"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порядке, установленном </w:t>
      </w:r>
      <w:hyperlink r:id="rId430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31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</w:t>
      </w:r>
      <w:r>
        <w:rPr>
          <w:rStyle w:val="s3"/>
        </w:rPr>
        <w:t>22-V (введен в действие с 1 января 2016 г.)</w:t>
      </w:r>
    </w:p>
    <w:p w:rsidR="00000000" w:rsidRDefault="00D0133C">
      <w:pPr>
        <w:pStyle w:val="pj"/>
      </w:pPr>
      <w:r>
        <w:rPr>
          <w:rStyle w:val="s0"/>
        </w:rPr>
        <w:t xml:space="preserve"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</w:t>
      </w:r>
      <w:r>
        <w:rPr>
          <w:rStyle w:val="s0"/>
        </w:rPr>
        <w:t>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left="1200" w:hanging="800"/>
      </w:pPr>
      <w:bookmarkStart w:id="55" w:name="SUB290000"/>
      <w:bookmarkEnd w:id="55"/>
      <w:r>
        <w:rPr>
          <w:rStyle w:val="s1"/>
        </w:rPr>
        <w:t>Статья 29. Проверка деятельности микрофинансовой орган</w:t>
      </w:r>
      <w:r>
        <w:rPr>
          <w:rStyle w:val="s1"/>
        </w:rPr>
        <w:t>изации</w:t>
      </w:r>
    </w:p>
    <w:p w:rsidR="00000000" w:rsidRDefault="00D0133C">
      <w:pPr>
        <w:pStyle w:val="pj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D0133C">
      <w:pPr>
        <w:pStyle w:val="pj"/>
      </w:pPr>
      <w:r>
        <w:rPr>
          <w:rStyle w:val="s0"/>
        </w:rPr>
        <w:t>2. Микрофинансовая организация обязана оказывать содействие проверяющем</w:t>
      </w:r>
      <w:r>
        <w:rPr>
          <w:rStyle w:val="s0"/>
        </w:rPr>
        <w:t>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D0133C">
      <w:pPr>
        <w:pStyle w:val="pj"/>
      </w:pPr>
      <w:r>
        <w:rPr>
          <w:rStyle w:val="s0"/>
        </w:rPr>
        <w:t>3. Работникам уполномоченно</w:t>
      </w:r>
      <w:r>
        <w:rPr>
          <w:rStyle w:val="s0"/>
        </w:rPr>
        <w:t>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D0133C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</w:t>
      </w:r>
      <w:r>
        <w:rPr>
          <w:rStyle w:val="s0"/>
        </w:rPr>
        <w:t xml:space="preserve">ности микрофинансовой организации, составляющих охраняемую законом тайну, в соответствии с </w:t>
      </w:r>
      <w:hyperlink r:id="rId432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0133C">
      <w:pPr>
        <w:pStyle w:val="pc"/>
      </w:pPr>
      <w:r>
        <w:rPr>
          <w:b/>
          <w:bCs/>
        </w:rPr>
        <w:t> </w:t>
      </w:r>
    </w:p>
    <w:p w:rsidR="00000000" w:rsidRDefault="00D0133C">
      <w:pPr>
        <w:pStyle w:val="pc"/>
      </w:pPr>
      <w:r>
        <w:t> </w:t>
      </w:r>
    </w:p>
    <w:p w:rsidR="00000000" w:rsidRDefault="00D0133C">
      <w:pPr>
        <w:pStyle w:val="pc"/>
      </w:pPr>
      <w:bookmarkStart w:id="56" w:name="SUB300000"/>
      <w:bookmarkEnd w:id="56"/>
      <w:r>
        <w:rPr>
          <w:rStyle w:val="s1"/>
        </w:rPr>
        <w:t>Глава 5. Заключительные и переходные положения</w:t>
      </w:r>
    </w:p>
    <w:p w:rsidR="00000000" w:rsidRDefault="00D0133C">
      <w:pPr>
        <w:pStyle w:val="pc"/>
      </w:pPr>
      <w:r>
        <w:rPr>
          <w:rStyle w:val="s1"/>
        </w:rPr>
        <w:t> </w:t>
      </w:r>
    </w:p>
    <w:p w:rsidR="00000000" w:rsidRDefault="00D0133C">
      <w:pPr>
        <w:pStyle w:val="pji"/>
      </w:pPr>
      <w:r>
        <w:rPr>
          <w:rStyle w:val="s3"/>
        </w:rPr>
        <w:t xml:space="preserve">Статья 30 изложена в редакции </w:t>
      </w:r>
      <w:hyperlink r:id="rId433" w:anchor="sub_id=6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3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микрофинансовой деятельности</w:t>
      </w:r>
    </w:p>
    <w:p w:rsidR="00000000" w:rsidRDefault="00D0133C">
      <w:pPr>
        <w:pStyle w:val="pj"/>
      </w:pPr>
      <w:r>
        <w:rPr>
          <w:rStyle w:val="s0"/>
        </w:rPr>
        <w:t>Нарушение законодательства Республики Казахстан о микрофинансовой д</w:t>
      </w:r>
      <w:r>
        <w:rPr>
          <w:rStyle w:val="s0"/>
        </w:rPr>
        <w:t xml:space="preserve">еятельности влечет ответственность, установленную </w:t>
      </w:r>
      <w:hyperlink r:id="rId435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0133C">
      <w:pPr>
        <w:pStyle w:val="pj"/>
        <w:ind w:left="1200" w:hanging="800"/>
      </w:pPr>
      <w:bookmarkStart w:id="57" w:name="SUB310000"/>
      <w:bookmarkEnd w:id="57"/>
      <w:r>
        <w:rPr>
          <w:rStyle w:val="s1"/>
        </w:rPr>
        <w:t>Статья 31. Переходные положения</w:t>
      </w:r>
    </w:p>
    <w:p w:rsidR="00000000" w:rsidRDefault="00D0133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6" w:anchor="sub_id=29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37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1. Микрокредитные организации, за исключением нек</w:t>
      </w:r>
      <w:r>
        <w:rPr>
          <w:rStyle w:val="s0"/>
        </w:rPr>
        <w:t>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D0133C">
      <w:pPr>
        <w:pStyle w:val="pj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</w:t>
      </w:r>
      <w:r>
        <w:rPr>
          <w:rStyle w:val="s0"/>
        </w:rPr>
        <w:t>лежат принудительной реорганизации либо ликвидации в соответствии с законами Республики Казахстан.</w:t>
      </w:r>
    </w:p>
    <w:p w:rsidR="00000000" w:rsidRDefault="00D0133C">
      <w:pPr>
        <w:pStyle w:val="pj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</w:t>
      </w:r>
      <w:r>
        <w:rPr>
          <w:rStyle w:val="s0"/>
        </w:rPr>
        <w:t>ан.</w:t>
      </w:r>
    </w:p>
    <w:p w:rsidR="00000000" w:rsidRDefault="00D0133C">
      <w:pPr>
        <w:pStyle w:val="pji"/>
      </w:pPr>
      <w:r>
        <w:rPr>
          <w:rStyle w:val="s3"/>
        </w:rPr>
        <w:t xml:space="preserve">Статья дополнена пунктами 2-1 - 2-3 в соответствии с </w:t>
      </w:r>
      <w:hyperlink r:id="rId438" w:anchor="sub_id=6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D0133C">
      <w:pPr>
        <w:pStyle w:val="pji"/>
      </w:pPr>
      <w:r>
        <w:rPr>
          <w:rStyle w:val="s3"/>
        </w:rPr>
        <w:t xml:space="preserve">Пункт 2-1 изложен в редакции </w:t>
      </w:r>
      <w:hyperlink r:id="rId439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января 2021 г.) (</w:t>
      </w:r>
      <w:hyperlink r:id="rId440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rPr>
          <w:rStyle w:val="s0"/>
        </w:rPr>
        <w:t>2-1. Микрофинансовые организации, созданные до 1 января 2021 года и не подавшие до 1 марта 2021 года в уполномоченный орган заявления на получение лицензии на осуществление микрофинансовой деятельности, подлежат реорганизации либо ликвидации в соответствии</w:t>
      </w:r>
      <w:r>
        <w:rPr>
          <w:rStyle w:val="s0"/>
        </w:rPr>
        <w:t xml:space="preserve"> с законами Республики Казахстан, за исключением кредитных товариществ, которые вправе подать заявление на получение лицензии на осуществление микрофинансовой деятельности до 1 июня 2021 года.</w:t>
      </w:r>
    </w:p>
    <w:p w:rsidR="00000000" w:rsidRDefault="00D0133C">
      <w:pPr>
        <w:pStyle w:val="pj"/>
      </w:pPr>
      <w:r>
        <w:rPr>
          <w:rStyle w:val="s0"/>
        </w:rPr>
        <w:t>2-2. Ни одно лицо самостоятельно или совместно с другим (другим</w:t>
      </w:r>
      <w:r>
        <w:rPr>
          <w:rStyle w:val="s0"/>
        </w:rPr>
        <w:t>и) лицом (лицами) не может (не могут) прямо или косвенно владеть и (или) пользоваться, и (или) распоряжаться долями участия в уставных капиталах либо размещенными акциями микрофинансовых организаций, если оно является юридическим лицом, учредитель (акционе</w:t>
      </w:r>
      <w:r>
        <w:rPr>
          <w:rStyle w:val="s0"/>
        </w:rPr>
        <w:t>р,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об исключении из реестра микрофинансовы</w:t>
      </w:r>
      <w:r>
        <w:rPr>
          <w:rStyle w:val="s0"/>
        </w:rPr>
        <w:t>х организаций, за исключением случая, когда указанные организации были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или ликвидации.</w:t>
      </w:r>
    </w:p>
    <w:p w:rsidR="00000000" w:rsidRDefault="00D0133C">
      <w:pPr>
        <w:pStyle w:val="pj"/>
      </w:pPr>
      <w:r>
        <w:rPr>
          <w:rStyle w:val="s0"/>
        </w:rPr>
        <w:t>2-3. Микрофинансовые о</w:t>
      </w:r>
      <w:r>
        <w:rPr>
          <w:rStyle w:val="s0"/>
        </w:rPr>
        <w:t xml:space="preserve">рганизации до подачи заявления на получение лицензии на осуществление микрофинансовой деятельности обязаны закрыть помещения филиалов, расположение которых не соответствует требованиям </w:t>
      </w:r>
      <w:hyperlink w:anchor="sub14010300" w:history="1">
        <w:r>
          <w:rPr>
            <w:rStyle w:val="a4"/>
          </w:rPr>
          <w:t>пункта 3 статьи 14-1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а.</w:t>
      </w:r>
    </w:p>
    <w:p w:rsidR="00000000" w:rsidRDefault="00D0133C">
      <w:pPr>
        <w:pStyle w:val="pj"/>
      </w:pPr>
      <w:r>
        <w:rPr>
          <w:rStyle w:val="s0"/>
        </w:rPr>
        <w:t xml:space="preserve">3 - 6. Исключены в соответствии с </w:t>
      </w:r>
      <w:hyperlink r:id="rId441" w:anchor="sub_id=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03.07.20 г. № 359-VI </w:t>
      </w:r>
      <w:r>
        <w:rPr>
          <w:rStyle w:val="s3"/>
        </w:rPr>
        <w:t>(введено в действие с 1 января 2021 г.) (</w:t>
      </w:r>
      <w:hyperlink r:id="rId442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i"/>
      </w:pPr>
      <w:bookmarkStart w:id="58" w:name="SUB31010000"/>
      <w:bookmarkEnd w:id="58"/>
      <w:r>
        <w:rPr>
          <w:rStyle w:val="s3"/>
        </w:rPr>
        <w:t xml:space="preserve">Закон дополнен статьей 31-1 в соответствии с </w:t>
      </w:r>
      <w:hyperlink r:id="rId443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444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45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6" w:anchor="sub_id=463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47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8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49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33C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31-1. Уведомление об утверждении финансовых продуктов микрофинансовой организацией</w:t>
      </w:r>
    </w:p>
    <w:p w:rsidR="00000000" w:rsidRDefault="00D0133C">
      <w:pPr>
        <w:pStyle w:val="pj"/>
      </w:pPr>
      <w:r>
        <w:rPr>
          <w:rStyle w:val="s0"/>
        </w:rPr>
        <w:t>Микрофинансовая организация уведомляет уполномоченный орган об утверждении финансовых продуктов органом микрофинансовой организации, уполномоченным на утверждение финансовы</w:t>
      </w:r>
      <w:r>
        <w:rPr>
          <w:rStyle w:val="s0"/>
        </w:rPr>
        <w:t>х продуктов, в течение десяти рабочих дней со дня их утверждения.</w:t>
      </w:r>
    </w:p>
    <w:p w:rsidR="00000000" w:rsidRDefault="00D0133C">
      <w:pPr>
        <w:pStyle w:val="pj"/>
      </w:pPr>
      <w:r>
        <w:rPr>
          <w:rStyle w:val="s0"/>
        </w:rPr>
        <w:t>Перечень финансовых продуктов, об утверждении которых микрофинансовая организация уведомляет уполномоченный орган, порядок уведомления уполномоченного органа об утверждении финансовых продук</w:t>
      </w:r>
      <w:r>
        <w:rPr>
          <w:rStyle w:val="s0"/>
        </w:rPr>
        <w:t>тов микрофинансовой организацией, а также перечень документов, прилагаемых к уведомлению, определяются нормативными правовыми актами уполномоченного органа.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left="1200" w:hanging="800"/>
      </w:pPr>
      <w:bookmarkStart w:id="59" w:name="SUB320000"/>
      <w:bookmarkEnd w:id="59"/>
      <w:r>
        <w:rPr>
          <w:rStyle w:val="s1"/>
        </w:rPr>
        <w:t>Статья 32. Порядок введения в действие настоящего Закона</w:t>
      </w:r>
    </w:p>
    <w:p w:rsidR="00000000" w:rsidRDefault="00D0133C">
      <w:pPr>
        <w:pStyle w:val="pj"/>
      </w:pPr>
      <w:r>
        <w:rPr>
          <w:rStyle w:val="s0"/>
        </w:rPr>
        <w:t>1. Настоящий Закон вводится в действие п</w:t>
      </w:r>
      <w:r>
        <w:rPr>
          <w:rStyle w:val="s0"/>
        </w:rPr>
        <w:t xml:space="preserve">о истечении десяти календарных дней после его первого официального </w:t>
      </w:r>
      <w:hyperlink r:id="rId45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которые вводятся в действие с 1 января 2016 года.</w:t>
      </w:r>
    </w:p>
    <w:p w:rsidR="00000000" w:rsidRDefault="00D0133C">
      <w:pPr>
        <w:pStyle w:val="pj"/>
      </w:pPr>
      <w:r>
        <w:rPr>
          <w:rStyle w:val="s0"/>
        </w:rPr>
        <w:t xml:space="preserve">2. Признать утратившим силу </w:t>
      </w:r>
      <w:hyperlink r:id="rId45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D0133C">
      <w:pPr>
        <w:pStyle w:val="a3"/>
      </w:pPr>
      <w:r>
        <w:rPr>
          <w:b/>
          <w:bCs/>
        </w:rPr>
        <w:t>Республики Казахста</w:t>
      </w:r>
      <w:r>
        <w:rPr>
          <w:b/>
          <w:bCs/>
        </w:rPr>
        <w:t>н</w:t>
      </w:r>
    </w:p>
    <w:p w:rsidR="00000000" w:rsidRDefault="00D0133C">
      <w:pPr>
        <w:pStyle w:val="pj"/>
        <w:ind w:firstLine="567"/>
      </w:pPr>
      <w:r>
        <w:t> </w:t>
      </w:r>
    </w:p>
    <w:p w:rsidR="00000000" w:rsidRDefault="00D0133C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pj"/>
      </w:pPr>
      <w:r>
        <w:t> </w:t>
      </w:r>
    </w:p>
    <w:p w:rsidR="00000000" w:rsidRDefault="00D0133C">
      <w:pPr>
        <w:pStyle w:val="a3"/>
      </w:pPr>
      <w:r>
        <w:t>Астана, Акорда, 26 ноября 2012 года</w:t>
      </w:r>
    </w:p>
    <w:p w:rsidR="00000000" w:rsidRDefault="00D0133C">
      <w:pPr>
        <w:pStyle w:val="pj"/>
        <w:ind w:firstLine="993"/>
      </w:pPr>
      <w:r>
        <w:t>№ 56-V ЗРК</w:t>
      </w:r>
    </w:p>
    <w:sectPr w:rsidR="00000000">
      <w:headerReference w:type="even" r:id="rId452"/>
      <w:headerReference w:type="default" r:id="rId453"/>
      <w:footerReference w:type="even" r:id="rId454"/>
      <w:footerReference w:type="default" r:id="rId455"/>
      <w:headerReference w:type="first" r:id="rId456"/>
      <w:footerReference w:type="first" r:id="rId4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33C" w:rsidRDefault="00D0133C" w:rsidP="00D0133C">
      <w:r>
        <w:separator/>
      </w:r>
    </w:p>
  </w:endnote>
  <w:endnote w:type="continuationSeparator" w:id="0">
    <w:p w:rsidR="00D0133C" w:rsidRDefault="00D0133C" w:rsidP="00D01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33C" w:rsidRDefault="00D013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33C" w:rsidRDefault="00D013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33C" w:rsidRDefault="00D013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33C" w:rsidRDefault="00D0133C" w:rsidP="00D0133C">
      <w:r>
        <w:separator/>
      </w:r>
    </w:p>
  </w:footnote>
  <w:footnote w:type="continuationSeparator" w:id="0">
    <w:p w:rsidR="00D0133C" w:rsidRDefault="00D0133C" w:rsidP="00D013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33C" w:rsidRDefault="00D013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33C" w:rsidRDefault="00D0133C" w:rsidP="00D013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33C" w:rsidRPr="00D0133C" w:rsidRDefault="00D0133C" w:rsidP="00D013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33C" w:rsidRDefault="00D013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33C"/>
    <w:rsid w:val="00D0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13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3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3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3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13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3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3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3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686844" TargetMode="External"/><Relationship Id="rId299" Type="http://schemas.openxmlformats.org/officeDocument/2006/relationships/hyperlink" Target="http://online.zakon.kz/Document/?doc_id=31636612" TargetMode="External"/><Relationship Id="rId21" Type="http://schemas.openxmlformats.org/officeDocument/2006/relationships/hyperlink" Target="http://online.zakon.kz/Document/?doc_id=33690819" TargetMode="External"/><Relationship Id="rId63" Type="http://schemas.openxmlformats.org/officeDocument/2006/relationships/hyperlink" Target="http://online.zakon.kz/Document/?doc_id=33690819" TargetMode="External"/><Relationship Id="rId159" Type="http://schemas.openxmlformats.org/officeDocument/2006/relationships/hyperlink" Target="http://online.zakon.kz/Document/?doc_id=33674864" TargetMode="External"/><Relationship Id="rId324" Type="http://schemas.openxmlformats.org/officeDocument/2006/relationships/hyperlink" Target="http://online.zakon.kz/Document/?doc_id=33499976" TargetMode="External"/><Relationship Id="rId366" Type="http://schemas.openxmlformats.org/officeDocument/2006/relationships/hyperlink" Target="http://online.zakon.kz/Document/?doc_id=1003931" TargetMode="External"/><Relationship Id="rId170" Type="http://schemas.openxmlformats.org/officeDocument/2006/relationships/hyperlink" Target="http://online.zakon.kz/Document/?doc_id=38563672" TargetMode="External"/><Relationship Id="rId226" Type="http://schemas.openxmlformats.org/officeDocument/2006/relationships/hyperlink" Target="http://online.zakon.kz/Document/?doc_id=38515909" TargetMode="External"/><Relationship Id="rId433" Type="http://schemas.openxmlformats.org/officeDocument/2006/relationships/hyperlink" Target="http://online.zakon.kz/Document/?doc_id=38686844" TargetMode="External"/><Relationship Id="rId268" Type="http://schemas.openxmlformats.org/officeDocument/2006/relationships/hyperlink" Target="http://online.zakon.kz/Document/?doc_id=35083101" TargetMode="External"/><Relationship Id="rId32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7968041" TargetMode="External"/><Relationship Id="rId128" Type="http://schemas.openxmlformats.org/officeDocument/2006/relationships/hyperlink" Target="http://online.zakon.kz/Document/?doc_id=31807484" TargetMode="External"/><Relationship Id="rId335" Type="http://schemas.openxmlformats.org/officeDocument/2006/relationships/hyperlink" Target="http://online.zakon.kz/Document/?doc_id=33674864" TargetMode="External"/><Relationship Id="rId377" Type="http://schemas.openxmlformats.org/officeDocument/2006/relationships/hyperlink" Target="http://online.zakon.kz/Document/?doc_id=3868684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690819" TargetMode="External"/><Relationship Id="rId237" Type="http://schemas.openxmlformats.org/officeDocument/2006/relationships/hyperlink" Target="http://online.zakon.kz/Document/?doc_id=34332397" TargetMode="External"/><Relationship Id="rId402" Type="http://schemas.openxmlformats.org/officeDocument/2006/relationships/hyperlink" Target="http://online.zakon.kz/Document/?doc_id=39262809" TargetMode="External"/><Relationship Id="rId279" Type="http://schemas.openxmlformats.org/officeDocument/2006/relationships/hyperlink" Target="http://online.zakon.kz/Document/?doc_id=33674864" TargetMode="External"/><Relationship Id="rId444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1026672" TargetMode="External"/><Relationship Id="rId139" Type="http://schemas.openxmlformats.org/officeDocument/2006/relationships/hyperlink" Target="http://online.zakon.kz/Document/?doc_id=31807484" TargetMode="External"/><Relationship Id="rId290" Type="http://schemas.openxmlformats.org/officeDocument/2006/relationships/hyperlink" Target="http://online.zakon.kz/Document/?doc_id=33140604" TargetMode="External"/><Relationship Id="rId304" Type="http://schemas.openxmlformats.org/officeDocument/2006/relationships/hyperlink" Target="http://online.zakon.kz/Document/?doc_id=36159568" TargetMode="External"/><Relationship Id="rId346" Type="http://schemas.openxmlformats.org/officeDocument/2006/relationships/hyperlink" Target="http://online.zakon.kz/Document/?doc_id=1003931" TargetMode="External"/><Relationship Id="rId388" Type="http://schemas.openxmlformats.org/officeDocument/2006/relationships/hyperlink" Target="http://online.zakon.kz/Document/?doc_id=32929362" TargetMode="External"/><Relationship Id="rId85" Type="http://schemas.openxmlformats.org/officeDocument/2006/relationships/hyperlink" Target="http://online.zakon.kz/Document/?doc_id=33690819" TargetMode="External"/><Relationship Id="rId150" Type="http://schemas.openxmlformats.org/officeDocument/2006/relationships/hyperlink" Target="http://online.zakon.kz/Document/?doc_id=31807484" TargetMode="External"/><Relationship Id="rId192" Type="http://schemas.openxmlformats.org/officeDocument/2006/relationships/hyperlink" Target="http://online.zakon.kz/Document/?doc_id=35063815" TargetMode="External"/><Relationship Id="rId206" Type="http://schemas.openxmlformats.org/officeDocument/2006/relationships/hyperlink" Target="http://online.zakon.kz/Document/?doc_id=1039594" TargetMode="External"/><Relationship Id="rId413" Type="http://schemas.openxmlformats.org/officeDocument/2006/relationships/hyperlink" Target="http://online.zakon.kz/Document/?doc_id=33674864" TargetMode="External"/><Relationship Id="rId248" Type="http://schemas.openxmlformats.org/officeDocument/2006/relationships/hyperlink" Target="http://online.zakon.kz/Document/?doc_id=35083101" TargetMode="External"/><Relationship Id="rId455" Type="http://schemas.openxmlformats.org/officeDocument/2006/relationships/footer" Target="footer2.xml"/><Relationship Id="rId12" Type="http://schemas.openxmlformats.org/officeDocument/2006/relationships/hyperlink" Target="http://online.zakon.kz/Document/?doc_id=38515909" TargetMode="External"/><Relationship Id="rId108" Type="http://schemas.openxmlformats.org/officeDocument/2006/relationships/hyperlink" Target="http://online.zakon.kz/Document/?doc_id=33499976" TargetMode="External"/><Relationship Id="rId315" Type="http://schemas.openxmlformats.org/officeDocument/2006/relationships/hyperlink" Target="http://online.zakon.kz/Document/?doc_id=36159568" TargetMode="External"/><Relationship Id="rId357" Type="http://schemas.openxmlformats.org/officeDocument/2006/relationships/hyperlink" Target="http://online.zakon.kz/Document/?doc_id=31577399" TargetMode="External"/><Relationship Id="rId54" Type="http://schemas.openxmlformats.org/officeDocument/2006/relationships/hyperlink" Target="http://online.zakon.kz/Document/?doc_id=31807484" TargetMode="External"/><Relationship Id="rId96" Type="http://schemas.openxmlformats.org/officeDocument/2006/relationships/hyperlink" Target="http://online.zakon.kz/Document/?doc_id=31807484" TargetMode="External"/><Relationship Id="rId161" Type="http://schemas.openxmlformats.org/officeDocument/2006/relationships/hyperlink" Target="http://online.zakon.kz/Document/?doc_id=36159568" TargetMode="External"/><Relationship Id="rId217" Type="http://schemas.openxmlformats.org/officeDocument/2006/relationships/hyperlink" Target="http://online.zakon.kz/Document/?doc_id=34441254" TargetMode="External"/><Relationship Id="rId399" Type="http://schemas.openxmlformats.org/officeDocument/2006/relationships/hyperlink" Target="http://online.zakon.kz/Document/?doc_id=38849087" TargetMode="External"/><Relationship Id="rId259" Type="http://schemas.openxmlformats.org/officeDocument/2006/relationships/hyperlink" Target="http://online.zakon.kz/Document/?doc_id=38686844" TargetMode="External"/><Relationship Id="rId424" Type="http://schemas.openxmlformats.org/officeDocument/2006/relationships/hyperlink" Target="http://online.zakon.kz/Document/?doc_id=39604716" TargetMode="External"/><Relationship Id="rId23" Type="http://schemas.openxmlformats.org/officeDocument/2006/relationships/hyperlink" Target="http://online.zakon.kz/Document/?doc_id=33499976" TargetMode="External"/><Relationship Id="rId119" Type="http://schemas.openxmlformats.org/officeDocument/2006/relationships/hyperlink" Target="http://online.zakon.kz/Document/?doc_id=32756904" TargetMode="External"/><Relationship Id="rId270" Type="http://schemas.openxmlformats.org/officeDocument/2006/relationships/hyperlink" Target="http://online.zakon.kz/Document/?doc_id=38686844" TargetMode="External"/><Relationship Id="rId291" Type="http://schemas.openxmlformats.org/officeDocument/2006/relationships/hyperlink" Target="http://online.zakon.kz/Document/?doc_id=33140604" TargetMode="External"/><Relationship Id="rId305" Type="http://schemas.openxmlformats.org/officeDocument/2006/relationships/hyperlink" Target="http://online.zakon.kz/Document/?doc_id=31958541" TargetMode="External"/><Relationship Id="rId326" Type="http://schemas.openxmlformats.org/officeDocument/2006/relationships/hyperlink" Target="http://online.zakon.kz/Document/?doc_id=31807484" TargetMode="External"/><Relationship Id="rId347" Type="http://schemas.openxmlformats.org/officeDocument/2006/relationships/hyperlink" Target="http://online.zakon.kz/Document/?doc_id=1003931" TargetMode="External"/><Relationship Id="rId44" Type="http://schemas.openxmlformats.org/officeDocument/2006/relationships/hyperlink" Target="http://online.zakon.kz/Document/?doc_id=33499976" TargetMode="External"/><Relationship Id="rId65" Type="http://schemas.openxmlformats.org/officeDocument/2006/relationships/hyperlink" Target="http://online.zakon.kz/Document/?doc_id=33499976" TargetMode="External"/><Relationship Id="rId86" Type="http://schemas.openxmlformats.org/officeDocument/2006/relationships/hyperlink" Target="http://online.zakon.kz/Document/?doc_id=35063815" TargetMode="External"/><Relationship Id="rId130" Type="http://schemas.openxmlformats.org/officeDocument/2006/relationships/hyperlink" Target="http://online.zakon.kz/Document/?doc_id=37809052" TargetMode="External"/><Relationship Id="rId151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4648651" TargetMode="External"/><Relationship Id="rId389" Type="http://schemas.openxmlformats.org/officeDocument/2006/relationships/hyperlink" Target="http://online.zakon.kz/Document/?doc_id=33499976" TargetMode="External"/><Relationship Id="rId172" Type="http://schemas.openxmlformats.org/officeDocument/2006/relationships/hyperlink" Target="http://online.zakon.kz/Document/?doc_id=35063815" TargetMode="External"/><Relationship Id="rId193" Type="http://schemas.openxmlformats.org/officeDocument/2006/relationships/hyperlink" Target="http://online.zakon.kz/Document/?doc_id=33499976" TargetMode="External"/><Relationship Id="rId207" Type="http://schemas.openxmlformats.org/officeDocument/2006/relationships/hyperlink" Target="http://online.zakon.kz/Document/?doc_id=1003646" TargetMode="External"/><Relationship Id="rId228" Type="http://schemas.openxmlformats.org/officeDocument/2006/relationships/hyperlink" Target="http://online.zakon.kz/Document/?doc_id=33950653" TargetMode="External"/><Relationship Id="rId249" Type="http://schemas.openxmlformats.org/officeDocument/2006/relationships/hyperlink" Target="http://online.zakon.kz/Document/?doc_id=34332397" TargetMode="External"/><Relationship Id="rId414" Type="http://schemas.openxmlformats.org/officeDocument/2006/relationships/hyperlink" Target="http://online.zakon.kz/Document/?doc_id=37273986" TargetMode="External"/><Relationship Id="rId435" Type="http://schemas.openxmlformats.org/officeDocument/2006/relationships/hyperlink" Target="http://online.zakon.kz/Document/?doc_id=31577399" TargetMode="External"/><Relationship Id="rId456" Type="http://schemas.openxmlformats.org/officeDocument/2006/relationships/header" Target="header3.xml"/><Relationship Id="rId13" Type="http://schemas.openxmlformats.org/officeDocument/2006/relationships/hyperlink" Target="http://online.zakon.kz/Document/?doc_id=36854040" TargetMode="External"/><Relationship Id="rId109" Type="http://schemas.openxmlformats.org/officeDocument/2006/relationships/hyperlink" Target="http://online.zakon.kz/Document/?doc_id=31807484" TargetMode="External"/><Relationship Id="rId260" Type="http://schemas.openxmlformats.org/officeDocument/2006/relationships/hyperlink" Target="http://online.zakon.kz/Document/?doc_id=37532233" TargetMode="External"/><Relationship Id="rId281" Type="http://schemas.openxmlformats.org/officeDocument/2006/relationships/hyperlink" Target="http://online.zakon.kz/Document/?doc_id=31518926" TargetMode="External"/><Relationship Id="rId316" Type="http://schemas.openxmlformats.org/officeDocument/2006/relationships/hyperlink" Target="http://online.zakon.kz/Document/?doc_id=31958541" TargetMode="External"/><Relationship Id="rId337" Type="http://schemas.openxmlformats.org/officeDocument/2006/relationships/hyperlink" Target="http://online.zakon.kz/Document/?doc_id=36854040" TargetMode="External"/><Relationship Id="rId34" Type="http://schemas.openxmlformats.org/officeDocument/2006/relationships/hyperlink" Target="http://online.zakon.kz/Document/?doc_id=1041467" TargetMode="External"/><Relationship Id="rId55" Type="http://schemas.openxmlformats.org/officeDocument/2006/relationships/hyperlink" Target="http://online.zakon.kz/Document/?doc_id=33499976" TargetMode="External"/><Relationship Id="rId76" Type="http://schemas.openxmlformats.org/officeDocument/2006/relationships/hyperlink" Target="http://online.zakon.kz/Document/?doc_id=33499976" TargetMode="External"/><Relationship Id="rId97" Type="http://schemas.openxmlformats.org/officeDocument/2006/relationships/hyperlink" Target="http://online.zakon.kz/Document/?doc_id=31329515" TargetMode="External"/><Relationship Id="rId120" Type="http://schemas.openxmlformats.org/officeDocument/2006/relationships/hyperlink" Target="http://online.zakon.kz/Document/?doc_id=33499976" TargetMode="External"/><Relationship Id="rId141" Type="http://schemas.openxmlformats.org/officeDocument/2006/relationships/hyperlink" Target="http://online.zakon.kz/Document/?doc_id=33499976" TargetMode="External"/><Relationship Id="rId358" Type="http://schemas.openxmlformats.org/officeDocument/2006/relationships/hyperlink" Target="http://online.zakon.kz/Document/?doc_id=1003931" TargetMode="External"/><Relationship Id="rId379" Type="http://schemas.openxmlformats.org/officeDocument/2006/relationships/hyperlink" Target="http://online.zakon.kz/Document/?doc_id=33499976" TargetMode="External"/><Relationship Id="rId7" Type="http://schemas.openxmlformats.org/officeDocument/2006/relationships/hyperlink" Target="http://online.zakon.kz/Document/?doc_id=31300105" TargetMode="External"/><Relationship Id="rId162" Type="http://schemas.openxmlformats.org/officeDocument/2006/relationships/hyperlink" Target="http://online.zakon.kz/Document/?doc_id=34441254" TargetMode="External"/><Relationship Id="rId183" Type="http://schemas.openxmlformats.org/officeDocument/2006/relationships/hyperlink" Target="http://online.zakon.kz/Document/?doc_id=33690819" TargetMode="External"/><Relationship Id="rId218" Type="http://schemas.openxmlformats.org/officeDocument/2006/relationships/hyperlink" Target="http://online.zakon.kz/Document/?doc_id=38686844" TargetMode="External"/><Relationship Id="rId239" Type="http://schemas.openxmlformats.org/officeDocument/2006/relationships/hyperlink" Target="http://online.zakon.kz/Document/?doc_id=31807484" TargetMode="External"/><Relationship Id="rId390" Type="http://schemas.openxmlformats.org/officeDocument/2006/relationships/hyperlink" Target="http://online.zakon.kz/Document/?doc_id=38686844" TargetMode="External"/><Relationship Id="rId404" Type="http://schemas.openxmlformats.org/officeDocument/2006/relationships/hyperlink" Target="http://online.zakon.kz/Document/?doc_id=31565956" TargetMode="External"/><Relationship Id="rId425" Type="http://schemas.openxmlformats.org/officeDocument/2006/relationships/hyperlink" Target="http://online.zakon.kz/Document/?doc_id=39236412" TargetMode="External"/><Relationship Id="rId446" Type="http://schemas.openxmlformats.org/officeDocument/2006/relationships/hyperlink" Target="http://online.zakon.kz/Document/?doc_id=33499976" TargetMode="External"/><Relationship Id="rId250" Type="http://schemas.openxmlformats.org/officeDocument/2006/relationships/hyperlink" Target="http://online.zakon.kz/Document/?doc_id=33499976" TargetMode="External"/><Relationship Id="rId271" Type="http://schemas.openxmlformats.org/officeDocument/2006/relationships/hyperlink" Target="http://online.zakon.kz/Document/?doc_id=33674864" TargetMode="External"/><Relationship Id="rId292" Type="http://schemas.openxmlformats.org/officeDocument/2006/relationships/hyperlink" Target="http://online.zakon.kz/Document/?doc_id=33949775" TargetMode="External"/><Relationship Id="rId306" Type="http://schemas.openxmlformats.org/officeDocument/2006/relationships/hyperlink" Target="http://online.zakon.kz/Document/?doc_id=33740115" TargetMode="External"/><Relationship Id="rId24" Type="http://schemas.openxmlformats.org/officeDocument/2006/relationships/hyperlink" Target="http://online.zakon.kz/Document/?doc_id=31807484" TargetMode="External"/><Relationship Id="rId45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1807484" TargetMode="External"/><Relationship Id="rId87" Type="http://schemas.openxmlformats.org/officeDocument/2006/relationships/hyperlink" Target="http://online.zakon.kz/Document/?doc_id=31577399" TargetMode="External"/><Relationship Id="rId110" Type="http://schemas.openxmlformats.org/officeDocument/2006/relationships/hyperlink" Target="http://online.zakon.kz/Document/?doc_id=34441254" TargetMode="External"/><Relationship Id="rId131" Type="http://schemas.openxmlformats.org/officeDocument/2006/relationships/hyperlink" Target="http://online.zakon.kz/Document/?doc_id=39262809" TargetMode="External"/><Relationship Id="rId327" Type="http://schemas.openxmlformats.org/officeDocument/2006/relationships/hyperlink" Target="http://online.zakon.kz/Document/?link_id=1007241384" TargetMode="External"/><Relationship Id="rId348" Type="http://schemas.openxmlformats.org/officeDocument/2006/relationships/hyperlink" Target="http://online.zakon.kz/Document/?doc_id=38515909" TargetMode="External"/><Relationship Id="rId369" Type="http://schemas.openxmlformats.org/officeDocument/2006/relationships/hyperlink" Target="http://online.zakon.kz/Document/?doc_id=34648651" TargetMode="External"/><Relationship Id="rId152" Type="http://schemas.openxmlformats.org/officeDocument/2006/relationships/hyperlink" Target="http://online.zakon.kz/Document/?doc_id=33079035" TargetMode="External"/><Relationship Id="rId173" Type="http://schemas.openxmlformats.org/officeDocument/2006/relationships/hyperlink" Target="http://online.zakon.kz/Document/?doc_id=32913350" TargetMode="External"/><Relationship Id="rId194" Type="http://schemas.openxmlformats.org/officeDocument/2006/relationships/hyperlink" Target="http://online.zakon.kz/Document/?doc_id=31807484" TargetMode="External"/><Relationship Id="rId208" Type="http://schemas.openxmlformats.org/officeDocument/2006/relationships/hyperlink" Target="http://online.zakon.kz/Document/?doc_id=34648651" TargetMode="External"/><Relationship Id="rId229" Type="http://schemas.openxmlformats.org/officeDocument/2006/relationships/hyperlink" Target="http://online.zakon.kz/Document/?doc_id=38686844" TargetMode="External"/><Relationship Id="rId380" Type="http://schemas.openxmlformats.org/officeDocument/2006/relationships/hyperlink" Target="http://online.zakon.kz/Document/?doc_id=31807484" TargetMode="External"/><Relationship Id="rId415" Type="http://schemas.openxmlformats.org/officeDocument/2006/relationships/hyperlink" Target="http://online.zakon.kz/Document/?doc_id=39879187" TargetMode="External"/><Relationship Id="rId436" Type="http://schemas.openxmlformats.org/officeDocument/2006/relationships/hyperlink" Target="http://online.zakon.kz/Document/?doc_id=37532233" TargetMode="External"/><Relationship Id="rId457" Type="http://schemas.openxmlformats.org/officeDocument/2006/relationships/footer" Target="footer3.xml"/><Relationship Id="rId240" Type="http://schemas.openxmlformats.org/officeDocument/2006/relationships/hyperlink" Target="http://online.zakon.kz/Document/?doc_id=35083101" TargetMode="External"/><Relationship Id="rId261" Type="http://schemas.openxmlformats.org/officeDocument/2006/relationships/hyperlink" Target="http://online.zakon.kz/Document/?doc_id=33610238" TargetMode="External"/><Relationship Id="rId14" Type="http://schemas.openxmlformats.org/officeDocument/2006/relationships/hyperlink" Target="http://online.zakon.kz/Document/?doc_id=33499976" TargetMode="External"/><Relationship Id="rId35" Type="http://schemas.openxmlformats.org/officeDocument/2006/relationships/hyperlink" Target="http://online.zakon.kz/Document/?doc_id=38686844" TargetMode="External"/><Relationship Id="rId56" Type="http://schemas.openxmlformats.org/officeDocument/2006/relationships/hyperlink" Target="http://online.zakon.kz/Document/?doc_id=32428614" TargetMode="External"/><Relationship Id="rId77" Type="http://schemas.openxmlformats.org/officeDocument/2006/relationships/hyperlink" Target="http://online.zakon.kz/Document/?doc_id=38515909" TargetMode="External"/><Relationship Id="rId100" Type="http://schemas.openxmlformats.org/officeDocument/2006/relationships/hyperlink" Target="http://online.zakon.kz/Document/?doc_id=34441254" TargetMode="External"/><Relationship Id="rId282" Type="http://schemas.openxmlformats.org/officeDocument/2006/relationships/hyperlink" Target="http://online.zakon.kz/Document/?doc_id=39604716" TargetMode="External"/><Relationship Id="rId317" Type="http://schemas.openxmlformats.org/officeDocument/2006/relationships/hyperlink" Target="http://online.zakon.kz/Document/?doc_id=33690819" TargetMode="External"/><Relationship Id="rId338" Type="http://schemas.openxmlformats.org/officeDocument/2006/relationships/hyperlink" Target="http://online.zakon.kz/Document/?doc_id=1003931" TargetMode="External"/><Relationship Id="rId359" Type="http://schemas.openxmlformats.org/officeDocument/2006/relationships/hyperlink" Target="http://online.zakon.kz/Document/?doc_id=1003931" TargetMode="External"/><Relationship Id="rId8" Type="http://schemas.openxmlformats.org/officeDocument/2006/relationships/hyperlink" Target="http://online.zakon.kz/Document/?doc_id=33499976" TargetMode="External"/><Relationship Id="rId98" Type="http://schemas.openxmlformats.org/officeDocument/2006/relationships/hyperlink" Target="http://online.zakon.kz/Document/?doc_id=31885696" TargetMode="External"/><Relationship Id="rId121" Type="http://schemas.openxmlformats.org/officeDocument/2006/relationships/hyperlink" Target="http://online.zakon.kz/Document/?doc_id=31807484" TargetMode="External"/><Relationship Id="rId142" Type="http://schemas.openxmlformats.org/officeDocument/2006/relationships/hyperlink" Target="http://online.zakon.kz/Document/?doc_id=31807484" TargetMode="External"/><Relationship Id="rId163" Type="http://schemas.openxmlformats.org/officeDocument/2006/relationships/hyperlink" Target="http://online.zakon.kz/Document/?doc_id=33535468" TargetMode="External"/><Relationship Id="rId184" Type="http://schemas.openxmlformats.org/officeDocument/2006/relationships/hyperlink" Target="http://online.zakon.kz/Document/?doc_id=35063815" TargetMode="External"/><Relationship Id="rId219" Type="http://schemas.openxmlformats.org/officeDocument/2006/relationships/hyperlink" Target="http://online.zakon.kz/Document/?doc_id=33674864" TargetMode="External"/><Relationship Id="rId370" Type="http://schemas.openxmlformats.org/officeDocument/2006/relationships/hyperlink" Target="http://online.zakon.kz/Document/?doc_id=34648651" TargetMode="External"/><Relationship Id="rId391" Type="http://schemas.openxmlformats.org/officeDocument/2006/relationships/hyperlink" Target="http://online.zakon.kz/Document/?doc_id=33674864" TargetMode="External"/><Relationship Id="rId405" Type="http://schemas.openxmlformats.org/officeDocument/2006/relationships/hyperlink" Target="http://online.zakon.kz/Document/?doc_id=30466908" TargetMode="External"/><Relationship Id="rId426" Type="http://schemas.openxmlformats.org/officeDocument/2006/relationships/hyperlink" Target="http://online.zakon.kz/Document/?doc_id=35083101" TargetMode="External"/><Relationship Id="rId447" Type="http://schemas.openxmlformats.org/officeDocument/2006/relationships/hyperlink" Target="http://online.zakon.kz/Document/?doc_id=31807484" TargetMode="External"/><Relationship Id="rId230" Type="http://schemas.openxmlformats.org/officeDocument/2006/relationships/hyperlink" Target="http://online.zakon.kz/Document/?doc_id=34441254" TargetMode="External"/><Relationship Id="rId251" Type="http://schemas.openxmlformats.org/officeDocument/2006/relationships/hyperlink" Target="http://online.zakon.kz/Document/?doc_id=31807484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3499976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30466908" TargetMode="External"/><Relationship Id="rId293" Type="http://schemas.openxmlformats.org/officeDocument/2006/relationships/hyperlink" Target="http://online.zakon.kz/Document/?doc_id=38564056" TargetMode="External"/><Relationship Id="rId307" Type="http://schemas.openxmlformats.org/officeDocument/2006/relationships/hyperlink" Target="http://online.zakon.kz/Document/?doc_id=32064991" TargetMode="External"/><Relationship Id="rId328" Type="http://schemas.openxmlformats.org/officeDocument/2006/relationships/hyperlink" Target="http://online.zakon.kz/Document/?doc_id=33499976" TargetMode="External"/><Relationship Id="rId349" Type="http://schemas.openxmlformats.org/officeDocument/2006/relationships/hyperlink" Target="http://online.zakon.kz/Document/?doc_id=1003931" TargetMode="External"/><Relationship Id="rId88" Type="http://schemas.openxmlformats.org/officeDocument/2006/relationships/hyperlink" Target="http://online.zakon.kz/Document/?doc_id=37532233" TargetMode="External"/><Relationship Id="rId111" Type="http://schemas.openxmlformats.org/officeDocument/2006/relationships/hyperlink" Target="http://online.zakon.kz/Document/?doc_id=33499976" TargetMode="External"/><Relationship Id="rId132" Type="http://schemas.openxmlformats.org/officeDocument/2006/relationships/hyperlink" Target="http://online.zakon.kz/Document/?doc_id=34648651" TargetMode="External"/><Relationship Id="rId153" Type="http://schemas.openxmlformats.org/officeDocument/2006/relationships/hyperlink" Target="http://online.zakon.kz/Document/?doc_id=38207408" TargetMode="External"/><Relationship Id="rId174" Type="http://schemas.openxmlformats.org/officeDocument/2006/relationships/hyperlink" Target="http://online.zakon.kz/Document/?doc_id=30046115" TargetMode="External"/><Relationship Id="rId195" Type="http://schemas.openxmlformats.org/officeDocument/2006/relationships/hyperlink" Target="http://online.zakon.kz/Document/?doc_id=33690819" TargetMode="External"/><Relationship Id="rId209" Type="http://schemas.openxmlformats.org/officeDocument/2006/relationships/hyperlink" Target="http://online.zakon.kz/Document/?doc_id=33499976" TargetMode="External"/><Relationship Id="rId360" Type="http://schemas.openxmlformats.org/officeDocument/2006/relationships/hyperlink" Target="http://online.zakon.kz/Document/?doc_id=1003931" TargetMode="External"/><Relationship Id="rId381" Type="http://schemas.openxmlformats.org/officeDocument/2006/relationships/hyperlink" Target="http://online.zakon.kz/Document/?doc_id=34648651" TargetMode="External"/><Relationship Id="rId416" Type="http://schemas.openxmlformats.org/officeDocument/2006/relationships/hyperlink" Target="http://online.zakon.kz/Document/?doc_id=34753907" TargetMode="External"/><Relationship Id="rId220" Type="http://schemas.openxmlformats.org/officeDocument/2006/relationships/hyperlink" Target="http://online.zakon.kz/Document/?doc_id=31548200" TargetMode="External"/><Relationship Id="rId241" Type="http://schemas.openxmlformats.org/officeDocument/2006/relationships/hyperlink" Target="http://online.zakon.kz/Document/?doc_id=34332397" TargetMode="External"/><Relationship Id="rId437" Type="http://schemas.openxmlformats.org/officeDocument/2006/relationships/hyperlink" Target="http://online.zakon.kz/Document/?doc_id=33610238" TargetMode="External"/><Relationship Id="rId458" Type="http://schemas.openxmlformats.org/officeDocument/2006/relationships/fontTable" Target="fontTable.xml"/><Relationship Id="rId15" Type="http://schemas.openxmlformats.org/officeDocument/2006/relationships/hyperlink" Target="http://online.zakon.kz/Document/?doc_id=31807484" TargetMode="External"/><Relationship Id="rId36" Type="http://schemas.openxmlformats.org/officeDocument/2006/relationships/hyperlink" Target="http://online.zakon.kz/Document/?doc_id=33499976" TargetMode="External"/><Relationship Id="rId57" Type="http://schemas.openxmlformats.org/officeDocument/2006/relationships/hyperlink" Target="http://online.zakon.kz/Document/?doc_id=33373359" TargetMode="External"/><Relationship Id="rId262" Type="http://schemas.openxmlformats.org/officeDocument/2006/relationships/hyperlink" Target="http://online.zakon.kz/Document/?doc_id=33499976" TargetMode="External"/><Relationship Id="rId283" Type="http://schemas.openxmlformats.org/officeDocument/2006/relationships/hyperlink" Target="http://online.zakon.kz/Document/?doc_id=39236412" TargetMode="External"/><Relationship Id="rId318" Type="http://schemas.openxmlformats.org/officeDocument/2006/relationships/hyperlink" Target="http://online.zakon.kz/Document/?doc_id=35063815" TargetMode="External"/><Relationship Id="rId339" Type="http://schemas.openxmlformats.org/officeDocument/2006/relationships/hyperlink" Target="http://online.zakon.kz/Document/?doc_id=38515909" TargetMode="External"/><Relationship Id="rId78" Type="http://schemas.openxmlformats.org/officeDocument/2006/relationships/hyperlink" Target="http://online.zakon.kz/Document/?doc_id=36854040" TargetMode="External"/><Relationship Id="rId99" Type="http://schemas.openxmlformats.org/officeDocument/2006/relationships/hyperlink" Target="http://online.zakon.kz/Document/?doc_id=34535610" TargetMode="External"/><Relationship Id="rId101" Type="http://schemas.openxmlformats.org/officeDocument/2006/relationships/hyperlink" Target="http://online.zakon.kz/Document/?doc_id=33499976" TargetMode="External"/><Relationship Id="rId122" Type="http://schemas.openxmlformats.org/officeDocument/2006/relationships/hyperlink" Target="http://online.zakon.kz/Document/?doc_id=33079035" TargetMode="External"/><Relationship Id="rId143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2913350" TargetMode="External"/><Relationship Id="rId185" Type="http://schemas.openxmlformats.org/officeDocument/2006/relationships/hyperlink" Target="http://online.zakon.kz/Document/?doc_id=33690819" TargetMode="External"/><Relationship Id="rId350" Type="http://schemas.openxmlformats.org/officeDocument/2006/relationships/hyperlink" Target="http://online.zakon.kz/Document/?doc_id=1003931" TargetMode="External"/><Relationship Id="rId371" Type="http://schemas.openxmlformats.org/officeDocument/2006/relationships/hyperlink" Target="http://online.zakon.kz/Document/?doc_id=34648651" TargetMode="External"/><Relationship Id="rId406" Type="http://schemas.openxmlformats.org/officeDocument/2006/relationships/hyperlink" Target="http://online.zakon.kz/Document/?doc_id=37532233" TargetMode="External"/><Relationship Id="rId9" Type="http://schemas.openxmlformats.org/officeDocument/2006/relationships/hyperlink" Target="http://online.zakon.kz/Document/?doc_id=31807484" TargetMode="External"/><Relationship Id="rId210" Type="http://schemas.openxmlformats.org/officeDocument/2006/relationships/hyperlink" Target="http://online.zakon.kz/Document/?doc_id=31807484" TargetMode="External"/><Relationship Id="rId392" Type="http://schemas.openxmlformats.org/officeDocument/2006/relationships/hyperlink" Target="http://online.zakon.kz/Document/?doc_id=34380813" TargetMode="External"/><Relationship Id="rId427" Type="http://schemas.openxmlformats.org/officeDocument/2006/relationships/hyperlink" Target="http://online.zakon.kz/Document/?doc_id=34332397" TargetMode="External"/><Relationship Id="rId448" Type="http://schemas.openxmlformats.org/officeDocument/2006/relationships/hyperlink" Target="http://online.zakon.kz/Document/?doc_id=38686844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6007754" TargetMode="External"/><Relationship Id="rId252" Type="http://schemas.openxmlformats.org/officeDocument/2006/relationships/hyperlink" Target="http://online.zakon.kz/Document/?doc_id=35083101" TargetMode="External"/><Relationship Id="rId273" Type="http://schemas.openxmlformats.org/officeDocument/2006/relationships/hyperlink" Target="http://online.zakon.kz/Document/?doc_id=38515909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2064991" TargetMode="External"/><Relationship Id="rId329" Type="http://schemas.openxmlformats.org/officeDocument/2006/relationships/hyperlink" Target="http://online.zakon.kz/Document/?doc_id=31807484" TargetMode="External"/><Relationship Id="rId47" Type="http://schemas.openxmlformats.org/officeDocument/2006/relationships/hyperlink" Target="http://online.zakon.kz/Document/?doc_id=33499976" TargetMode="External"/><Relationship Id="rId68" Type="http://schemas.openxmlformats.org/officeDocument/2006/relationships/hyperlink" Target="http://online.zakon.kz/Document/?doc_id=1049236" TargetMode="External"/><Relationship Id="rId89" Type="http://schemas.openxmlformats.org/officeDocument/2006/relationships/hyperlink" Target="http://online.zakon.kz/Document/?doc_id=34208486" TargetMode="External"/><Relationship Id="rId112" Type="http://schemas.openxmlformats.org/officeDocument/2006/relationships/hyperlink" Target="http://online.zakon.kz/Document/?doc_id=31807484" TargetMode="External"/><Relationship Id="rId133" Type="http://schemas.openxmlformats.org/officeDocument/2006/relationships/hyperlink" Target="http://online.zakon.kz/Document/?doc_id=33499976" TargetMode="External"/><Relationship Id="rId154" Type="http://schemas.openxmlformats.org/officeDocument/2006/relationships/hyperlink" Target="http://online.zakon.kz/Document/?doc_id=37809052" TargetMode="External"/><Relationship Id="rId175" Type="http://schemas.openxmlformats.org/officeDocument/2006/relationships/hyperlink" Target="http://online.zakon.kz/Document/?doc_id=31577399" TargetMode="External"/><Relationship Id="rId340" Type="http://schemas.openxmlformats.org/officeDocument/2006/relationships/hyperlink" Target="http://online.zakon.kz/Document/?doc_id=38849087" TargetMode="External"/><Relationship Id="rId361" Type="http://schemas.openxmlformats.org/officeDocument/2006/relationships/hyperlink" Target="http://online.zakon.kz/Document/?doc_id=1003931" TargetMode="External"/><Relationship Id="rId196" Type="http://schemas.openxmlformats.org/officeDocument/2006/relationships/hyperlink" Target="http://online.zakon.kz/Document/?doc_id=35063815" TargetMode="External"/><Relationship Id="rId200" Type="http://schemas.openxmlformats.org/officeDocument/2006/relationships/hyperlink" Target="http://online.zakon.kz/Document/?doc_id=1004032" TargetMode="External"/><Relationship Id="rId382" Type="http://schemas.openxmlformats.org/officeDocument/2006/relationships/hyperlink" Target="http://online.zakon.kz/Document/?doc_id=33499976" TargetMode="External"/><Relationship Id="rId417" Type="http://schemas.openxmlformats.org/officeDocument/2006/relationships/hyperlink" Target="http://online.zakon.kz/Document/?doc_id=36159568" TargetMode="External"/><Relationship Id="rId438" Type="http://schemas.openxmlformats.org/officeDocument/2006/relationships/hyperlink" Target="http://online.zakon.kz/Document/?doc_id=38686844" TargetMode="External"/><Relationship Id="rId459" Type="http://schemas.openxmlformats.org/officeDocument/2006/relationships/theme" Target="theme/theme1.xml"/><Relationship Id="rId16" Type="http://schemas.openxmlformats.org/officeDocument/2006/relationships/hyperlink" Target="http://online.zakon.kz/Document/?doc_id=35083101" TargetMode="External"/><Relationship Id="rId221" Type="http://schemas.openxmlformats.org/officeDocument/2006/relationships/hyperlink" Target="http://online.zakon.kz/Document/?doc_id=35826021" TargetMode="External"/><Relationship Id="rId242" Type="http://schemas.openxmlformats.org/officeDocument/2006/relationships/hyperlink" Target="http://online.zakon.kz/Document/?doc_id=33499976" TargetMode="External"/><Relationship Id="rId263" Type="http://schemas.openxmlformats.org/officeDocument/2006/relationships/hyperlink" Target="http://online.zakon.kz/Document/?doc_id=31807484" TargetMode="External"/><Relationship Id="rId284" Type="http://schemas.openxmlformats.org/officeDocument/2006/relationships/hyperlink" Target="http://online.zakon.kz/Document/?doc_id=36159568" TargetMode="External"/><Relationship Id="rId319" Type="http://schemas.openxmlformats.org/officeDocument/2006/relationships/hyperlink" Target="http://online.zakon.kz/Document/?doc_id=36159568" TargetMode="External"/><Relationship Id="rId37" Type="http://schemas.openxmlformats.org/officeDocument/2006/relationships/hyperlink" Target="http://online.zakon.kz/Document/?doc_id=31807484" TargetMode="External"/><Relationship Id="rId58" Type="http://schemas.openxmlformats.org/officeDocument/2006/relationships/hyperlink" Target="http://online.zakon.kz/Document/?doc_id=33373359" TargetMode="External"/><Relationship Id="rId79" Type="http://schemas.openxmlformats.org/officeDocument/2006/relationships/hyperlink" Target="http://online.zakon.kz/Document/?doc_id=1026672" TargetMode="External"/><Relationship Id="rId102" Type="http://schemas.openxmlformats.org/officeDocument/2006/relationships/hyperlink" Target="http://online.zakon.kz/Document/?doc_id=31807484" TargetMode="External"/><Relationship Id="rId123" Type="http://schemas.openxmlformats.org/officeDocument/2006/relationships/hyperlink" Target="http://online.zakon.kz/Document/?doc_id=38746003" TargetMode="External"/><Relationship Id="rId144" Type="http://schemas.openxmlformats.org/officeDocument/2006/relationships/hyperlink" Target="http://online.zakon.kz/Document/?doc_id=30466908" TargetMode="External"/><Relationship Id="rId330" Type="http://schemas.openxmlformats.org/officeDocument/2006/relationships/hyperlink" Target="http://online.zakon.kz/Document/?doc_id=33499976" TargetMode="External"/><Relationship Id="rId90" Type="http://schemas.openxmlformats.org/officeDocument/2006/relationships/hyperlink" Target="http://online.zakon.kz/Document/?doc_id=39604716" TargetMode="External"/><Relationship Id="rId165" Type="http://schemas.openxmlformats.org/officeDocument/2006/relationships/hyperlink" Target="http://online.zakon.kz/Document/?doc_id=33499976" TargetMode="External"/><Relationship Id="rId186" Type="http://schemas.openxmlformats.org/officeDocument/2006/relationships/hyperlink" Target="http://online.zakon.kz/Document/?doc_id=35063815" TargetMode="External"/><Relationship Id="rId351" Type="http://schemas.openxmlformats.org/officeDocument/2006/relationships/hyperlink" Target="http://online.zakon.kz/Document/?doc_id=1003931" TargetMode="External"/><Relationship Id="rId372" Type="http://schemas.openxmlformats.org/officeDocument/2006/relationships/hyperlink" Target="http://online.zakon.kz/Document/?doc_id=34648651" TargetMode="External"/><Relationship Id="rId393" Type="http://schemas.openxmlformats.org/officeDocument/2006/relationships/hyperlink" Target="http://online.zakon.kz/Document/?doc_id=34380813" TargetMode="External"/><Relationship Id="rId407" Type="http://schemas.openxmlformats.org/officeDocument/2006/relationships/hyperlink" Target="http://online.zakon.kz/Document/?doc_id=33610238" TargetMode="External"/><Relationship Id="rId428" Type="http://schemas.openxmlformats.org/officeDocument/2006/relationships/hyperlink" Target="http://online.zakon.kz/Document/?doc_id=39468548" TargetMode="External"/><Relationship Id="rId449" Type="http://schemas.openxmlformats.org/officeDocument/2006/relationships/hyperlink" Target="http://online.zakon.kz/Document/?doc_id=33674864" TargetMode="External"/><Relationship Id="rId211" Type="http://schemas.openxmlformats.org/officeDocument/2006/relationships/hyperlink" Target="http://online.zakon.kz/Document/?doc_id=33499976" TargetMode="External"/><Relationship Id="rId232" Type="http://schemas.openxmlformats.org/officeDocument/2006/relationships/hyperlink" Target="http://online.zakon.kz/Document/?doc_id=38686844" TargetMode="External"/><Relationship Id="rId253" Type="http://schemas.openxmlformats.org/officeDocument/2006/relationships/hyperlink" Target="http://online.zakon.kz/Document/?doc_id=34332397" TargetMode="External"/><Relationship Id="rId274" Type="http://schemas.openxmlformats.org/officeDocument/2006/relationships/hyperlink" Target="http://online.zakon.kz/Document/?doc_id=36854040" TargetMode="External"/><Relationship Id="rId295" Type="http://schemas.openxmlformats.org/officeDocument/2006/relationships/hyperlink" Target="http://online.zakon.kz/Document/?doc_id=31617631" TargetMode="External"/><Relationship Id="rId309" Type="http://schemas.openxmlformats.org/officeDocument/2006/relationships/hyperlink" Target="http://online.zakon.kz/Document/?doc_id=32064991" TargetMode="External"/><Relationship Id="rId27" Type="http://schemas.openxmlformats.org/officeDocument/2006/relationships/hyperlink" Target="http://online.zakon.kz/Document/?doc_id=31314817" TargetMode="External"/><Relationship Id="rId48" Type="http://schemas.openxmlformats.org/officeDocument/2006/relationships/hyperlink" Target="http://online.zakon.kz/Document/?doc_id=33740115" TargetMode="External"/><Relationship Id="rId69" Type="http://schemas.openxmlformats.org/officeDocument/2006/relationships/hyperlink" Target="http://online.zakon.kz/Document/?doc_id=37532233" TargetMode="External"/><Relationship Id="rId113" Type="http://schemas.openxmlformats.org/officeDocument/2006/relationships/hyperlink" Target="http://online.zakon.kz/Document/?doc_id=36159568" TargetMode="External"/><Relationship Id="rId134" Type="http://schemas.openxmlformats.org/officeDocument/2006/relationships/hyperlink" Target="http://online.zakon.kz/Document/?doc_id=38686844" TargetMode="External"/><Relationship Id="rId320" Type="http://schemas.openxmlformats.org/officeDocument/2006/relationships/hyperlink" Target="http://online.zakon.kz/Document/?doc_id=33690819" TargetMode="External"/><Relationship Id="rId80" Type="http://schemas.openxmlformats.org/officeDocument/2006/relationships/hyperlink" Target="http://online.zakon.kz/Document/?doc_id=32195059" TargetMode="External"/><Relationship Id="rId155" Type="http://schemas.openxmlformats.org/officeDocument/2006/relationships/hyperlink" Target="http://online.zakon.kz/Document/?doc_id=33079035" TargetMode="External"/><Relationship Id="rId176" Type="http://schemas.openxmlformats.org/officeDocument/2006/relationships/hyperlink" Target="http://online.zakon.kz/Document/?doc_id=31577399" TargetMode="External"/><Relationship Id="rId197" Type="http://schemas.openxmlformats.org/officeDocument/2006/relationships/hyperlink" Target="http://online.zakon.kz/Document/?doc_id=34441254" TargetMode="External"/><Relationship Id="rId341" Type="http://schemas.openxmlformats.org/officeDocument/2006/relationships/hyperlink" Target="http://online.zakon.kz/Document/?doc_id=38849087" TargetMode="External"/><Relationship Id="rId362" Type="http://schemas.openxmlformats.org/officeDocument/2006/relationships/hyperlink" Target="http://online.zakon.kz/Document/?doc_id=38515909" TargetMode="External"/><Relationship Id="rId383" Type="http://schemas.openxmlformats.org/officeDocument/2006/relationships/hyperlink" Target="http://online.zakon.kz/Document/?doc_id=31807484" TargetMode="External"/><Relationship Id="rId418" Type="http://schemas.openxmlformats.org/officeDocument/2006/relationships/hyperlink" Target="http://online.zakon.kz/Document/?doc_id=31958541" TargetMode="External"/><Relationship Id="rId439" Type="http://schemas.openxmlformats.org/officeDocument/2006/relationships/hyperlink" Target="http://online.zakon.kz/Document/?doc_id=34441254" TargetMode="External"/><Relationship Id="rId201" Type="http://schemas.openxmlformats.org/officeDocument/2006/relationships/hyperlink" Target="http://online.zakon.kz/Document/?doc_id=1006061" TargetMode="External"/><Relationship Id="rId222" Type="http://schemas.openxmlformats.org/officeDocument/2006/relationships/hyperlink" Target="http://online.zakon.kz/Document/?doc_id=31548200" TargetMode="External"/><Relationship Id="rId243" Type="http://schemas.openxmlformats.org/officeDocument/2006/relationships/hyperlink" Target="http://online.zakon.kz/Document/?doc_id=31807484" TargetMode="External"/><Relationship Id="rId264" Type="http://schemas.openxmlformats.org/officeDocument/2006/relationships/hyperlink" Target="http://online.zakon.kz/Document/?doc_id=35083101" TargetMode="External"/><Relationship Id="rId285" Type="http://schemas.openxmlformats.org/officeDocument/2006/relationships/hyperlink" Target="http://online.zakon.kz/Document/?doc_id=31958541" TargetMode="External"/><Relationship Id="rId450" Type="http://schemas.openxmlformats.org/officeDocument/2006/relationships/hyperlink" Target="http://online.zakon.kz/Document/?doc_id=31300105" TargetMode="External"/><Relationship Id="rId17" Type="http://schemas.openxmlformats.org/officeDocument/2006/relationships/hyperlink" Target="http://online.zakon.kz/Document/?doc_id=34332397" TargetMode="External"/><Relationship Id="rId38" Type="http://schemas.openxmlformats.org/officeDocument/2006/relationships/hyperlink" Target="http://online.zakon.kz/Document/?doc_id=33499976" TargetMode="External"/><Relationship Id="rId59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9604716" TargetMode="External"/><Relationship Id="rId124" Type="http://schemas.openxmlformats.org/officeDocument/2006/relationships/hyperlink" Target="http://online.zakon.kz/Document/?doc_id=31565905" TargetMode="External"/><Relationship Id="rId310" Type="http://schemas.openxmlformats.org/officeDocument/2006/relationships/hyperlink" Target="http://online.zakon.kz/Document/?doc_id=33516174" TargetMode="External"/><Relationship Id="rId70" Type="http://schemas.openxmlformats.org/officeDocument/2006/relationships/hyperlink" Target="http://online.zakon.kz/Document/?doc_id=34208486" TargetMode="External"/><Relationship Id="rId91" Type="http://schemas.openxmlformats.org/officeDocument/2006/relationships/hyperlink" Target="http://online.zakon.kz/Document/?doc_id=39604716" TargetMode="External"/><Relationship Id="rId145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31807484" TargetMode="External"/><Relationship Id="rId187" Type="http://schemas.openxmlformats.org/officeDocument/2006/relationships/hyperlink" Target="http://online.zakon.kz/Document/?doc_id=33690819" TargetMode="External"/><Relationship Id="rId331" Type="http://schemas.openxmlformats.org/officeDocument/2006/relationships/hyperlink" Target="http://online.zakon.kz/Document/?doc_id=31807484" TargetMode="External"/><Relationship Id="rId352" Type="http://schemas.openxmlformats.org/officeDocument/2006/relationships/hyperlink" Target="http://online.zakon.kz/Document/?doc_id=1003931" TargetMode="External"/><Relationship Id="rId373" Type="http://schemas.openxmlformats.org/officeDocument/2006/relationships/hyperlink" Target="http://online.zakon.kz/Document/?doc_id=33499976" TargetMode="External"/><Relationship Id="rId394" Type="http://schemas.openxmlformats.org/officeDocument/2006/relationships/hyperlink" Target="http://online.zakon.kz/Document/?doc_id=33499976" TargetMode="External"/><Relationship Id="rId408" Type="http://schemas.openxmlformats.org/officeDocument/2006/relationships/hyperlink" Target="http://online.zakon.kz/Document/?doc_id=33499976" TargetMode="External"/><Relationship Id="rId429" Type="http://schemas.openxmlformats.org/officeDocument/2006/relationships/hyperlink" Target="http://online.zakon.kz/Document/?doc_id=3849755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499976" TargetMode="External"/><Relationship Id="rId233" Type="http://schemas.openxmlformats.org/officeDocument/2006/relationships/hyperlink" Target="http://online.zakon.kz/Document/?doc_id=38515909" TargetMode="External"/><Relationship Id="rId254" Type="http://schemas.openxmlformats.org/officeDocument/2006/relationships/hyperlink" Target="http://online.zakon.kz/Document/?doc_id=38686844" TargetMode="External"/><Relationship Id="rId440" Type="http://schemas.openxmlformats.org/officeDocument/2006/relationships/hyperlink" Target="http://online.zakon.kz/Document/?doc_id=36007754" TargetMode="External"/><Relationship Id="rId28" Type="http://schemas.openxmlformats.org/officeDocument/2006/relationships/hyperlink" Target="http://online.zakon.kz/Document/?doc_id=33499976" TargetMode="External"/><Relationship Id="rId49" Type="http://schemas.openxmlformats.org/officeDocument/2006/relationships/hyperlink" Target="http://online.zakon.kz/Document/?doc_id=32064991" TargetMode="External"/><Relationship Id="rId114" Type="http://schemas.openxmlformats.org/officeDocument/2006/relationships/hyperlink" Target="http://online.zakon.kz/Document/?doc_id=33499976" TargetMode="External"/><Relationship Id="rId275" Type="http://schemas.openxmlformats.org/officeDocument/2006/relationships/hyperlink" Target="http://online.zakon.kz/Document/?doc_id=31548200" TargetMode="External"/><Relationship Id="rId296" Type="http://schemas.openxmlformats.org/officeDocument/2006/relationships/hyperlink" Target="http://online.zakon.kz/Document/?doc_id=34378940" TargetMode="External"/><Relationship Id="rId300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1807484" TargetMode="External"/><Relationship Id="rId81" Type="http://schemas.openxmlformats.org/officeDocument/2006/relationships/hyperlink" Target="http://online.zakon.kz/Document/?doc_id=33367990" TargetMode="External"/><Relationship Id="rId135" Type="http://schemas.openxmlformats.org/officeDocument/2006/relationships/hyperlink" Target="http://online.zakon.kz/Document/?doc_id=33674864" TargetMode="External"/><Relationship Id="rId156" Type="http://schemas.openxmlformats.org/officeDocument/2006/relationships/hyperlink" Target="http://online.zakon.kz/Document/?doc_id=34441254" TargetMode="External"/><Relationship Id="rId177" Type="http://schemas.openxmlformats.org/officeDocument/2006/relationships/hyperlink" Target="http://online.zakon.kz/Document/?doc_id=36195770" TargetMode="External"/><Relationship Id="rId198" Type="http://schemas.openxmlformats.org/officeDocument/2006/relationships/hyperlink" Target="http://online.zakon.kz/Document/?doc_id=34799481" TargetMode="External"/><Relationship Id="rId321" Type="http://schemas.openxmlformats.org/officeDocument/2006/relationships/hyperlink" Target="http://online.zakon.kz/Document/?doc_id=35063815" TargetMode="External"/><Relationship Id="rId342" Type="http://schemas.openxmlformats.org/officeDocument/2006/relationships/hyperlink" Target="http://online.zakon.kz/Document/?doc_id=38849087" TargetMode="External"/><Relationship Id="rId363" Type="http://schemas.openxmlformats.org/officeDocument/2006/relationships/hyperlink" Target="http://online.zakon.kz/Document/?doc_id=1003931" TargetMode="External"/><Relationship Id="rId384" Type="http://schemas.openxmlformats.org/officeDocument/2006/relationships/hyperlink" Target="http://online.zakon.kz/Document/?doc_id=33499976" TargetMode="External"/><Relationship Id="rId419" Type="http://schemas.openxmlformats.org/officeDocument/2006/relationships/hyperlink" Target="http://online.zakon.kz/Document/?doc_id=39604716" TargetMode="External"/><Relationship Id="rId202" Type="http://schemas.openxmlformats.org/officeDocument/2006/relationships/hyperlink" Target="http://online.zakon.kz/Document/?doc_id=37532233" TargetMode="External"/><Relationship Id="rId223" Type="http://schemas.openxmlformats.org/officeDocument/2006/relationships/hyperlink" Target="http://online.zakon.kz/Document/?doc_id=35826021" TargetMode="External"/><Relationship Id="rId244" Type="http://schemas.openxmlformats.org/officeDocument/2006/relationships/hyperlink" Target="http://online.zakon.kz/Document/?doc_id=38597658" TargetMode="External"/><Relationship Id="rId430" Type="http://schemas.openxmlformats.org/officeDocument/2006/relationships/hyperlink" Target="http://online.zakon.kz/Document/?doc_id=35132264" TargetMode="External"/><Relationship Id="rId18" Type="http://schemas.openxmlformats.org/officeDocument/2006/relationships/hyperlink" Target="http://online.zakon.kz/Document/?doc_id=38686844" TargetMode="External"/><Relationship Id="rId39" Type="http://schemas.openxmlformats.org/officeDocument/2006/relationships/hyperlink" Target="http://online.zakon.kz/Document/?doc_id=31807484" TargetMode="External"/><Relationship Id="rId265" Type="http://schemas.openxmlformats.org/officeDocument/2006/relationships/hyperlink" Target="http://online.zakon.kz/Document/?doc_id=34332397" TargetMode="External"/><Relationship Id="rId286" Type="http://schemas.openxmlformats.org/officeDocument/2006/relationships/hyperlink" Target="http://online.zakon.kz/Document/?doc_id=36159568" TargetMode="External"/><Relationship Id="rId451" Type="http://schemas.openxmlformats.org/officeDocument/2006/relationships/hyperlink" Target="http://online.zakon.kz/Document/?doc_id=1038154" TargetMode="External"/><Relationship Id="rId50" Type="http://schemas.openxmlformats.org/officeDocument/2006/relationships/hyperlink" Target="http://online.zakon.kz/Document/?doc_id=33373359" TargetMode="External"/><Relationship Id="rId104" Type="http://schemas.openxmlformats.org/officeDocument/2006/relationships/hyperlink" Target="http://online.zakon.kz/Document/?doc_id=33499976" TargetMode="External"/><Relationship Id="rId125" Type="http://schemas.openxmlformats.org/officeDocument/2006/relationships/hyperlink" Target="http://online.zakon.kz/Document/?doc_id=31565956" TargetMode="External"/><Relationship Id="rId146" Type="http://schemas.openxmlformats.org/officeDocument/2006/relationships/hyperlink" Target="http://online.zakon.kz/Document/?doc_id=31807484" TargetMode="External"/><Relationship Id="rId167" Type="http://schemas.openxmlformats.org/officeDocument/2006/relationships/hyperlink" Target="http://online.zakon.kz/Document/?doc_id=33499976" TargetMode="External"/><Relationship Id="rId188" Type="http://schemas.openxmlformats.org/officeDocument/2006/relationships/hyperlink" Target="http://online.zakon.kz/Document/?doc_id=35063815" TargetMode="External"/><Relationship Id="rId311" Type="http://schemas.openxmlformats.org/officeDocument/2006/relationships/hyperlink" Target="http://online.zakon.kz/Document/?doc_id=32002099" TargetMode="External"/><Relationship Id="rId332" Type="http://schemas.openxmlformats.org/officeDocument/2006/relationships/hyperlink" Target="http://online.zakon.kz/Document/?doc_id=33499976" TargetMode="External"/><Relationship Id="rId353" Type="http://schemas.openxmlformats.org/officeDocument/2006/relationships/hyperlink" Target="http://online.zakon.kz/Document/?doc_id=1003931" TargetMode="External"/><Relationship Id="rId374" Type="http://schemas.openxmlformats.org/officeDocument/2006/relationships/hyperlink" Target="http://online.zakon.kz/Document/?doc_id=31807484" TargetMode="External"/><Relationship Id="rId395" Type="http://schemas.openxmlformats.org/officeDocument/2006/relationships/hyperlink" Target="http://online.zakon.kz/Document/?doc_id=37699228" TargetMode="External"/><Relationship Id="rId409" Type="http://schemas.openxmlformats.org/officeDocument/2006/relationships/hyperlink" Target="http://online.zakon.kz/Document/?doc_id=31807484" TargetMode="External"/><Relationship Id="rId71" Type="http://schemas.openxmlformats.org/officeDocument/2006/relationships/hyperlink" Target="http://online.zakon.kz/Document/?doc_id=33499976" TargetMode="External"/><Relationship Id="rId92" Type="http://schemas.openxmlformats.org/officeDocument/2006/relationships/hyperlink" Target="http://online.zakon.kz/Document/?doc_id=34441254" TargetMode="External"/><Relationship Id="rId213" Type="http://schemas.openxmlformats.org/officeDocument/2006/relationships/hyperlink" Target="http://online.zakon.kz/Document/?doc_id=31807484" TargetMode="External"/><Relationship Id="rId234" Type="http://schemas.openxmlformats.org/officeDocument/2006/relationships/hyperlink" Target="http://online.zakon.kz/Document/?doc_id=36854040" TargetMode="External"/><Relationship Id="rId420" Type="http://schemas.openxmlformats.org/officeDocument/2006/relationships/hyperlink" Target="http://online.zakon.kz/Document/?doc_id=392364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807484" TargetMode="External"/><Relationship Id="rId255" Type="http://schemas.openxmlformats.org/officeDocument/2006/relationships/hyperlink" Target="http://online.zakon.kz/Document/?doc_id=33674864" TargetMode="External"/><Relationship Id="rId276" Type="http://schemas.openxmlformats.org/officeDocument/2006/relationships/hyperlink" Target="http://online.zakon.kz/Document/?doc_id=33499976" TargetMode="External"/><Relationship Id="rId297" Type="http://schemas.openxmlformats.org/officeDocument/2006/relationships/hyperlink" Target="http://online.zakon.kz/Document/?doc_id=33769443" TargetMode="External"/><Relationship Id="rId441" Type="http://schemas.openxmlformats.org/officeDocument/2006/relationships/hyperlink" Target="http://online.zakon.kz/Document/?doc_id=35083101" TargetMode="External"/><Relationship Id="rId40" Type="http://schemas.openxmlformats.org/officeDocument/2006/relationships/hyperlink" Target="http://online.zakon.kz/Document/?doc_id=33499976" TargetMode="External"/><Relationship Id="rId115" Type="http://schemas.openxmlformats.org/officeDocument/2006/relationships/hyperlink" Target="http://online.zakon.kz/Document/?doc_id=31807484" TargetMode="External"/><Relationship Id="rId136" Type="http://schemas.openxmlformats.org/officeDocument/2006/relationships/hyperlink" Target="http://online.zakon.kz/Document/?doc_id=32929362" TargetMode="External"/><Relationship Id="rId157" Type="http://schemas.openxmlformats.org/officeDocument/2006/relationships/hyperlink" Target="http://online.zakon.kz/Document/?doc_id=33535468" TargetMode="External"/><Relationship Id="rId178" Type="http://schemas.openxmlformats.org/officeDocument/2006/relationships/hyperlink" Target="http://online.zakon.kz/Document/?doc_id=36195770" TargetMode="External"/><Relationship Id="rId301" Type="http://schemas.openxmlformats.org/officeDocument/2006/relationships/hyperlink" Target="http://online.zakon.kz/Document/?doc_id=31646631" TargetMode="External"/><Relationship Id="rId322" Type="http://schemas.openxmlformats.org/officeDocument/2006/relationships/hyperlink" Target="http://online.zakon.kz/Document/?doc_id=32913350" TargetMode="External"/><Relationship Id="rId343" Type="http://schemas.openxmlformats.org/officeDocument/2006/relationships/hyperlink" Target="http://online.zakon.kz/Document/?doc_id=1003931" TargetMode="External"/><Relationship Id="rId364" Type="http://schemas.openxmlformats.org/officeDocument/2006/relationships/hyperlink" Target="http://online.zakon.kz/Document/?doc_id=38515909" TargetMode="External"/><Relationship Id="rId61" Type="http://schemas.openxmlformats.org/officeDocument/2006/relationships/hyperlink" Target="http://online.zakon.kz/Document/?doc_id=37532233" TargetMode="External"/><Relationship Id="rId82" Type="http://schemas.openxmlformats.org/officeDocument/2006/relationships/hyperlink" Target="http://online.zakon.kz/Document/?doc_id=37532233" TargetMode="External"/><Relationship Id="rId199" Type="http://schemas.openxmlformats.org/officeDocument/2006/relationships/hyperlink" Target="http://online.zakon.kz/Document/?doc_id=1007658" TargetMode="External"/><Relationship Id="rId203" Type="http://schemas.openxmlformats.org/officeDocument/2006/relationships/hyperlink" Target="http://online.zakon.kz/Document/?doc_id=33610238" TargetMode="External"/><Relationship Id="rId385" Type="http://schemas.openxmlformats.org/officeDocument/2006/relationships/hyperlink" Target="http://online.zakon.kz/Document/?doc_id=38686844" TargetMode="External"/><Relationship Id="rId19" Type="http://schemas.openxmlformats.org/officeDocument/2006/relationships/hyperlink" Target="http://online.zakon.kz/Document/?doc_id=33674864" TargetMode="External"/><Relationship Id="rId224" Type="http://schemas.openxmlformats.org/officeDocument/2006/relationships/hyperlink" Target="http://online.zakon.kz/Document/?doc_id=38686844" TargetMode="External"/><Relationship Id="rId245" Type="http://schemas.openxmlformats.org/officeDocument/2006/relationships/hyperlink" Target="http://online.zakon.kz/Document/?doc_id=32213176" TargetMode="External"/><Relationship Id="rId266" Type="http://schemas.openxmlformats.org/officeDocument/2006/relationships/hyperlink" Target="http://online.zakon.kz/Document/?doc_id=38686844" TargetMode="External"/><Relationship Id="rId287" Type="http://schemas.openxmlformats.org/officeDocument/2006/relationships/hyperlink" Target="http://online.zakon.kz/Document/?doc_id=31958541" TargetMode="External"/><Relationship Id="rId410" Type="http://schemas.openxmlformats.org/officeDocument/2006/relationships/hyperlink" Target="http://online.zakon.kz/Document/?doc_id=35083101" TargetMode="External"/><Relationship Id="rId431" Type="http://schemas.openxmlformats.org/officeDocument/2006/relationships/hyperlink" Target="http://online.zakon.kz/Document/?doc_id=39604716" TargetMode="External"/><Relationship Id="rId452" Type="http://schemas.openxmlformats.org/officeDocument/2006/relationships/header" Target="header1.xml"/><Relationship Id="rId30" Type="http://schemas.openxmlformats.org/officeDocument/2006/relationships/hyperlink" Target="http://online.zakon.kz/Document/?link_id=1007099229" TargetMode="External"/><Relationship Id="rId105" Type="http://schemas.openxmlformats.org/officeDocument/2006/relationships/hyperlink" Target="http://online.zakon.kz/Document/?doc_id=31807484" TargetMode="External"/><Relationship Id="rId126" Type="http://schemas.openxmlformats.org/officeDocument/2006/relationships/hyperlink" Target="http://online.zakon.kz/Document/?doc_id=30466908" TargetMode="External"/><Relationship Id="rId147" Type="http://schemas.openxmlformats.org/officeDocument/2006/relationships/hyperlink" Target="http://online.zakon.kz/Document/?doc_id=33499976" TargetMode="External"/><Relationship Id="rId168" Type="http://schemas.openxmlformats.org/officeDocument/2006/relationships/hyperlink" Target="http://online.zakon.kz/Document/?doc_id=31807484" TargetMode="External"/><Relationship Id="rId312" Type="http://schemas.openxmlformats.org/officeDocument/2006/relationships/hyperlink" Target="http://online.zakon.kz/Document/?doc_id=36159568" TargetMode="External"/><Relationship Id="rId333" Type="http://schemas.openxmlformats.org/officeDocument/2006/relationships/hyperlink" Target="http://online.zakon.kz/Document/?doc_id=33499976" TargetMode="External"/><Relationship Id="rId354" Type="http://schemas.openxmlformats.org/officeDocument/2006/relationships/hyperlink" Target="http://online.zakon.kz/Document/?doc_id=31577399" TargetMode="External"/><Relationship Id="rId51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807484" TargetMode="External"/><Relationship Id="rId93" Type="http://schemas.openxmlformats.org/officeDocument/2006/relationships/hyperlink" Target="http://online.zakon.kz/Document/?doc_id=33535468" TargetMode="External"/><Relationship Id="rId189" Type="http://schemas.openxmlformats.org/officeDocument/2006/relationships/hyperlink" Target="http://online.zakon.kz/Document/?doc_id=33690819" TargetMode="External"/><Relationship Id="rId375" Type="http://schemas.openxmlformats.org/officeDocument/2006/relationships/hyperlink" Target="http://online.zakon.kz/Document/?doc_id=35083101" TargetMode="External"/><Relationship Id="rId396" Type="http://schemas.openxmlformats.org/officeDocument/2006/relationships/hyperlink" Target="http://online.zakon.kz/Document/?doc_id=3508310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083101" TargetMode="External"/><Relationship Id="rId235" Type="http://schemas.openxmlformats.org/officeDocument/2006/relationships/hyperlink" Target="http://online.zakon.kz/Document/?doc_id=38686844" TargetMode="External"/><Relationship Id="rId256" Type="http://schemas.openxmlformats.org/officeDocument/2006/relationships/hyperlink" Target="http://online.zakon.kz/Document/?doc_id=33499976" TargetMode="External"/><Relationship Id="rId277" Type="http://schemas.openxmlformats.org/officeDocument/2006/relationships/hyperlink" Target="http://online.zakon.kz/Document/?doc_id=31807484" TargetMode="External"/><Relationship Id="rId298" Type="http://schemas.openxmlformats.org/officeDocument/2006/relationships/hyperlink" Target="http://online.zakon.kz/Document/?doc_id=31635480" TargetMode="External"/><Relationship Id="rId400" Type="http://schemas.openxmlformats.org/officeDocument/2006/relationships/hyperlink" Target="http://online.zakon.kz/Document/?doc_id=38849087" TargetMode="External"/><Relationship Id="rId421" Type="http://schemas.openxmlformats.org/officeDocument/2006/relationships/hyperlink" Target="http://online.zakon.kz/Document/?doc_id=39468548" TargetMode="External"/><Relationship Id="rId442" Type="http://schemas.openxmlformats.org/officeDocument/2006/relationships/hyperlink" Target="http://online.zakon.kz/Document/?doc_id=34332397" TargetMode="External"/><Relationship Id="rId116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32929362" TargetMode="External"/><Relationship Id="rId158" Type="http://schemas.openxmlformats.org/officeDocument/2006/relationships/hyperlink" Target="http://online.zakon.kz/Document/?doc_id=38686844" TargetMode="External"/><Relationship Id="rId302" Type="http://schemas.openxmlformats.org/officeDocument/2006/relationships/hyperlink" Target="http://online.zakon.kz/Document/?doc_id=39604716" TargetMode="External"/><Relationship Id="rId323" Type="http://schemas.openxmlformats.org/officeDocument/2006/relationships/hyperlink" Target="http://online.zakon.kz/Document/?doc_id=33499976" TargetMode="External"/><Relationship Id="rId344" Type="http://schemas.openxmlformats.org/officeDocument/2006/relationships/hyperlink" Target="http://online.zakon.kz/Document/?doc_id=1003931" TargetMode="External"/><Relationship Id="rId20" Type="http://schemas.openxmlformats.org/officeDocument/2006/relationships/hyperlink" Target="http://online.zakon.kz/Document/?doc_id=38686844" TargetMode="External"/><Relationship Id="rId41" Type="http://schemas.openxmlformats.org/officeDocument/2006/relationships/hyperlink" Target="http://online.zakon.kz/Document/?doc_id=31807484" TargetMode="External"/><Relationship Id="rId62" Type="http://schemas.openxmlformats.org/officeDocument/2006/relationships/hyperlink" Target="http://online.zakon.kz/Document/?doc_id=33499976" TargetMode="External"/><Relationship Id="rId83" Type="http://schemas.openxmlformats.org/officeDocument/2006/relationships/hyperlink" Target="http://online.zakon.kz/Document/?doc_id=34208486" TargetMode="External"/><Relationship Id="rId179" Type="http://schemas.openxmlformats.org/officeDocument/2006/relationships/hyperlink" Target="http://online.zakon.kz/Document/?doc_id=33690819" TargetMode="External"/><Relationship Id="rId365" Type="http://schemas.openxmlformats.org/officeDocument/2006/relationships/hyperlink" Target="http://online.zakon.kz/Document/?doc_id=38515909" TargetMode="External"/><Relationship Id="rId386" Type="http://schemas.openxmlformats.org/officeDocument/2006/relationships/hyperlink" Target="http://online.zakon.kz/Document/?doc_id=33674864" TargetMode="External"/><Relationship Id="rId190" Type="http://schemas.openxmlformats.org/officeDocument/2006/relationships/hyperlink" Target="http://online.zakon.kz/Document/?doc_id=35063815" TargetMode="External"/><Relationship Id="rId204" Type="http://schemas.openxmlformats.org/officeDocument/2006/relationships/hyperlink" Target="http://online.zakon.kz/Document/?doc_id=33499976" TargetMode="External"/><Relationship Id="rId225" Type="http://schemas.openxmlformats.org/officeDocument/2006/relationships/hyperlink" Target="http://online.zakon.kz/Document/?doc_id=33674864" TargetMode="External"/><Relationship Id="rId246" Type="http://schemas.openxmlformats.org/officeDocument/2006/relationships/hyperlink" Target="http://online.zakon.kz/Document/?doc_id=33499976" TargetMode="External"/><Relationship Id="rId267" Type="http://schemas.openxmlformats.org/officeDocument/2006/relationships/hyperlink" Target="http://online.zakon.kz/Document/?doc_id=33674864" TargetMode="External"/><Relationship Id="rId288" Type="http://schemas.openxmlformats.org/officeDocument/2006/relationships/hyperlink" Target="http://online.zakon.kz/Document/?doc_id=33493374" TargetMode="External"/><Relationship Id="rId411" Type="http://schemas.openxmlformats.org/officeDocument/2006/relationships/hyperlink" Target="http://online.zakon.kz/Document/?doc_id=34332397" TargetMode="External"/><Relationship Id="rId432" Type="http://schemas.openxmlformats.org/officeDocument/2006/relationships/hyperlink" Target="http://online.zakon.kz/Document/?doc_id=31577399" TargetMode="External"/><Relationship Id="rId453" Type="http://schemas.openxmlformats.org/officeDocument/2006/relationships/header" Target="header2.xml"/><Relationship Id="rId106" Type="http://schemas.openxmlformats.org/officeDocument/2006/relationships/hyperlink" Target="http://online.zakon.kz/Document/?doc_id=33499976" TargetMode="External"/><Relationship Id="rId127" Type="http://schemas.openxmlformats.org/officeDocument/2006/relationships/hyperlink" Target="http://online.zakon.kz/Document/?doc_id=33499976" TargetMode="External"/><Relationship Id="rId313" Type="http://schemas.openxmlformats.org/officeDocument/2006/relationships/hyperlink" Target="http://online.zakon.kz/Document/?doc_id=33690819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7532233" TargetMode="External"/><Relationship Id="rId52" Type="http://schemas.openxmlformats.org/officeDocument/2006/relationships/hyperlink" Target="http://online.zakon.kz/Document/?doc_id=34753907" TargetMode="External"/><Relationship Id="rId73" Type="http://schemas.openxmlformats.org/officeDocument/2006/relationships/hyperlink" Target="http://online.zakon.kz/Document/?doc_id=34441254" TargetMode="External"/><Relationship Id="rId94" Type="http://schemas.openxmlformats.org/officeDocument/2006/relationships/hyperlink" Target="http://online.zakon.kz/Document/?doc_id=34441254" TargetMode="External"/><Relationship Id="rId148" Type="http://schemas.openxmlformats.org/officeDocument/2006/relationships/hyperlink" Target="http://online.zakon.kz/Document/?doc_id=33499976" TargetMode="External"/><Relationship Id="rId169" Type="http://schemas.openxmlformats.org/officeDocument/2006/relationships/hyperlink" Target="http://online.zakon.kz/Document/?doc_id=37484323" TargetMode="External"/><Relationship Id="rId334" Type="http://schemas.openxmlformats.org/officeDocument/2006/relationships/hyperlink" Target="http://online.zakon.kz/Document/?doc_id=38686844" TargetMode="External"/><Relationship Id="rId355" Type="http://schemas.openxmlformats.org/officeDocument/2006/relationships/hyperlink" Target="http://online.zakon.kz/Document/?doc_id=31577399" TargetMode="External"/><Relationship Id="rId376" Type="http://schemas.openxmlformats.org/officeDocument/2006/relationships/hyperlink" Target="http://online.zakon.kz/Document/?doc_id=34332397" TargetMode="External"/><Relationship Id="rId397" Type="http://schemas.openxmlformats.org/officeDocument/2006/relationships/hyperlink" Target="http://online.zakon.kz/Document/?doc_id=358260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693545" TargetMode="External"/><Relationship Id="rId215" Type="http://schemas.openxmlformats.org/officeDocument/2006/relationships/hyperlink" Target="http://online.zakon.kz/Document/?doc_id=34332397" TargetMode="External"/><Relationship Id="rId236" Type="http://schemas.openxmlformats.org/officeDocument/2006/relationships/hyperlink" Target="http://online.zakon.kz/Document/?doc_id=35083101" TargetMode="External"/><Relationship Id="rId257" Type="http://schemas.openxmlformats.org/officeDocument/2006/relationships/hyperlink" Target="http://online.zakon.kz/Document/?doc_id=31807484" TargetMode="External"/><Relationship Id="rId278" Type="http://schemas.openxmlformats.org/officeDocument/2006/relationships/hyperlink" Target="http://online.zakon.kz/Document/?doc_id=38686844" TargetMode="External"/><Relationship Id="rId401" Type="http://schemas.openxmlformats.org/officeDocument/2006/relationships/hyperlink" Target="http://online.zakon.kz/Document/?doc_id=38849087" TargetMode="External"/><Relationship Id="rId422" Type="http://schemas.openxmlformats.org/officeDocument/2006/relationships/hyperlink" Target="http://online.zakon.kz/Document/?doc_id=38497553" TargetMode="External"/><Relationship Id="rId443" Type="http://schemas.openxmlformats.org/officeDocument/2006/relationships/hyperlink" Target="http://online.zakon.kz/Document/?doc_id=31548165" TargetMode="External"/><Relationship Id="rId303" Type="http://schemas.openxmlformats.org/officeDocument/2006/relationships/hyperlink" Target="http://online.zakon.kz/Document/?doc_id=39236412" TargetMode="External"/><Relationship Id="rId42" Type="http://schemas.openxmlformats.org/officeDocument/2006/relationships/hyperlink" Target="http://online.zakon.kz/Document/?doc_id=33499976" TargetMode="External"/><Relationship Id="rId84" Type="http://schemas.openxmlformats.org/officeDocument/2006/relationships/hyperlink" Target="http://online.zakon.kz/Document/?doc_id=36159568" TargetMode="External"/><Relationship Id="rId138" Type="http://schemas.openxmlformats.org/officeDocument/2006/relationships/hyperlink" Target="http://online.zakon.kz/Document/?doc_id=33499976" TargetMode="External"/><Relationship Id="rId345" Type="http://schemas.openxmlformats.org/officeDocument/2006/relationships/hyperlink" Target="http://online.zakon.kz/Document/?doc_id=1003931" TargetMode="External"/><Relationship Id="rId387" Type="http://schemas.openxmlformats.org/officeDocument/2006/relationships/hyperlink" Target="http://online.zakon.kz/Document/?doc_id=32929362" TargetMode="External"/><Relationship Id="rId191" Type="http://schemas.openxmlformats.org/officeDocument/2006/relationships/hyperlink" Target="http://online.zakon.kz/Document/?doc_id=33690819" TargetMode="External"/><Relationship Id="rId205" Type="http://schemas.openxmlformats.org/officeDocument/2006/relationships/hyperlink" Target="http://online.zakon.kz/Document/?doc_id=31807484" TargetMode="External"/><Relationship Id="rId247" Type="http://schemas.openxmlformats.org/officeDocument/2006/relationships/hyperlink" Target="http://online.zakon.kz/Document/?doc_id=31807484" TargetMode="External"/><Relationship Id="rId412" Type="http://schemas.openxmlformats.org/officeDocument/2006/relationships/hyperlink" Target="http://online.zakon.kz/Document/?doc_id=38686844" TargetMode="External"/><Relationship Id="rId107" Type="http://schemas.openxmlformats.org/officeDocument/2006/relationships/hyperlink" Target="http://online.zakon.kz/Document/?doc_id=31807484" TargetMode="External"/><Relationship Id="rId289" Type="http://schemas.openxmlformats.org/officeDocument/2006/relationships/hyperlink" Target="http://online.zakon.kz/Document/?doc_id=33446197" TargetMode="External"/><Relationship Id="rId454" Type="http://schemas.openxmlformats.org/officeDocument/2006/relationships/footer" Target="footer1.xml"/><Relationship Id="rId11" Type="http://schemas.openxmlformats.org/officeDocument/2006/relationships/hyperlink" Target="http://online.zakon.kz/Document/?doc_id=31807484" TargetMode="External"/><Relationship Id="rId53" Type="http://schemas.openxmlformats.org/officeDocument/2006/relationships/hyperlink" Target="http://online.zakon.kz/Document/?doc_id=39604716" TargetMode="External"/><Relationship Id="rId149" Type="http://schemas.openxmlformats.org/officeDocument/2006/relationships/hyperlink" Target="http://online.zakon.kz/Document/?doc_id=33499976" TargetMode="External"/><Relationship Id="rId314" Type="http://schemas.openxmlformats.org/officeDocument/2006/relationships/hyperlink" Target="http://online.zakon.kz/Document/?doc_id=35063815" TargetMode="External"/><Relationship Id="rId356" Type="http://schemas.openxmlformats.org/officeDocument/2006/relationships/hyperlink" Target="http://online.zakon.kz/Document/?doc_id=31577399" TargetMode="External"/><Relationship Id="rId398" Type="http://schemas.openxmlformats.org/officeDocument/2006/relationships/hyperlink" Target="http://online.zakon.kz/Document/?doc_id=38515909" TargetMode="External"/><Relationship Id="rId95" Type="http://schemas.openxmlformats.org/officeDocument/2006/relationships/hyperlink" Target="http://online.zakon.kz/Document/?doc_id=33499976" TargetMode="External"/><Relationship Id="rId160" Type="http://schemas.openxmlformats.org/officeDocument/2006/relationships/hyperlink" Target="http://online.zakon.kz/Document/?doc_id=36159568" TargetMode="External"/><Relationship Id="rId216" Type="http://schemas.openxmlformats.org/officeDocument/2006/relationships/hyperlink" Target="http://online.zakon.kz/Document/?doc_id=36954952" TargetMode="External"/><Relationship Id="rId423" Type="http://schemas.openxmlformats.org/officeDocument/2006/relationships/hyperlink" Target="http://online.zakon.kz/Document/?doc_id=35132264" TargetMode="External"/><Relationship Id="rId258" Type="http://schemas.openxmlformats.org/officeDocument/2006/relationships/hyperlink" Target="http://online.zakon.kz/Document/?doc_id=37532233" TargetMode="External"/><Relationship Id="rId22" Type="http://schemas.openxmlformats.org/officeDocument/2006/relationships/hyperlink" Target="http://online.zakon.kz/Document/?doc_id=1003931" TargetMode="External"/><Relationship Id="rId64" Type="http://schemas.openxmlformats.org/officeDocument/2006/relationships/hyperlink" Target="http://online.zakon.kz/Document/?doc_id=1040583" TargetMode="External"/><Relationship Id="rId118" Type="http://schemas.openxmlformats.org/officeDocument/2006/relationships/hyperlink" Target="http://online.zakon.kz/Document/?doc_id=39604716" TargetMode="External"/><Relationship Id="rId325" Type="http://schemas.openxmlformats.org/officeDocument/2006/relationships/hyperlink" Target="http://online.zakon.kz/Document/?doc_id=33499976" TargetMode="External"/><Relationship Id="rId367" Type="http://schemas.openxmlformats.org/officeDocument/2006/relationships/hyperlink" Target="http://online.zakon.kz/Document/?doc_id=1003931" TargetMode="External"/><Relationship Id="rId171" Type="http://schemas.openxmlformats.org/officeDocument/2006/relationships/hyperlink" Target="http://online.zakon.kz/Document/?doc_id=33690819" TargetMode="External"/><Relationship Id="rId227" Type="http://schemas.openxmlformats.org/officeDocument/2006/relationships/hyperlink" Target="http://online.zakon.kz/Document/?doc_id=36854040" TargetMode="External"/><Relationship Id="rId269" Type="http://schemas.openxmlformats.org/officeDocument/2006/relationships/hyperlink" Target="http://online.zakon.kz/Document/?doc_id=34332397" TargetMode="External"/><Relationship Id="rId434" Type="http://schemas.openxmlformats.org/officeDocument/2006/relationships/hyperlink" Target="http://online.zakon.kz/Document/?doc_id=33674864" TargetMode="External"/><Relationship Id="rId33" Type="http://schemas.openxmlformats.org/officeDocument/2006/relationships/hyperlink" Target="http://online.zakon.kz/Document/?doc_id=31807484" TargetMode="External"/><Relationship Id="rId129" Type="http://schemas.openxmlformats.org/officeDocument/2006/relationships/hyperlink" Target="http://online.zakon.kz/Document/?doc_id=38207408" TargetMode="External"/><Relationship Id="rId280" Type="http://schemas.openxmlformats.org/officeDocument/2006/relationships/hyperlink" Target="http://online.zakon.kz/Document/?doc_id=31518781" TargetMode="External"/><Relationship Id="rId336" Type="http://schemas.openxmlformats.org/officeDocument/2006/relationships/hyperlink" Target="http://online.zakon.kz/Document/?doc_id=38515909" TargetMode="External"/><Relationship Id="rId75" Type="http://schemas.openxmlformats.org/officeDocument/2006/relationships/hyperlink" Target="http://online.zakon.kz/Document/?doc_id=38634188" TargetMode="External"/><Relationship Id="rId140" Type="http://schemas.openxmlformats.org/officeDocument/2006/relationships/hyperlink" Target="http://online.zakon.kz/Document/?doc_id=37273986" TargetMode="External"/><Relationship Id="rId182" Type="http://schemas.openxmlformats.org/officeDocument/2006/relationships/hyperlink" Target="http://online.zakon.kz/Document/?doc_id=35063815" TargetMode="External"/><Relationship Id="rId378" Type="http://schemas.openxmlformats.org/officeDocument/2006/relationships/hyperlink" Target="http://online.zakon.kz/Document/?doc_id=33674864" TargetMode="External"/><Relationship Id="rId403" Type="http://schemas.openxmlformats.org/officeDocument/2006/relationships/hyperlink" Target="http://online.zakon.kz/Document/?doc_id=3156590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499976" TargetMode="External"/><Relationship Id="rId445" Type="http://schemas.openxmlformats.org/officeDocument/2006/relationships/hyperlink" Target="http://online.zakon.kz/Document/?doc_id=347539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18125</Words>
  <Characters>164694</Characters>
  <Application>Microsoft Office Word</Application>
  <DocSecurity>0</DocSecurity>
  <Lines>1372</Lines>
  <Paragraphs>364</Paragraphs>
  <ScaleCrop>false</ScaleCrop>
  <Company>SPecialiST RePack</Company>
  <LinksUpToDate>false</LinksUpToDate>
  <CharactersWithSpaces>182455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2024-07-01T06:19:00Z</dcterms:created>
  <dcterms:modified xsi:type="dcterms:W3CDTF">2024-07-01T06:19:00Z</dcterms:modified>
</cp:coreProperties>
</file>