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A93">
      <w:pPr>
        <w:jc w:val="right"/>
      </w:pPr>
      <w:bookmarkStart w:id="0" w:name="_GoBack"/>
      <w:bookmarkEnd w:id="0"/>
      <w:r>
        <w:t>13.04.2021</w:t>
      </w:r>
    </w:p>
    <w:p w:rsidR="00000000" w:rsidRDefault="00FB7A93">
      <w:pPr>
        <w:jc w:val="center"/>
      </w:pPr>
      <w:r>
        <w:rPr>
          <w:rStyle w:val="s1"/>
        </w:rPr>
        <w:t>Ербол Карашукеев назначен вице-министром финансов РК</w:t>
      </w:r>
    </w:p>
    <w:p w:rsidR="00000000" w:rsidRDefault="00FB7A93">
      <w:pPr>
        <w:ind w:firstLine="397"/>
      </w:pPr>
      <w:r>
        <w:rPr>
          <w:b/>
          <w:bCs/>
        </w:rPr>
        <w:t> </w:t>
      </w:r>
    </w:p>
    <w:p w:rsidR="00000000" w:rsidRDefault="00FB7A93">
      <w:pPr>
        <w:ind w:firstLine="397"/>
      </w:pPr>
      <w:r>
        <w:rPr>
          <w:b/>
          <w:bCs/>
        </w:rPr>
        <w:t>Ербол Карашукеев назначен вице-министром финансов РК,</w:t>
      </w:r>
      <w:r>
        <w:t xml:space="preserve"> сообщает </w:t>
      </w:r>
      <w:hyperlink r:id="rId7" w:history="1">
        <w:r>
          <w:rPr>
            <w:rStyle w:val="a4"/>
          </w:rPr>
          <w:t>zakon.kz</w:t>
        </w:r>
      </w:hyperlink>
      <w:r>
        <w:t>.</w:t>
      </w:r>
    </w:p>
    <w:p w:rsidR="00000000" w:rsidRDefault="00FB7A93">
      <w:pPr>
        <w:ind w:firstLine="397"/>
      </w:pPr>
      <w:r>
        <w:t xml:space="preserve">Постановлением Правительства РК Карашукеев Ербол Шыракпаевич назначен на должность вице-министра финансов РК, - говорится в сообщении </w:t>
      </w:r>
      <w:hyperlink r:id="rId8" w:history="1">
        <w:r>
          <w:rPr>
            <w:rStyle w:val="a4"/>
          </w:rPr>
          <w:t>primeminister.kz</w:t>
        </w:r>
      </w:hyperlink>
      <w:r>
        <w:t>.</w:t>
      </w:r>
    </w:p>
    <w:p w:rsidR="00000000" w:rsidRDefault="00FB7A93">
      <w:pPr>
        <w:ind w:firstLine="397"/>
      </w:pPr>
      <w:hyperlink r:id="rId9" w:history="1">
        <w:r>
          <w:rPr>
            <w:rStyle w:val="a4"/>
          </w:rPr>
          <w:t>Ербол Карашукеев</w:t>
        </w:r>
      </w:hyperlink>
      <w:r>
        <w:t xml:space="preserve"> трудовую деятельность начал в 1998 году главным специалистом Управления анализа и конъюнктурных обследований Агентства РК по статистике.</w:t>
      </w:r>
    </w:p>
    <w:p w:rsidR="00000000" w:rsidRDefault="00FB7A93">
      <w:pPr>
        <w:ind w:firstLine="397"/>
      </w:pPr>
      <w:r>
        <w:t>1999-2001 гг</w:t>
      </w:r>
      <w:r>
        <w:t>. - консультант Отдела социально-экономического анализа Администрации Президента РК.</w:t>
      </w:r>
    </w:p>
    <w:p w:rsidR="00000000" w:rsidRDefault="00FB7A93">
      <w:pPr>
        <w:ind w:firstLine="397"/>
      </w:pPr>
      <w:r>
        <w:t>C 2001 по 2003 гг. - работал на руководящих должностях в коммерческих организациях.</w:t>
      </w:r>
    </w:p>
    <w:p w:rsidR="00000000" w:rsidRDefault="00FB7A93">
      <w:pPr>
        <w:ind w:firstLine="397"/>
      </w:pPr>
      <w:r>
        <w:t>2003-2006 гг. - и.о. директора, директор Финансового департамента - член правления АО «</w:t>
      </w:r>
      <w:r>
        <w:t>Государственная страховая корпорация по страхованию экспортных кредитов и инвестиций».</w:t>
      </w:r>
    </w:p>
    <w:p w:rsidR="00000000" w:rsidRDefault="00FB7A93">
      <w:pPr>
        <w:ind w:firstLine="397"/>
      </w:pPr>
      <w:r>
        <w:t>С 2006 по 2007 годы работал в сводно-аналитическом департаменте Министерства финансов РК. С января по июль 2007 года работал управляющим директором АО «Национальный упра</w:t>
      </w:r>
      <w:r>
        <w:t>вляющий холдинг «КазАгро».</w:t>
      </w:r>
    </w:p>
    <w:p w:rsidR="00000000" w:rsidRDefault="00FB7A93">
      <w:pPr>
        <w:ind w:firstLine="397"/>
      </w:pPr>
      <w:r>
        <w:t>2007-2009 гг. - председатель правления, член Совета директоров АО «Фонд финансовой поддержки сельского хозяйства».</w:t>
      </w:r>
    </w:p>
    <w:p w:rsidR="00000000" w:rsidRDefault="00FB7A93">
      <w:pPr>
        <w:ind w:firstLine="397"/>
      </w:pPr>
      <w:r>
        <w:t>2010-2012 гг. - директор РГП «Центр по исследованию финансовых нарушений» Счетного комитета по контролю за исполне</w:t>
      </w:r>
      <w:r>
        <w:t>нием республиканского бюджета.</w:t>
      </w:r>
    </w:p>
    <w:p w:rsidR="00000000" w:rsidRDefault="00FB7A93">
      <w:pPr>
        <w:ind w:firstLine="397"/>
      </w:pPr>
      <w:r>
        <w:t>2012-2013 гг. - генеральный директор ТОО «Институт нефтегазового инжиниринга и информационных технологий КБТУ».</w:t>
      </w:r>
    </w:p>
    <w:p w:rsidR="00000000" w:rsidRDefault="00FB7A93">
      <w:pPr>
        <w:ind w:firstLine="397"/>
      </w:pPr>
      <w:r>
        <w:t>2013-2016 гг. - заместитель председателя правления АО «Жилищно- строительный сберегательный банк Казахстана».</w:t>
      </w:r>
    </w:p>
    <w:p w:rsidR="00000000" w:rsidRDefault="00FB7A93">
      <w:pPr>
        <w:ind w:firstLine="397"/>
      </w:pPr>
      <w:r>
        <w:t>С 2</w:t>
      </w:r>
      <w:r>
        <w:t>016 по 2019 годы - заместитель заведующего Отделом социально-экономического мониторинга Администрации Президента РК.</w:t>
      </w:r>
    </w:p>
    <w:p w:rsidR="00000000" w:rsidRDefault="00FB7A93">
      <w:pPr>
        <w:ind w:firstLine="397"/>
      </w:pPr>
      <w:r>
        <w:t>С января по апрель 2019 г. - председатель Комитета казначейства Министерства финансов РК.</w:t>
      </w:r>
    </w:p>
    <w:p w:rsidR="00000000" w:rsidRDefault="00FB7A93">
      <w:pPr>
        <w:ind w:firstLine="397"/>
      </w:pPr>
      <w:r>
        <w:t>С апреля 2019 г. по март 2021 г. - председатель П</w:t>
      </w:r>
      <w:r>
        <w:t>равления АО «Холдинг «КазАгро».</w:t>
      </w:r>
    </w:p>
    <w:p w:rsidR="00000000" w:rsidRDefault="00FB7A93">
      <w:pPr>
        <w:ind w:firstLine="397"/>
      </w:pPr>
      <w:r>
        <w:t>С марта 2021 г. по настоящее время - и.о. заместителя заведующего Отделом государственного контроля и организационно-территориальной работы Администрации Президента РК.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A93" w:rsidRDefault="00FB7A93" w:rsidP="00FB7A93">
      <w:r>
        <w:separator/>
      </w:r>
    </w:p>
  </w:endnote>
  <w:endnote w:type="continuationSeparator" w:id="0">
    <w:p w:rsidR="00FB7A93" w:rsidRDefault="00FB7A93" w:rsidP="00FB7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A93" w:rsidRDefault="00FB7A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A93" w:rsidRDefault="00FB7A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A93" w:rsidRDefault="00FB7A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A93" w:rsidRDefault="00FB7A93" w:rsidP="00FB7A93">
      <w:r>
        <w:separator/>
      </w:r>
    </w:p>
  </w:footnote>
  <w:footnote w:type="continuationSeparator" w:id="0">
    <w:p w:rsidR="00FB7A93" w:rsidRDefault="00FB7A93" w:rsidP="00FB7A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A93" w:rsidRDefault="00FB7A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A93" w:rsidRDefault="00FB7A93" w:rsidP="00FB7A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A93" w:rsidRPr="00FB7A93" w:rsidRDefault="00FB7A93" w:rsidP="00FB7A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Ербол Карашукеев назначен вице-министром финансов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A93" w:rsidRDefault="00FB7A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A93"/>
    <w:rsid w:val="00FB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A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A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A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A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A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A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A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A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imeminister.kz/ru/hrpolitic/appointments/erbol-karashukeev-naznachen-vice-ministrom-finansov-rk-1238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7120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1931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Ербол Карашукеев назначен вице-министром финансов РК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2024-02-23T13:24:00Z</dcterms:created>
  <dcterms:modified xsi:type="dcterms:W3CDTF">2024-02-23T13:24:00Z</dcterms:modified>
</cp:coreProperties>
</file>