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E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264-ФЗ «О внесении изменений в Федеральный закон «О защите конкуренции» и отдельные законодательные акты Российской Федерации»</w:t>
      </w:r>
    </w:p>
    <w:p w:rsidR="00000000" w:rsidRDefault="00844EEF">
      <w:pPr>
        <w:ind w:firstLine="400"/>
        <w:jc w:val="both"/>
      </w:pPr>
      <w:r>
        <w:rPr>
          <w:rStyle w:val="s0"/>
        </w:rPr>
        <w:t> </w:t>
      </w:r>
    </w:p>
    <w:p w:rsidR="00000000" w:rsidRDefault="00844EEF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6 июля 2016 г., № 146, «Собрание законодательства Российской Федерации» от 4 июля 2016 г., № 27 (часть I) ст. 4197.</w:t>
      </w:r>
    </w:p>
    <w:p w:rsidR="00000000" w:rsidRDefault="00844EE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EEF" w:rsidRDefault="00844EEF" w:rsidP="00844EEF">
      <w:r>
        <w:separator/>
      </w:r>
    </w:p>
  </w:endnote>
  <w:endnote w:type="continuationSeparator" w:id="0">
    <w:p w:rsidR="00844EEF" w:rsidRDefault="00844EEF" w:rsidP="00844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F" w:rsidRDefault="00844EE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F" w:rsidRDefault="00844EE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F" w:rsidRDefault="00844EE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EEF" w:rsidRDefault="00844EEF" w:rsidP="00844EEF">
      <w:r>
        <w:separator/>
      </w:r>
    </w:p>
  </w:footnote>
  <w:footnote w:type="continuationSeparator" w:id="0">
    <w:p w:rsidR="00844EEF" w:rsidRDefault="00844EEF" w:rsidP="00844E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F" w:rsidRDefault="00844EE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F" w:rsidRDefault="00844EEF" w:rsidP="00844EE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EEF" w:rsidRPr="00844EEF" w:rsidRDefault="00844EEF" w:rsidP="00844EE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264-ФЗ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EF" w:rsidRDefault="00844EE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EEF"/>
    <w:rsid w:val="0084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4E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4EE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4E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4E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44E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4EE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4E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44E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264-ФЗ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2024-05-22T08:58:00Z</dcterms:created>
  <dcterms:modified xsi:type="dcterms:W3CDTF">2024-05-22T08:58:00Z</dcterms:modified>
</cp:coreProperties>
</file>