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24E6">
      <w:pPr>
        <w:pStyle w:val="pr"/>
      </w:pPr>
      <w:bookmarkStart w:id="0" w:name="_GoBack"/>
      <w:bookmarkEnd w:id="0"/>
      <w:r>
        <w:t>16.02.2022</w:t>
      </w:r>
    </w:p>
    <w:p w:rsidR="00000000" w:rsidRDefault="007A24E6">
      <w:pPr>
        <w:pStyle w:val="pc"/>
      </w:pPr>
      <w:r>
        <w:rPr>
          <w:rStyle w:val="s1"/>
        </w:rPr>
        <w:t>Изменен состав Совета директоров АО «Банк Развития Казахстана»</w:t>
      </w:r>
    </w:p>
    <w:p w:rsidR="00000000" w:rsidRDefault="007A24E6">
      <w:pPr>
        <w:pStyle w:val="pj"/>
      </w:pPr>
      <w:r>
        <w:t> </w:t>
      </w:r>
    </w:p>
    <w:p w:rsidR="00000000" w:rsidRDefault="007A24E6">
      <w:pPr>
        <w:pStyle w:val="pj"/>
      </w:pPr>
      <w:r>
        <w:t>АО «Банк Развития Казахстана» (Нур-Султан), облигации которого находятся в официальном списке Казахстанской фондовой биржи (KASE), сообщило KASE о том, что решением единственного акционера от 09 февраля 2022 года в состав Совета директоров внесены следующи</w:t>
      </w:r>
      <w:r>
        <w:t>е изменения:</w:t>
      </w:r>
    </w:p>
    <w:p w:rsidR="00000000" w:rsidRDefault="007A24E6">
      <w:pPr>
        <w:pStyle w:val="pj"/>
      </w:pPr>
      <w:r>
        <w:t>- исключен Арифханов А.А. – Председатель Правления;</w:t>
      </w:r>
    </w:p>
    <w:p w:rsidR="00000000" w:rsidRDefault="007A24E6">
      <w:pPr>
        <w:pStyle w:val="pj"/>
      </w:pPr>
      <w:r>
        <w:t xml:space="preserve">- </w:t>
      </w:r>
      <w:proofErr w:type="gramStart"/>
      <w:r>
        <w:t>избран</w:t>
      </w:r>
      <w:proofErr w:type="gramEnd"/>
      <w:r>
        <w:t xml:space="preserve"> Шарлапаев К.Б. – исполняющий обязанности Председателя Правления.</w:t>
      </w:r>
    </w:p>
    <w:p w:rsidR="00000000" w:rsidRDefault="007A24E6">
      <w:pPr>
        <w:pStyle w:val="pj"/>
      </w:pPr>
      <w:r>
        <w:t xml:space="preserve">С учетом внесенных изменений Совет директоров АО «Банк Развития Казахстана» состоит из пяти человек: Шарлапаев К.Б., </w:t>
      </w:r>
      <w:r>
        <w:t>Марсия Элизабет Кристиан Фавале, Сайденов А.Г., Узбеков Г.Н., Мухамеджанов А.Б.</w:t>
      </w:r>
    </w:p>
    <w:p w:rsidR="00000000" w:rsidRDefault="007A24E6">
      <w:pPr>
        <w:pStyle w:val="p"/>
      </w:pPr>
      <w:r>
        <w:t> </w:t>
      </w:r>
    </w:p>
    <w:p w:rsidR="00000000" w:rsidRDefault="007A24E6">
      <w:pPr>
        <w:pStyle w:val="p"/>
      </w:pPr>
      <w:r>
        <w:rPr>
          <w:sz w:val="20"/>
          <w:szCs w:val="20"/>
        </w:rPr>
        <w:t> </w:t>
      </w:r>
    </w:p>
    <w:p w:rsidR="00000000" w:rsidRDefault="007A24E6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24E6" w:rsidRDefault="007A24E6" w:rsidP="007A24E6">
      <w:r>
        <w:separator/>
      </w:r>
    </w:p>
  </w:endnote>
  <w:endnote w:type="continuationSeparator" w:id="0">
    <w:p w:rsidR="007A24E6" w:rsidRDefault="007A24E6" w:rsidP="007A24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4E6" w:rsidRDefault="007A24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4E6" w:rsidRDefault="007A24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4E6" w:rsidRDefault="007A24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24E6" w:rsidRDefault="007A24E6" w:rsidP="007A24E6">
      <w:r>
        <w:separator/>
      </w:r>
    </w:p>
  </w:footnote>
  <w:footnote w:type="continuationSeparator" w:id="0">
    <w:p w:rsidR="007A24E6" w:rsidRDefault="007A24E6" w:rsidP="007A24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4E6" w:rsidRDefault="007A24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4E6" w:rsidRDefault="007A24E6" w:rsidP="007A24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24E6" w:rsidRPr="007A24E6" w:rsidRDefault="007A24E6" w:rsidP="007A24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Изменен состав Совета директоров АО «Банк Развития Казахстана»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4E6" w:rsidRDefault="007A24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24E6"/>
    <w:rsid w:val="007A2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24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24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24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24E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24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24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24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24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692</Characters>
  <Application>Microsoft Office Word</Application>
  <DocSecurity>0</DocSecurity>
  <Lines>5</Lines>
  <Paragraphs>1</Paragraphs>
  <ScaleCrop>false</ScaleCrop>
  <Company/>
  <LinksUpToDate>false</LinksUpToDate>
  <CharactersWithSpaces>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2025-07-23T19:13:00Z</dcterms:created>
  <dcterms:modified xsi:type="dcterms:W3CDTF">2025-07-23T19:13:00Z</dcterms:modified>
</cp:coreProperties>
</file>