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4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5 января 2016 года № 1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</w:t>
      </w:r>
      <w:r>
        <w:rPr>
          <w:rStyle w:val="S0"/>
          <w:b/>
          <w:bCs/>
        </w:rPr>
        <w:t>ие которых в заочной, вечерней формах и в форме экстерната не допускается и Инструкции по выдаче разрешения на обучение в форме экстерната в организациях образования, дающих высшее образование»</w:t>
      </w:r>
    </w:p>
    <w:p w:rsidR="00000000" w:rsidRDefault="00B7249D">
      <w:r>
        <w:t> </w:t>
      </w:r>
    </w:p>
    <w:p w:rsidR="00000000" w:rsidRDefault="00B7249D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5 февраля 2015 года под № 13010</w:t>
      </w:r>
    </w:p>
    <w:p w:rsidR="00000000" w:rsidRDefault="00B7249D">
      <w:pPr>
        <w:ind w:firstLine="400"/>
        <w:jc w:val="both"/>
      </w:pPr>
      <w:r>
        <w:rPr>
          <w:rStyle w:val="s00"/>
        </w:rPr>
        <w:t> </w:t>
      </w:r>
    </w:p>
    <w:p w:rsidR="00000000" w:rsidRDefault="00B7249D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 xml:space="preserve">вовых актов РК «Әділет» 15 февраля 2016 г. </w:t>
        </w:r>
      </w:hyperlink>
      <w:r>
        <w:rPr>
          <w:rStyle w:val="s00"/>
        </w:rPr>
        <w:t> </w:t>
      </w:r>
    </w:p>
    <w:p w:rsidR="00000000" w:rsidRDefault="00B7249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49D" w:rsidRDefault="00B7249D" w:rsidP="00B7249D">
      <w:r>
        <w:separator/>
      </w:r>
    </w:p>
  </w:endnote>
  <w:endnote w:type="continuationSeparator" w:id="0">
    <w:p w:rsidR="00B7249D" w:rsidRDefault="00B7249D" w:rsidP="00B72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49D" w:rsidRDefault="00B7249D" w:rsidP="00B7249D">
      <w:r>
        <w:separator/>
      </w:r>
    </w:p>
  </w:footnote>
  <w:footnote w:type="continuationSeparator" w:id="0">
    <w:p w:rsidR="00B7249D" w:rsidRDefault="00B7249D" w:rsidP="00B72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 w:rsidP="00B72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49D" w:rsidRPr="00B7249D" w:rsidRDefault="00B7249D" w:rsidP="00B72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ОБРАЗОВАНИЯ И НАУКИ РК ОТ 05.01.2016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D" w:rsidRDefault="00B724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49D"/>
    <w:rsid w:val="00B72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4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4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0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ОБРАЗОВАНИЯ И НАУКИ РК ОТ 05.01.2016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2024-05-09T15:51:00Z</dcterms:created>
  <dcterms:modified xsi:type="dcterms:W3CDTF">2024-05-09T15:51:00Z</dcterms:modified>
</cp:coreProperties>
</file>