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3DBE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0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кәсіпкерлер палатасы туралы</w:t>
      </w:r>
    </w:p>
    <w:p w:rsidR="00000000" w:rsidRDefault="00D83DBE">
      <w:pPr>
        <w:jc w:val="center"/>
      </w:pPr>
      <w:r>
        <w:rPr>
          <w:rStyle w:val="s3"/>
        </w:rPr>
        <w:t xml:space="preserve">(2014.29.12.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83DBE">
      <w:pPr>
        <w:jc w:val="center"/>
      </w:pPr>
      <w:r>
        <w:t> </w:t>
      </w:r>
    </w:p>
    <w:p w:rsidR="00000000" w:rsidRDefault="00D83DBE">
      <w:pPr>
        <w:jc w:val="both"/>
      </w:pPr>
      <w:r>
        <w:rPr>
          <w:rStyle w:val="s3"/>
        </w:rPr>
        <w:t>Осы редакция 2015 жылғы 29 қазанда енгізілген өзгерістеріне дейін қолданылды</w:t>
      </w:r>
    </w:p>
    <w:p w:rsidR="00000000" w:rsidRDefault="00D83DBE">
      <w:pPr>
        <w:jc w:val="center"/>
      </w:pPr>
      <w:r>
        <w:t> </w:t>
      </w:r>
    </w:p>
    <w:p w:rsidR="00000000" w:rsidRDefault="00D83DBE">
      <w:pPr>
        <w:jc w:val="both"/>
      </w:pPr>
      <w:r>
        <w:rPr>
          <w:rStyle w:val="s3"/>
        </w:rPr>
        <w:t xml:space="preserve">Осы Заңға өзгерістер енгізу туралы: </w:t>
      </w:r>
    </w:p>
    <w:p w:rsidR="00000000" w:rsidRDefault="00D83DB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2015 жылғы 12 қарашадағы № 391-V </w:t>
      </w:r>
      <w:hyperlink r:id="rId8" w:anchor="sub_id=700" w:history="1">
        <w:r>
          <w:rPr>
            <w:rStyle w:val="a3"/>
            <w:i/>
            <w:iCs/>
          </w:rPr>
          <w:t>Заңын</w:t>
        </w:r>
      </w:hyperlink>
      <w:r>
        <w:rPr>
          <w:rStyle w:val="s3"/>
        </w:rPr>
        <w:t xml:space="preserve"> қараңыз (ресми </w:t>
      </w:r>
      <w:hyperlink r:id="rId9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енгізіледі)</w:t>
      </w:r>
    </w:p>
    <w:p w:rsidR="00000000" w:rsidRDefault="00D83DBE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63"/>
        <w:gridCol w:w="1508"/>
      </w:tblGrid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hyperlink w:anchor="sub10000" w:history="1">
              <w:r>
                <w:rPr>
                  <w:rStyle w:val="a3"/>
                  <w:i/>
                  <w:iCs/>
                </w:rPr>
                <w:t>1-тарау. Жалпы ережелер</w:t>
              </w:r>
            </w:hyperlink>
            <w:r>
              <w:rPr>
                <w:rStyle w:val="s0"/>
                <w:i/>
                <w:iCs/>
              </w:rPr>
              <w:t xml:space="preserve"> </w:t>
            </w:r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(1 - 4-баптар)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pPr>
              <w:ind w:left="972" w:hanging="972"/>
              <w:jc w:val="both"/>
            </w:pPr>
            <w:hyperlink w:anchor="sub50000" w:history="1">
              <w:r>
                <w:rPr>
                  <w:rStyle w:val="a3"/>
                  <w:i/>
                  <w:iCs/>
                </w:rPr>
                <w:t>2-тарау. Қазақстан Республикасының Үкіметімен, мемлекеттік органдармен, қауымдастықтармен (одақтармен), ұлттық палата құрылтайшы ретінде қатысатын заңды тұлғалармен өзара іс-қимыл</w:t>
              </w:r>
            </w:hyperlink>
            <w:r>
              <w:rPr>
                <w:rStyle w:val="s0"/>
                <w:i/>
                <w:iCs/>
              </w:rPr>
              <w:t xml:space="preserve"> </w:t>
            </w:r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pPr>
              <w:jc w:val="right"/>
            </w:pPr>
            <w:r>
              <w:rPr>
                <w:rStyle w:val="s0"/>
                <w:i/>
                <w:iCs/>
              </w:rPr>
              <w:t> </w:t>
            </w:r>
          </w:p>
          <w:p w:rsidR="00000000" w:rsidRDefault="00D83DBE">
            <w:pPr>
              <w:jc w:val="right"/>
            </w:pPr>
            <w:hyperlink w:anchor="sub50000" w:history="1">
              <w:r>
                <w:rPr>
                  <w:rStyle w:val="a3"/>
                  <w:i/>
                  <w:iCs/>
                </w:rPr>
                <w:t>(5 - 7-бап</w:t>
              </w:r>
              <w:r>
                <w:rPr>
                  <w:rStyle w:val="a3"/>
                  <w:i/>
                  <w:iCs/>
                </w:rPr>
                <w:t>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hyperlink w:anchor="sub80000" w:history="1">
              <w:r>
                <w:rPr>
                  <w:rStyle w:val="a3"/>
                  <w:i/>
                  <w:iCs/>
                </w:rPr>
                <w:t>3-тарау. Ұлттық палатаның құзыреті</w:t>
              </w:r>
            </w:hyperlink>
            <w:r>
              <w:rPr>
                <w:rStyle w:val="s0"/>
                <w:i/>
                <w:iCs/>
              </w:rPr>
              <w:t xml:space="preserve"> </w:t>
            </w:r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(8 - 14-1-баптар)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hyperlink w:anchor="sub150000" w:history="1">
              <w:r>
                <w:rPr>
                  <w:rStyle w:val="a3"/>
                  <w:i/>
                  <w:iCs/>
                </w:rPr>
                <w:t>4-тарау. Ұлттық палатаны құру, қайта ұйымдастыру және тарату</w:t>
              </w:r>
            </w:hyperlink>
            <w:r>
              <w:rPr>
                <w:rStyle w:val="s0"/>
                <w:i/>
                <w:iCs/>
              </w:rPr>
              <w:t xml:space="preserve"> </w:t>
            </w:r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pPr>
              <w:jc w:val="right"/>
            </w:pPr>
            <w:hyperlink w:anchor="sub150000" w:history="1">
              <w:r>
                <w:rPr>
                  <w:rStyle w:val="a3"/>
                  <w:i/>
                  <w:iCs/>
                </w:rPr>
                <w:t>(15 - 17-баптар)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hyperlink w:anchor="sub180000" w:history="1">
              <w:r>
                <w:rPr>
                  <w:rStyle w:val="a3"/>
                  <w:i/>
                  <w:iCs/>
                </w:rPr>
                <w:t>5-тарау. Ұлттық палатаны, өңірлік палаталарды және өңірлік палаталардың филиалдарын басқару</w:t>
              </w:r>
            </w:hyperlink>
            <w:r>
              <w:rPr>
                <w:rStyle w:val="s0"/>
                <w:i/>
                <w:iCs/>
              </w:rPr>
              <w:t xml:space="preserve"> </w:t>
            </w:r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pPr>
              <w:jc w:val="right"/>
            </w:pPr>
            <w:hyperlink w:anchor="sub180000" w:history="1">
              <w:r>
                <w:rPr>
                  <w:rStyle w:val="a3"/>
                  <w:i/>
                  <w:iCs/>
                </w:rPr>
                <w:t>(18 - 27-баптар)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hyperlink w:anchor="sub27010000" w:history="1">
              <w:r>
                <w:rPr>
                  <w:rStyle w:val="a3"/>
                  <w:i/>
                  <w:iCs/>
                </w:rPr>
                <w:t>5-1-тарау. Қазақстан кәсіпкерлерінің құқықтарын қорғау жөніндегі уәкіл</w:t>
              </w:r>
            </w:hyperlink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pPr>
              <w:jc w:val="right"/>
            </w:pPr>
            <w:hyperlink w:anchor="sub27010000" w:history="1">
              <w:r>
                <w:rPr>
                  <w:rStyle w:val="a3"/>
                  <w:i/>
                  <w:iCs/>
                </w:rPr>
                <w:t>(27-1 - 27-5-баптар)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hyperlink w:anchor="sub280000" w:history="1">
              <w:r>
                <w:rPr>
                  <w:rStyle w:val="a3"/>
                  <w:i/>
                  <w:iCs/>
                </w:rPr>
                <w:t>6-тарау. Ұлттық палатаның мүшелері. Міндетті мүшелік жарналар</w:t>
              </w:r>
            </w:hyperlink>
            <w:r>
              <w:rPr>
                <w:rStyle w:val="s0"/>
                <w:i/>
                <w:iCs/>
              </w:rPr>
              <w:t xml:space="preserve"> </w:t>
            </w:r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pPr>
              <w:jc w:val="right"/>
            </w:pPr>
            <w:hyperlink w:anchor="sub280000" w:history="1">
              <w:r>
                <w:rPr>
                  <w:rStyle w:val="a3"/>
                  <w:i/>
                  <w:iCs/>
                </w:rPr>
                <w:t>(28 - 29-баптар)</w:t>
              </w:r>
            </w:hyperlink>
          </w:p>
        </w:tc>
      </w:tr>
      <w:tr w:rsidR="00000000">
        <w:tc>
          <w:tcPr>
            <w:tcW w:w="42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hyperlink w:anchor="sub300000" w:history="1">
              <w:r>
                <w:rPr>
                  <w:rStyle w:val="a3"/>
                  <w:i/>
                  <w:iCs/>
                </w:rPr>
                <w:t>7-тарау. Қорытынды ережелер</w:t>
              </w:r>
            </w:hyperlink>
            <w:r>
              <w:rPr>
                <w:rStyle w:val="s0"/>
                <w:i/>
                <w:iCs/>
              </w:rPr>
              <w:t xml:space="preserve"> </w:t>
            </w:r>
          </w:p>
        </w:tc>
        <w:tc>
          <w:tcPr>
            <w:tcW w:w="7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3DBE">
            <w:pPr>
              <w:jc w:val="right"/>
            </w:pPr>
            <w:hyperlink w:anchor="sub300000" w:history="1">
              <w:r>
                <w:rPr>
                  <w:rStyle w:val="a3"/>
                  <w:i/>
                  <w:iCs/>
                </w:rPr>
                <w:t>(30 - 33-баптар)</w:t>
              </w:r>
            </w:hyperlink>
          </w:p>
        </w:tc>
      </w:tr>
    </w:tbl>
    <w:p w:rsidR="00000000" w:rsidRDefault="00D83DBE">
      <w:pPr>
        <w:jc w:val="both"/>
      </w:pPr>
      <w:r>
        <w:rPr>
          <w:rStyle w:val="s3"/>
        </w:rPr>
        <w:t xml:space="preserve">Түпнұсқада мазмұны жоқ </w:t>
      </w:r>
    </w:p>
    <w:p w:rsidR="00000000" w:rsidRDefault="00D83DBE">
      <w:pPr>
        <w:jc w:val="center"/>
      </w:pPr>
      <w:r>
        <w:rPr>
          <w:rStyle w:val="s1"/>
        </w:rPr>
        <w:t> </w:t>
      </w:r>
    </w:p>
    <w:p w:rsidR="00000000" w:rsidRDefault="00D83DBE">
      <w:pPr>
        <w:jc w:val="center"/>
      </w:pPr>
      <w:r>
        <w:rPr>
          <w:rStyle w:val="s1"/>
        </w:rPr>
        <w:t> </w:t>
      </w:r>
    </w:p>
    <w:p w:rsidR="00000000" w:rsidRDefault="00D83DBE">
      <w:pPr>
        <w:ind w:firstLine="400"/>
        <w:jc w:val="both"/>
      </w:pPr>
      <w:r>
        <w:rPr>
          <w:rStyle w:val="s0"/>
        </w:rPr>
        <w:t>Осы Заң Қазақстан Республикасының Ұлттық кәсіпкерлер палатасының құрылуына және қызметіне, Қазақстан Республикасында кәсіпкерлікті дамытуға байланысты туындайтын қоғамдық қатынастарды реттейді.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 xml:space="preserve">1-бап. Осы Заңда пайдаланылатын </w:t>
      </w:r>
      <w:r>
        <w:rPr>
          <w:rStyle w:val="s1"/>
        </w:rPr>
        <w:t>негізгі ұғымдар</w:t>
      </w:r>
    </w:p>
    <w:p w:rsidR="00000000" w:rsidRDefault="00D83DBE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D83DBE">
      <w:pPr>
        <w:ind w:firstLine="400"/>
        <w:jc w:val="both"/>
      </w:pPr>
      <w:r>
        <w:rPr>
          <w:rStyle w:val="s0"/>
        </w:rPr>
        <w:t>1) кәсіпкерлік субъектілері - Қазақстан Республикасының заңнамасына сәйкес тіркелген және Қазақстан Республикасының аумағында кәсіпкерлік қызметті жүзеге асыратын коммерциялық заңды тұлғалар,</w:t>
      </w:r>
      <w:r>
        <w:rPr>
          <w:rStyle w:val="s0"/>
        </w:rPr>
        <w:t xml:space="preserve"> дара кәсіпкерлер, шаруа (фермер) қожалықтары;</w:t>
      </w:r>
    </w:p>
    <w:p w:rsidR="00000000" w:rsidRDefault="00D83DBE">
      <w:pPr>
        <w:ind w:firstLine="400"/>
        <w:jc w:val="both"/>
      </w:pPr>
      <w:r>
        <w:rPr>
          <w:rStyle w:val="s0"/>
        </w:rPr>
        <w:t>2) Қазақстан Республикасының Ұлттық кәсіпкерлер палатасы (бұдан әрі - Ұлттық палата) - Қазақстан Республикасының бизнес қоғамдастығы мен мемлекеттік билік органдары арасында кәсіпкерлік бастаманы іске асыру жә</w:t>
      </w:r>
      <w:r>
        <w:rPr>
          <w:rStyle w:val="s0"/>
        </w:rPr>
        <w:t>не өзара тиімді әріптестікті дамыту үшін қолайлы құқықтық, экономикалық және әлеуметтік жағдайлар жасауды қамтамасыз ету, сондай-ақ дара кәсіпкерлердің және (немесе) заңды тұлғалардың қауымдастық (одақ) нысанындағы бірлестіктерінің (бұдан әрі - қауымдастық</w:t>
      </w:r>
      <w:r>
        <w:rPr>
          <w:rStyle w:val="s0"/>
        </w:rPr>
        <w:t xml:space="preserve"> (одақ) қызметін ынталандыру және қолдау мақсатында құрылған, кәсіпкерлік субъектілері одағын білдіретін коммерциялық емес, өзін-өзі реттейтін ұйым;</w:t>
      </w:r>
    </w:p>
    <w:p w:rsidR="00000000" w:rsidRDefault="00D83DBE">
      <w:pPr>
        <w:ind w:firstLine="400"/>
        <w:jc w:val="both"/>
      </w:pPr>
      <w:r>
        <w:rPr>
          <w:rStyle w:val="s0"/>
        </w:rPr>
        <w:t>3) қоғамдық мониторинг - Ұлттық палатаның ақпаратты жинау, жүйелеу, талдау және қорыту, оның ішінде шешілуі</w:t>
      </w:r>
      <w:r>
        <w:rPr>
          <w:rStyle w:val="s0"/>
        </w:rPr>
        <w:t>не нормативтік құқықтық акт бағытталған проблемалар мен міндеттердің шешілу дәрежесіне қол жеткізуді, сондай-ақ Қазақстан Республикасындағы кәсіпкерліктің жағдайына оның әсерін бағалау жөніндегі қызметі;</w:t>
      </w:r>
    </w:p>
    <w:p w:rsidR="00000000" w:rsidRDefault="00D83DBE">
      <w:pPr>
        <w:ind w:firstLine="400"/>
        <w:jc w:val="both"/>
      </w:pPr>
      <w:r>
        <w:rPr>
          <w:rStyle w:val="s0"/>
        </w:rPr>
        <w:t>4) міндетті мүшелік жарналар - кәсіпкерлік субъектіл</w:t>
      </w:r>
      <w:r>
        <w:rPr>
          <w:rStyle w:val="s0"/>
        </w:rPr>
        <w:t>ерінің осы Заңға сәйкес белгіленген тәртіппен және мөлшерде Ұлттық палатаға төлейтін жыл сайынғы жарналары;</w:t>
      </w:r>
    </w:p>
    <w:p w:rsidR="00000000" w:rsidRDefault="00D83DBE">
      <w:pPr>
        <w:ind w:firstLine="400"/>
        <w:jc w:val="both"/>
      </w:pPr>
      <w:r>
        <w:rPr>
          <w:rStyle w:val="s0"/>
        </w:rPr>
        <w:t>5) өзін-өзі реттейтін ұйым - осы Заңда көзделген мақсатта құрылған, кәсіпкерлік субъектілерінің бірлігі қағидаты бойынша олардың мүшелігіне негіздел</w:t>
      </w:r>
      <w:r>
        <w:rPr>
          <w:rStyle w:val="s0"/>
        </w:rPr>
        <w:t>ген коммерциялық емес ұйым;</w:t>
      </w:r>
    </w:p>
    <w:p w:rsidR="00000000" w:rsidRDefault="00D83DBE">
      <w:pPr>
        <w:ind w:firstLine="400"/>
        <w:jc w:val="both"/>
      </w:pPr>
      <w:r>
        <w:rPr>
          <w:rStyle w:val="s0"/>
        </w:rPr>
        <w:t>6) Ұлттық палата жүйесіндегі аккредиттеу - қауымдастықтардың (одақтардың) Ұлттық палатаның басқару органдарында және жұмыс органдарында кәсіпкерлік субъектілерінің мүдделерін білдірудің белгіленген критерийлеріне сәйкестігін Ұлт</w:t>
      </w:r>
      <w:r>
        <w:rPr>
          <w:rStyle w:val="s0"/>
        </w:rPr>
        <w:t>тық палатаның тануы;</w:t>
      </w:r>
    </w:p>
    <w:p w:rsidR="00000000" w:rsidRDefault="00D83DBE">
      <w:pPr>
        <w:ind w:firstLine="400"/>
        <w:jc w:val="both"/>
      </w:pPr>
      <w:r>
        <w:rPr>
          <w:rStyle w:val="s0"/>
        </w:rPr>
        <w:t>7) «Іскерлік ахуал» рейтингі - орталық мемлекеттік және жергілікті атқарушы органдар жұмысының нәтижелерін бағалау және салыстыру үшін жүргізілетін, нормативтік құқықтық актілер мен реттеу құралдарының реттеушілік ықпалын жария талдау,</w:t>
      </w:r>
      <w:r>
        <w:rPr>
          <w:rStyle w:val="s0"/>
        </w:rPr>
        <w:t xml:space="preserve"> сондай-ақ қалыптасқан құқық қолдану практикасын талдау нәтижелеріне негізделген кәсіпкерлік қызметті жүргізу шарттарын тәуелсіз зерттеу.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2-бап. Қазақстан Республикасының Ұлттық палата туралы заңнамасы</w:t>
      </w:r>
    </w:p>
    <w:p w:rsidR="00000000" w:rsidRDefault="00D83DBE">
      <w:pPr>
        <w:ind w:firstLine="400"/>
        <w:jc w:val="both"/>
      </w:pPr>
      <w:r>
        <w:rPr>
          <w:rStyle w:val="s0"/>
        </w:rPr>
        <w:t>1. Қазақстан Республикасының Ұлттық палата туралы за</w:t>
      </w:r>
      <w:r>
        <w:rPr>
          <w:rStyle w:val="s0"/>
        </w:rPr>
        <w:t>ңнамасы</w:t>
      </w:r>
      <w:r>
        <w:rPr>
          <w:rStyle w:val="s0"/>
        </w:rPr>
        <w:t xml:space="preserve"> Қазақстан Республикасының </w:t>
      </w:r>
      <w:hyperlink r:id="rId10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негізделеді және Қазақстан Республикасының </w:t>
      </w:r>
      <w:hyperlink r:id="rId11" w:history="1">
        <w:r>
          <w:rPr>
            <w:rStyle w:val="a3"/>
          </w:rPr>
          <w:t>Азаматтық кодексінен</w:t>
        </w:r>
      </w:hyperlink>
      <w:r>
        <w:rPr>
          <w:rStyle w:val="s0"/>
        </w:rPr>
        <w:t xml:space="preserve">, осы Заңнан </w:t>
      </w:r>
      <w:r>
        <w:rPr>
          <w:rStyle w:val="s0"/>
        </w:rPr>
        <w:t>және Қазақстан Республикасының өзге де нормативтік құқықтық актілерінен тұрады.</w:t>
      </w:r>
    </w:p>
    <w:p w:rsidR="00000000" w:rsidRDefault="00D83DBE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көзделгеннен өзге қағидалар белгіленсе, онда халықаралық шарттың қағидалары қолданылады.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3-бап. Ұ</w:t>
      </w:r>
      <w:r>
        <w:rPr>
          <w:rStyle w:val="s1"/>
        </w:rPr>
        <w:t>лттық палатаның мақсаты, міндеттері және жүйесі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палатаны құрудың мақсаты Қазақстан Республикасында кәсіпкерліктің өсуі мен одан әрі дамуы үшін институционалдық негіздерді қалыптастыру болып табылады.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2. Ұлттық палатаның міндеттері:</w:t>
      </w:r>
    </w:p>
    <w:p w:rsidR="00000000" w:rsidRDefault="00D83DBE">
      <w:pPr>
        <w:ind w:firstLine="400"/>
        <w:jc w:val="both"/>
      </w:pPr>
      <w:r>
        <w:rPr>
          <w:rStyle w:val="s0"/>
        </w:rPr>
        <w:t>1) кәсіпкерлік қоғамдастықты шоғырландыру;</w:t>
      </w:r>
    </w:p>
    <w:p w:rsidR="00000000" w:rsidRDefault="00D83DBE">
      <w:pPr>
        <w:ind w:firstLine="400"/>
        <w:jc w:val="both"/>
      </w:pPr>
      <w:r>
        <w:rPr>
          <w:rStyle w:val="s0"/>
        </w:rPr>
        <w:t>2) кәсіпкерлік субъектілерінің құқықтары мен заңды мүдделерін білдіру, қамтамасыз ету және қорғау;</w:t>
      </w:r>
    </w:p>
    <w:p w:rsidR="00000000" w:rsidRDefault="00D83DBE">
      <w:pPr>
        <w:ind w:firstLine="400"/>
        <w:jc w:val="both"/>
      </w:pPr>
      <w:r>
        <w:rPr>
          <w:rStyle w:val="s0"/>
        </w:rPr>
        <w:t>3) кәсіпкерлік субъектілері мен олардың қауымдастықтарының (одақтарының) мемлекеттік органдармен өзара тиімді іс-қ</w:t>
      </w:r>
      <w:r>
        <w:rPr>
          <w:rStyle w:val="s0"/>
        </w:rPr>
        <w:t>имылын ұйымдастыру;</w:t>
      </w:r>
    </w:p>
    <w:p w:rsidR="00000000" w:rsidRDefault="00D83DBE">
      <w:pPr>
        <w:ind w:firstLine="400"/>
        <w:jc w:val="both"/>
      </w:pPr>
      <w:r>
        <w:rPr>
          <w:rStyle w:val="s0"/>
        </w:rPr>
        <w:t>4) Қазақстан Республикасында кәсіпкерлік бастаманы іске асыру үшін қолайлы құқықтық, экономикалық және әлеуметтік жағдайлар жасауға жәрдемдесу;</w:t>
      </w:r>
    </w:p>
    <w:p w:rsidR="00000000" w:rsidRDefault="00D83DBE">
      <w:pPr>
        <w:ind w:firstLine="400"/>
        <w:jc w:val="both"/>
      </w:pPr>
      <w:r>
        <w:rPr>
          <w:rStyle w:val="s0"/>
        </w:rPr>
        <w:t>5) кәсіпкерлік мүдделерін қозғайтын Қазақстан Республикасының заңнамасын жетілдіру процесіне</w:t>
      </w:r>
      <w:r>
        <w:rPr>
          <w:rStyle w:val="s0"/>
        </w:rPr>
        <w:t xml:space="preserve"> қатысу;</w:t>
      </w:r>
    </w:p>
    <w:p w:rsidR="00000000" w:rsidRDefault="00D83DBE">
      <w:pPr>
        <w:ind w:firstLine="400"/>
        <w:jc w:val="both"/>
      </w:pPr>
      <w:r>
        <w:rPr>
          <w:rStyle w:val="s0"/>
        </w:rPr>
        <w:t>6) Қазақстан Республикасының заңнамалық актілерінде көзделген өзге де міндеттер болып табылады.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3. Ұлттық палата жүйесіне:</w:t>
      </w:r>
    </w:p>
    <w:p w:rsidR="00000000" w:rsidRDefault="00D83DBE">
      <w:pPr>
        <w:ind w:firstLine="400"/>
        <w:jc w:val="both"/>
      </w:pPr>
      <w:r>
        <w:rPr>
          <w:rStyle w:val="s0"/>
        </w:rPr>
        <w:t>1) республикалық деңгейде:</w:t>
      </w:r>
    </w:p>
    <w:p w:rsidR="00000000" w:rsidRDefault="00D83DBE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палата;</w:t>
      </w:r>
    </w:p>
    <w:p w:rsidR="00000000" w:rsidRDefault="00D83DBE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палатада аккредиттелген республикалық салааралық, салалық қауымдастықтар (одақтар), сондай-ақ шағын, орта және (немесе) ірі кәсіпкерліктің республикалық қауымдастықтары (одақтары);</w:t>
      </w:r>
    </w:p>
    <w:p w:rsidR="00000000" w:rsidRDefault="00D83DBE">
      <w:pPr>
        <w:ind w:firstLine="400"/>
        <w:jc w:val="both"/>
      </w:pPr>
      <w:r>
        <w:rPr>
          <w:rStyle w:val="s0"/>
        </w:rPr>
        <w:t>2) аумақтық деңгейде:</w:t>
      </w:r>
    </w:p>
    <w:p w:rsidR="00000000" w:rsidRDefault="00D83DBE">
      <w:pPr>
        <w:ind w:firstLine="400"/>
        <w:jc w:val="both"/>
      </w:pPr>
      <w:r>
        <w:rPr>
          <w:rStyle w:val="s0"/>
        </w:rPr>
        <w:t>облыстар, республикалық маңызы бар қалалар жән</w:t>
      </w:r>
      <w:r>
        <w:rPr>
          <w:rStyle w:val="s0"/>
        </w:rPr>
        <w:t>е астана кәсіпкерлерінің палаталары (бұдан әрі - өңірлік палаталар);</w:t>
      </w:r>
    </w:p>
    <w:p w:rsidR="00000000" w:rsidRDefault="00D83DBE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өңірлік салааралық, өңірлік салалық қауымдастықтар (одақтар), сондай-ақ шағын, орта және (немесе) ірі кәсіпкерліктің өңірлік қауымдастықтары (одақтары);</w:t>
      </w:r>
    </w:p>
    <w:p w:rsidR="00000000" w:rsidRDefault="00D83DBE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облыстардағы, облыстық, республикалық маңызы бар қалалардағы және астанадағы қауымдастықтар (одақтар);</w:t>
      </w:r>
    </w:p>
    <w:p w:rsidR="00000000" w:rsidRDefault="00D83DBE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аудандардағы, аудандық маңызы бар қалалардағы қауымдастықтар (одақтар);</w:t>
      </w:r>
    </w:p>
    <w:p w:rsidR="00000000" w:rsidRDefault="00D83DBE">
      <w:pPr>
        <w:jc w:val="both"/>
      </w:pPr>
      <w:r>
        <w:rPr>
          <w:rStyle w:val="s3"/>
        </w:rPr>
        <w:t>2014.29.12</w:t>
      </w:r>
      <w:r>
        <w:rPr>
          <w:rStyle w:val="s3"/>
        </w:rPr>
        <w:t xml:space="preserve">. № 269-V ҚР </w:t>
      </w:r>
      <w:hyperlink r:id="rId12" w:anchor="sub_id=1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3" w:anchor="sub_id=3030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83DBE">
      <w:pPr>
        <w:ind w:firstLine="400"/>
        <w:jc w:val="both"/>
      </w:pPr>
      <w:r>
        <w:rPr>
          <w:rStyle w:val="s0"/>
        </w:rPr>
        <w:t>3) қалалық және аудандық д</w:t>
      </w:r>
      <w:r>
        <w:rPr>
          <w:rStyle w:val="s0"/>
        </w:rPr>
        <w:t>еңгейлерде:</w:t>
      </w:r>
    </w:p>
    <w:p w:rsidR="00000000" w:rsidRDefault="00D83DBE">
      <w:pPr>
        <w:ind w:firstLine="400"/>
        <w:jc w:val="both"/>
      </w:pPr>
      <w:r>
        <w:rPr>
          <w:rStyle w:val="s0"/>
        </w:rPr>
        <w:t>тиісті облыстардың, облыстық, республикалық маңызы бар қалалардың және астананың аудандарындағы, сондай-ақ облыстық, аудандық маңызы бар қалалардағы өңірлік палаталардың филиалдары (бұдан әрі - өңірлік палаталардың филиалдары);</w:t>
      </w:r>
    </w:p>
    <w:p w:rsidR="00000000" w:rsidRDefault="00D83DBE">
      <w:pPr>
        <w:ind w:firstLine="400"/>
        <w:jc w:val="both"/>
      </w:pPr>
      <w:r>
        <w:rPr>
          <w:rStyle w:val="s0"/>
        </w:rPr>
        <w:t>4) осы Заңның ма</w:t>
      </w:r>
      <w:r>
        <w:rPr>
          <w:rStyle w:val="s0"/>
        </w:rPr>
        <w:t>қсаттарын</w:t>
      </w:r>
      <w:r>
        <w:rPr>
          <w:rStyle w:val="s0"/>
        </w:rPr>
        <w:t xml:space="preserve"> іске асыру үшін құрылған, Ұлттық палата құрылтайшы ретінде қатысатын заңды тұлғалар;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14" w:anchor="sub_id=1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15" w:anchor="sub_id=3030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83DBE">
      <w:pPr>
        <w:ind w:firstLine="400"/>
        <w:jc w:val="both"/>
      </w:pPr>
      <w:r>
        <w:rPr>
          <w:rStyle w:val="s0"/>
        </w:rPr>
        <w:t>5) Ұлттық палатаның шет мемлекет аумағындағы филиалдары мен өкілдіктері;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16" w:anchor="sub_id=11000" w:history="1">
        <w:r>
          <w:rPr>
            <w:rStyle w:val="a3"/>
            <w:i/>
            <w:iCs/>
          </w:rPr>
          <w:t>Заң</w:t>
        </w:r>
        <w:r>
          <w:rPr>
            <w:rStyle w:val="a3"/>
            <w:i/>
            <w:iCs/>
          </w:rPr>
          <w:t>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D83DBE">
      <w:pPr>
        <w:ind w:firstLine="400"/>
        <w:jc w:val="both"/>
      </w:pPr>
      <w:r>
        <w:rPr>
          <w:rStyle w:val="s0"/>
        </w:rPr>
        <w:t>6) Қазақстан кәсіпкерлерінің құқықтарын қорғау жөніндегі уәкіл кіреді.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4-бап. Ұлттық палата қызметінің қағидаттары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палатаның қызметі мынадай:</w:t>
      </w:r>
    </w:p>
    <w:p w:rsidR="00000000" w:rsidRDefault="00D83DBE">
      <w:pPr>
        <w:ind w:firstLine="400"/>
        <w:jc w:val="both"/>
      </w:pPr>
      <w:r>
        <w:rPr>
          <w:rStyle w:val="s0"/>
        </w:rPr>
        <w:t>1) дербестік;</w:t>
      </w:r>
    </w:p>
    <w:p w:rsidR="00000000" w:rsidRDefault="00D83DBE">
      <w:pPr>
        <w:ind w:firstLine="400"/>
        <w:jc w:val="both"/>
      </w:pPr>
      <w:r>
        <w:rPr>
          <w:rStyle w:val="s0"/>
        </w:rPr>
        <w:t>2) барлық кәсіпкерлік субъектілерінің тең құқылығы;</w:t>
      </w:r>
    </w:p>
    <w:p w:rsidR="00000000" w:rsidRDefault="00D83DBE">
      <w:pPr>
        <w:ind w:firstLine="400"/>
        <w:jc w:val="both"/>
      </w:pPr>
      <w:r>
        <w:rPr>
          <w:rStyle w:val="s0"/>
        </w:rPr>
        <w:t>3) мемлекеттің ішкі және сыртқы саясатының негізгі бағыттарына қайшы келмейтін шешімдерді қабылдау;</w:t>
      </w:r>
    </w:p>
    <w:p w:rsidR="00000000" w:rsidRDefault="00D83DBE">
      <w:pPr>
        <w:ind w:firstLine="400"/>
        <w:jc w:val="both"/>
      </w:pPr>
      <w:r>
        <w:rPr>
          <w:rStyle w:val="s0"/>
        </w:rPr>
        <w:t>4) өзін-өзі реттеушілік;</w:t>
      </w:r>
    </w:p>
    <w:p w:rsidR="00000000" w:rsidRDefault="00D83DBE">
      <w:pPr>
        <w:ind w:firstLine="400"/>
        <w:jc w:val="both"/>
      </w:pPr>
      <w:r>
        <w:rPr>
          <w:rStyle w:val="s0"/>
        </w:rPr>
        <w:t>5) қызметінің ашықтығы, өз мүшелері алдында есеп берушілік, жауаптылық;</w:t>
      </w:r>
    </w:p>
    <w:p w:rsidR="00000000" w:rsidRDefault="00D83DBE">
      <w:pPr>
        <w:ind w:firstLine="400"/>
        <w:jc w:val="both"/>
      </w:pPr>
      <w:r>
        <w:rPr>
          <w:rStyle w:val="s0"/>
        </w:rPr>
        <w:t>6) шешімдер қабылдаудағы және оларды іске асырудағы тиімділ</w:t>
      </w:r>
      <w:r>
        <w:rPr>
          <w:rStyle w:val="s0"/>
        </w:rPr>
        <w:t>ік, жүйелілік және жеделдік;</w:t>
      </w:r>
    </w:p>
    <w:p w:rsidR="00000000" w:rsidRDefault="00D83DBE">
      <w:pPr>
        <w:ind w:firstLine="400"/>
        <w:jc w:val="both"/>
      </w:pPr>
      <w:r>
        <w:rPr>
          <w:rStyle w:val="s0"/>
        </w:rPr>
        <w:t>7) салааралық, салалық және өңірлік қауымдастықтарды (одақтарды) дамыту;</w:t>
      </w:r>
    </w:p>
    <w:p w:rsidR="00000000" w:rsidRDefault="00D83DBE">
      <w:pPr>
        <w:ind w:firstLine="400"/>
        <w:jc w:val="both"/>
      </w:pPr>
      <w:r>
        <w:rPr>
          <w:rStyle w:val="s0"/>
        </w:rPr>
        <w:t>8) бизнестің әлеуметтік жауаптылығы;</w:t>
      </w:r>
    </w:p>
    <w:p w:rsidR="00000000" w:rsidRDefault="00D83DBE">
      <w:pPr>
        <w:ind w:firstLine="400"/>
        <w:jc w:val="both"/>
      </w:pPr>
      <w:r>
        <w:rPr>
          <w:rStyle w:val="s0"/>
        </w:rPr>
        <w:t>9) тауарларды, жұмыстар мен көрсетілетін қызметтерді өндірушілер өндіретін тауарлардың, жұмыстар мен көрсетілетін қыз</w:t>
      </w:r>
      <w:r>
        <w:rPr>
          <w:rStyle w:val="s0"/>
        </w:rPr>
        <w:t>меттердің адам өмірі мен денсаулығына және қоршаған ортаға қауіпсіздігін қамтамасыз етуге ықпал жасау;</w:t>
      </w:r>
    </w:p>
    <w:p w:rsidR="00000000" w:rsidRDefault="00D83DBE">
      <w:pPr>
        <w:ind w:firstLine="400"/>
        <w:jc w:val="both"/>
      </w:pPr>
      <w:r>
        <w:rPr>
          <w:rStyle w:val="s0"/>
        </w:rPr>
        <w:t>10) қоғам мен кәсіпкерлік мүдделерінің теңгерімін қамтамасыз ету қағидаттарына негізделеді.</w:t>
      </w:r>
    </w:p>
    <w:p w:rsidR="00000000" w:rsidRDefault="00D83DBE">
      <w:pPr>
        <w:ind w:firstLine="400"/>
        <w:jc w:val="both"/>
      </w:pPr>
      <w:r>
        <w:rPr>
          <w:rStyle w:val="s0"/>
        </w:rPr>
        <w:t>2. Ұлттық палата, Қазақстан Республикасының заңнамасында өзге</w:t>
      </w:r>
      <w:r>
        <w:rPr>
          <w:rStyle w:val="s0"/>
        </w:rPr>
        <w:t xml:space="preserve"> коммерциялық емес ұйымдарға міндетті түрде мүше болу белгіленген кәсіпкерлік субъектілерін, сондай-ақ мемлекеттік кәсіпорындарды қоспағанда, оған Қазақстан Республикасының заңнамасына сәйкес тіркелген (есептік тіркеуден өткен) кәсіпкерлік субъектілерінің </w:t>
      </w:r>
      <w:r>
        <w:rPr>
          <w:rStyle w:val="s0"/>
        </w:rPr>
        <w:t>мүше болуының міндеттілігі қағидаты бойынша құрылады.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jc w:val="center"/>
      </w:pPr>
      <w:bookmarkStart w:id="2" w:name="SUB50000"/>
      <w:bookmarkEnd w:id="2"/>
      <w:r>
        <w:rPr>
          <w:rStyle w:val="s1"/>
        </w:rPr>
        <w:t xml:space="preserve">2-тарау. ҚАЗАҚСТАН РЕСПУБЛИКАСЫНЫҢ ҮКІМЕТІМЕН, МЕМЛЕКЕТТІК ОРГАНДАРМЕН, ҚАУЫМДАСТЫҚТАРМЕН (ОДАҚТАРМЕН), ҰЛТТЫҚ ПАЛАТА ҚҰРЫЛТАЙШЫ РЕТІНДЕ ҚАТЫСАТЫН </w:t>
      </w:r>
    </w:p>
    <w:p w:rsidR="00000000" w:rsidRDefault="00D83DBE">
      <w:pPr>
        <w:jc w:val="center"/>
      </w:pPr>
      <w:r>
        <w:rPr>
          <w:rStyle w:val="s1"/>
        </w:rPr>
        <w:t>ЗАҢДЫ ТҰЛҒАЛАРМЕН ӨЗАРА ІС-ҚИМЫЛ</w:t>
      </w:r>
    </w:p>
    <w:p w:rsidR="00000000" w:rsidRDefault="00D83DBE">
      <w:pPr>
        <w:jc w:val="center"/>
      </w:pPr>
      <w:r>
        <w:rPr>
          <w:rStyle w:val="s1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5-бап. Қазақстан Республикасының Үкіметімен, мемлекеттік органдармен өзара іс-қимыл</w:t>
      </w:r>
    </w:p>
    <w:p w:rsidR="00000000" w:rsidRDefault="00D83DBE">
      <w:pPr>
        <w:ind w:firstLine="400"/>
        <w:jc w:val="both"/>
      </w:pPr>
      <w:r>
        <w:rPr>
          <w:rStyle w:val="s0"/>
        </w:rPr>
        <w:t>1. Қазақстан Республикасының Үкіметі: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1) міндетті мүшелік жарналардың шекті </w:t>
      </w:r>
      <w:hyperlink r:id="rId17" w:history="1">
        <w:r>
          <w:rPr>
            <w:rStyle w:val="a3"/>
          </w:rPr>
          <w:t>мөлшерлерін</w:t>
        </w:r>
      </w:hyperlink>
      <w:r>
        <w:rPr>
          <w:rStyle w:val="s0"/>
        </w:rPr>
        <w:t xml:space="preserve"> бекітеді;</w:t>
      </w:r>
    </w:p>
    <w:p w:rsidR="00000000" w:rsidRDefault="00D83DBE">
      <w:pPr>
        <w:ind w:firstLine="400"/>
        <w:jc w:val="both"/>
      </w:pPr>
      <w:r>
        <w:rPr>
          <w:rStyle w:val="s0"/>
        </w:rPr>
        <w:t>2) 2014.2</w:t>
      </w:r>
      <w:r>
        <w:rPr>
          <w:rStyle w:val="s0"/>
        </w:rPr>
        <w:t xml:space="preserve">9.12. № 269-V ҚР </w:t>
      </w:r>
      <w:hyperlink r:id="rId18" w:anchor="sub_id=110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9" w:anchor="sub_id=5010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3) өзіне </w:t>
      </w:r>
      <w:hyperlink r:id="rId20" w:history="1">
        <w:r>
          <w:rPr>
            <w:rStyle w:val="a3"/>
          </w:rPr>
          <w:t>Конституциямен</w:t>
        </w:r>
      </w:hyperlink>
      <w:r>
        <w:rPr>
          <w:rStyle w:val="s0"/>
        </w:rPr>
        <w:t>, осы Заңмен, Қазақстан Республикасының өзге де заңдарымен және Қазақстан Республикасы Президентінің актілерімен жүктелген өзге де функцияларды орындайды.</w:t>
      </w:r>
    </w:p>
    <w:p w:rsidR="00000000" w:rsidRDefault="00D83DBE">
      <w:pPr>
        <w:ind w:firstLine="400"/>
        <w:jc w:val="both"/>
      </w:pPr>
      <w:r>
        <w:rPr>
          <w:rStyle w:val="s0"/>
        </w:rPr>
        <w:t>2. Қазақстан Республикасының Үкіметі мен Ұлттық па</w:t>
      </w:r>
      <w:r>
        <w:rPr>
          <w:rStyle w:val="s0"/>
        </w:rPr>
        <w:t>латаның өзара іс-қимылы оны құру мақсатына және оның міндеттеріне қол жеткізуге бағытталған.</w:t>
      </w:r>
    </w:p>
    <w:p w:rsidR="00000000" w:rsidRDefault="00D83DBE">
      <w:pPr>
        <w:ind w:firstLine="400"/>
        <w:jc w:val="both"/>
      </w:pPr>
      <w:r>
        <w:rPr>
          <w:rStyle w:val="s0"/>
        </w:rPr>
        <w:t>3. Ұлттық палатаның Қазақстан Республикасының Үкіметімен және мемлекеттік органдармен өзара іс-қимылы осы Заңда және өзге де нормативтік құқықтық актілерде көзделг</w:t>
      </w:r>
      <w:r>
        <w:rPr>
          <w:rStyle w:val="s0"/>
        </w:rPr>
        <w:t>ен тәртіппен:</w:t>
      </w:r>
    </w:p>
    <w:p w:rsidR="00000000" w:rsidRDefault="00D83DBE">
      <w:pPr>
        <w:ind w:firstLine="400"/>
        <w:jc w:val="both"/>
      </w:pPr>
      <w:r>
        <w:rPr>
          <w:rStyle w:val="s0"/>
        </w:rPr>
        <w:t>1) жеке кәсіпкерлік субъектілерінің мүдделерін қозғайтын нормативтік құқықтық актілердің жобаларын әзірлеуге және оларға сараптама жасауға Ұлттық палатаның қатысуы нысанында;</w:t>
      </w:r>
    </w:p>
    <w:p w:rsidR="00000000" w:rsidRDefault="00D83DBE">
      <w:pPr>
        <w:ind w:firstLine="400"/>
        <w:jc w:val="both"/>
      </w:pPr>
      <w:r>
        <w:rPr>
          <w:rStyle w:val="s0"/>
        </w:rPr>
        <w:t>2) Ұлттық палатаның орталық және жергілікті мемлекеттік органдардың</w:t>
      </w:r>
      <w:r>
        <w:rPr>
          <w:rStyle w:val="s0"/>
        </w:rPr>
        <w:t xml:space="preserve"> қатысуымен консультациялық-кеңесші органдарды құруы нысанында;</w:t>
      </w:r>
    </w:p>
    <w:p w:rsidR="00000000" w:rsidRDefault="00D83DBE">
      <w:pPr>
        <w:ind w:firstLine="400"/>
        <w:jc w:val="both"/>
      </w:pPr>
      <w:r>
        <w:rPr>
          <w:rStyle w:val="s0"/>
        </w:rPr>
        <w:t>3)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консультациялық-кеңесші органдардың жұмысына Ұлттық палатаның қатысуы нысанында;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4) Ұлттық палатаны құрудың </w:t>
      </w:r>
      <w:r>
        <w:rPr>
          <w:rStyle w:val="s0"/>
        </w:rPr>
        <w:t>мақсатын, оның міндеттері мен функцияларын іске асыруға бағытталған өзге де нысандарда жүзеге асырылады.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4. Коммерциялық, банктік және заңмен қорғалатын өзге де құпияны құрайтын мәліметтерді қоспағанда, мемлекеттік органдар Ұлттық палатаның сұрау салуы бой</w:t>
      </w:r>
      <w:r>
        <w:rPr>
          <w:rStyle w:val="s0"/>
        </w:rPr>
        <w:t>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6-бап. Ұлттық палатаның қауымдастықтармен (одақтармен) өзара іс-қимылы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</w:t>
      </w:r>
      <w:r>
        <w:rPr>
          <w:rStyle w:val="s0"/>
        </w:rPr>
        <w:t xml:space="preserve"> осы Заңда белгіленген мақсаттарға қол жеткізу және міндеттерді шешу үшін қауымдастықтармен (одақтармен), оның ішінде кәсіпкерлердің салалық, салааралық, өңірлік қауымдастықтарымен (одақтарымен), сондай-ақ шағын, орта және (немесе) ірі кәсіпкерлік жөніндег</w:t>
      </w:r>
      <w:r>
        <w:rPr>
          <w:rStyle w:val="s0"/>
        </w:rPr>
        <w:t>і қауымдастықтармен (одақтармен) өзара іс-қимыл жасайды.</w:t>
      </w:r>
    </w:p>
    <w:p w:rsidR="00000000" w:rsidRDefault="00D83DBE">
      <w:pPr>
        <w:ind w:firstLine="400"/>
        <w:jc w:val="both"/>
      </w:pPr>
      <w:r>
        <w:rPr>
          <w:rStyle w:val="s0"/>
        </w:rPr>
        <w:t>2. Осы баптың 1-тармағында көрсетілген, өз мүшелерінің мүдделерін білдіретін қауымдастықтар (одақтар):</w:t>
      </w:r>
    </w:p>
    <w:p w:rsidR="00000000" w:rsidRDefault="00D83DBE">
      <w:pPr>
        <w:ind w:firstLine="400"/>
        <w:jc w:val="both"/>
      </w:pPr>
      <w:r>
        <w:rPr>
          <w:rStyle w:val="s0"/>
        </w:rPr>
        <w:t>1) Ұлттық палата төралқасында көзделген тәртіппен Ұлттық палата жүйесінде аккредиттеуден өтуге;</w:t>
      </w:r>
    </w:p>
    <w:p w:rsidR="00000000" w:rsidRDefault="00D83DBE">
      <w:pPr>
        <w:ind w:firstLine="400"/>
        <w:jc w:val="both"/>
      </w:pPr>
      <w:r>
        <w:rPr>
          <w:rStyle w:val="s0"/>
        </w:rPr>
        <w:t>2) Ұлттық палатаның қызметін жетілдіру жөнінде ұсыныстар енгізуге;</w:t>
      </w:r>
    </w:p>
    <w:p w:rsidR="00000000" w:rsidRDefault="00D83DBE">
      <w:pPr>
        <w:ind w:firstLine="400"/>
        <w:jc w:val="both"/>
      </w:pPr>
      <w:r>
        <w:rPr>
          <w:rStyle w:val="s0"/>
        </w:rPr>
        <w:t>3) Ұлттық палата тарапынан кәсіптік қолдауды, сондай-ақ оның жарғысында көзделген көрсетілетін қызметтерді пайдалануға;</w:t>
      </w:r>
    </w:p>
    <w:p w:rsidR="00000000" w:rsidRDefault="00D83DBE">
      <w:pPr>
        <w:ind w:firstLine="400"/>
        <w:jc w:val="both"/>
      </w:pPr>
      <w:r>
        <w:rPr>
          <w:rStyle w:val="s0"/>
        </w:rPr>
        <w:t>4) Ұлттық палатаға жазбаша сұрау салу арқылы өтініш жасауға және дәле</w:t>
      </w:r>
      <w:r>
        <w:rPr>
          <w:rStyle w:val="s0"/>
        </w:rPr>
        <w:t>лді жауаптар алуға;</w:t>
      </w:r>
    </w:p>
    <w:p w:rsidR="00000000" w:rsidRDefault="00D83DBE">
      <w:pPr>
        <w:ind w:firstLine="400"/>
        <w:jc w:val="both"/>
      </w:pPr>
      <w:r>
        <w:rPr>
          <w:rStyle w:val="s0"/>
        </w:rPr>
        <w:t>5) өз өкілдерін Ұлттық палата ұйымдастыратын оқытуға, қайта даярлауға, біліктілігін арттыруға жіберуге;</w:t>
      </w:r>
    </w:p>
    <w:p w:rsidR="00000000" w:rsidRDefault="00D83DBE">
      <w:pPr>
        <w:ind w:firstLine="400"/>
        <w:jc w:val="both"/>
      </w:pPr>
      <w:r>
        <w:rPr>
          <w:rStyle w:val="s0"/>
        </w:rPr>
        <w:t>6) білікті ақпараттық-талдамалық қолдау алуға;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7) Қазақстан Республикасының </w:t>
      </w:r>
      <w:hyperlink r:id="rId21" w:history="1">
        <w:r>
          <w:rPr>
            <w:rStyle w:val="a3"/>
          </w:rPr>
          <w:t>Конституциясында</w:t>
        </w:r>
      </w:hyperlink>
      <w:r>
        <w:rPr>
          <w:rStyle w:val="s0"/>
        </w:rPr>
        <w:t xml:space="preserve"> кепілдік берілген және Қазақстан Республикасының заңдарында көзделген өзге де құқықтарды пайдалануға құқылы.</w:t>
      </w:r>
    </w:p>
    <w:p w:rsidR="00000000" w:rsidRDefault="00D83DBE">
      <w:pPr>
        <w:ind w:firstLine="400"/>
        <w:jc w:val="both"/>
      </w:pPr>
      <w:r>
        <w:rPr>
          <w:rStyle w:val="s0"/>
        </w:rPr>
        <w:t>3. Осы баптың 1-тармағында көрсетілген, Ұлттық палатада аккредиттеуден өткен қауымдастықтар (одақтар) осы Заңда белгіленг</w:t>
      </w:r>
      <w:r>
        <w:rPr>
          <w:rStyle w:val="s0"/>
        </w:rPr>
        <w:t>ен тәртіппен:</w:t>
      </w:r>
    </w:p>
    <w:p w:rsidR="00000000" w:rsidRDefault="00D83DBE">
      <w:pPr>
        <w:ind w:firstLine="400"/>
        <w:jc w:val="both"/>
      </w:pPr>
      <w:r>
        <w:rPr>
          <w:rStyle w:val="s0"/>
        </w:rPr>
        <w:t>1) Ұлттық палата съезінің;</w:t>
      </w:r>
    </w:p>
    <w:p w:rsidR="00000000" w:rsidRDefault="00D83DBE">
      <w:pPr>
        <w:ind w:firstLine="400"/>
        <w:jc w:val="both"/>
      </w:pPr>
      <w:r>
        <w:rPr>
          <w:rStyle w:val="s0"/>
        </w:rPr>
        <w:t>2) Ұлттық палата төралқасының;</w:t>
      </w:r>
    </w:p>
    <w:p w:rsidR="00000000" w:rsidRDefault="00D83DBE">
      <w:pPr>
        <w:ind w:firstLine="400"/>
        <w:jc w:val="both"/>
      </w:pPr>
      <w:r>
        <w:rPr>
          <w:rStyle w:val="s0"/>
        </w:rPr>
        <w:t>3) Ұлттық палата төралқасы комитеттерінің жұмысына қатысуға құқылы.</w:t>
      </w:r>
    </w:p>
    <w:p w:rsidR="00000000" w:rsidRDefault="00D83DBE">
      <w:pPr>
        <w:ind w:firstLine="400"/>
        <w:jc w:val="both"/>
      </w:pPr>
      <w:r>
        <w:rPr>
          <w:rStyle w:val="s0"/>
        </w:rPr>
        <w:t>4. Ұлттық палата осы Заңда және Қазақстан Республикасының өзге де заңнамалық актілерінде көзделген функцияларды жүзеге асыруға Ұлттық палатада аккредиттелген қауымдастықтарды (одақтарды) шарттық негізде тартуға құқылы.</w:t>
      </w:r>
    </w:p>
    <w:p w:rsidR="00000000" w:rsidRDefault="00D83DBE">
      <w:pPr>
        <w:ind w:firstLine="400"/>
        <w:jc w:val="both"/>
      </w:pPr>
      <w:r>
        <w:rPr>
          <w:rStyle w:val="s0"/>
        </w:rPr>
        <w:t>5. Осы баптың 1-тармағында көрсетілге</w:t>
      </w:r>
      <w:r>
        <w:rPr>
          <w:rStyle w:val="s0"/>
        </w:rPr>
        <w:t>н, өңірлік палатада аккредиттеуден өткен қауымдастықтар (одақтар) осы Заңда белгіленген тәртіппен өңірлік кеңестер құрамына кандидаттар ұсынуға құқылы.</w:t>
      </w:r>
    </w:p>
    <w:p w:rsidR="00000000" w:rsidRDefault="00D83DBE">
      <w:pPr>
        <w:ind w:firstLine="400"/>
        <w:jc w:val="both"/>
      </w:pPr>
      <w:r>
        <w:rPr>
          <w:rStyle w:val="s0"/>
        </w:rPr>
        <w:t>6. Өңірлік палаталар өңірлік палатаның жарғысында белгіленген өз құзыреті шеңберінде осы Заңда және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өзге де заңнамалық актілерінде көзделген функцияларды жүзеге асыруға өңірлік палатада аккредиттелген қауымдастықтарды (одақтарды) шарттық негізде тартуға құқылы.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7-бап. Ұлттық палата құрылтайшы ретінде қатысатын заңды тұлғалармен Ұл</w:t>
      </w:r>
      <w:r>
        <w:rPr>
          <w:rStyle w:val="s1"/>
        </w:rPr>
        <w:t>ттық палатаның өзара іс-қимылы</w:t>
      </w:r>
    </w:p>
    <w:p w:rsidR="00000000" w:rsidRDefault="00D83DBE">
      <w:pPr>
        <w:ind w:firstLine="400"/>
        <w:jc w:val="both"/>
      </w:pPr>
      <w:r>
        <w:rPr>
          <w:rStyle w:val="s0"/>
        </w:rPr>
        <w:t>1. Осы Заңда белгіленген мақсаттарда Ұлттық палата Ұлттық палатаның жүйесіне кіретін заңды тұлғаларды құруға құқылы.</w:t>
      </w:r>
    </w:p>
    <w:p w:rsidR="00000000" w:rsidRDefault="00D83DBE">
      <w:pPr>
        <w:ind w:firstLine="400"/>
        <w:jc w:val="both"/>
      </w:pPr>
      <w:r>
        <w:rPr>
          <w:rStyle w:val="s0"/>
        </w:rPr>
        <w:t>2. Осы баптың 1-тармағында көрсетілген заңды тұлғалардың мақсаттарын, міндеттерін және қызмет түрлерін Ұлтты</w:t>
      </w:r>
      <w:r>
        <w:rPr>
          <w:rStyle w:val="s0"/>
        </w:rPr>
        <w:t>қ</w:t>
      </w:r>
      <w:r>
        <w:rPr>
          <w:rStyle w:val="s0"/>
        </w:rPr>
        <w:t xml:space="preserve"> палата айқындайды.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jc w:val="center"/>
      </w:pPr>
      <w:bookmarkStart w:id="3" w:name="SUB80000"/>
      <w:bookmarkEnd w:id="3"/>
      <w:r>
        <w:rPr>
          <w:rStyle w:val="s1"/>
        </w:rPr>
        <w:t>3-тарау. ҰЛТТЫҚ ПАЛАТАНЫҢ ҚҰЗЫРЕТІ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8-бап. Ұлттық палатаның функцияларын жүзеге асыру тәртібі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 осы Заңда және Қазақстан Республикасының өзге де заңнамалық актілерінде көзделген функцияларды жүзеге асырады.</w:t>
      </w:r>
    </w:p>
    <w:p w:rsidR="00000000" w:rsidRDefault="00D83DBE">
      <w:pPr>
        <w:ind w:firstLine="400"/>
        <w:jc w:val="both"/>
      </w:pPr>
      <w:r>
        <w:rPr>
          <w:rStyle w:val="s0"/>
        </w:rPr>
        <w:t>2. Ұлттық палатаның осы Заңда көзделген жүйесі ескеріле отырып:</w:t>
      </w:r>
    </w:p>
    <w:p w:rsidR="00000000" w:rsidRDefault="00D83DBE">
      <w:pPr>
        <w:ind w:firstLine="400"/>
        <w:jc w:val="both"/>
      </w:pPr>
      <w:r>
        <w:rPr>
          <w:rStyle w:val="s0"/>
        </w:rPr>
        <w:t>1) осы Заңда және Қазақстан Республикасының өзге де заңнамалық актілерінде көзделген, республикалық деңгейде іске асырылатын және Қазақстан Республикасының Парламентімен, Қазақстан Республикас</w:t>
      </w:r>
      <w:r>
        <w:rPr>
          <w:rStyle w:val="s0"/>
        </w:rPr>
        <w:t>ының Үкіметімен, орталық мемлекеттік органдармен өзара іс-қимылды болжайтын функцияларды Ұлттық палата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2) осы Заңда және Қазақстан Республикасының өзге де заңнамалық актілерінде көзделген, аумақтық деңгейде іске асырылатын және жергілікті ө</w:t>
      </w:r>
      <w:r>
        <w:rPr>
          <w:rStyle w:val="s0"/>
        </w:rPr>
        <w:t>кiлдi және атқарушы органдармен, жергілікті өзін-өзі басқару органдарымен өзара іс-қимылды болжайтын функцияларды өңірлік палаталар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3) осы Заңда және Қазақстан Республикасының өзге де заңнамалық актілерінде көзделген, халықаралық деңгейде і</w:t>
      </w:r>
      <w:r>
        <w:rPr>
          <w:rStyle w:val="s0"/>
        </w:rPr>
        <w:t>ске асырылатын және шетелдік және халықаралық ұйымдармен өзара іс-қимылды болжайтын функцияларды, сондай-ақ кәсіпкерлердің сыртқы экономикалық қызметінің дамуына жәрдемдесу және Қазақстан Республикасының экономикасына инвестициялар тарту жөніндегі функциял</w:t>
      </w:r>
      <w:r>
        <w:rPr>
          <w:rStyle w:val="s0"/>
        </w:rPr>
        <w:t>арды Ұлттық палата, сондай-ақ шет мемлекеттің аумағындағы филиалдары мен өкілдіктері арқылы және (немесе) ол құрылтайшы ретінде қатысатын заңды тұлға жүзеге асырады.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9-бап. Ұлттық палатаның кәсіпкерлік субъектілерінің құқықтары мен заңды мүдделерін білді</w:t>
      </w:r>
      <w:r>
        <w:rPr>
          <w:rStyle w:val="s1"/>
        </w:rPr>
        <w:t>ру, қорғау жөніндегі функциялары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 осы Заңға, өзге де нормативтік құқықтық актілерге және Ұлттық палатаның жарғысына сәйкес Қазақстан Республикасының мемлекеттік органдарында, сондай-ақ халықаралық ұйымдарда және шет мемлекеттерде кәсіпкерлі</w:t>
      </w:r>
      <w:r>
        <w:rPr>
          <w:rStyle w:val="s0"/>
        </w:rPr>
        <w:t>к субъектілерінің құқықтары мен заңды мүдделерін білдіреді, қорғайды.</w:t>
      </w:r>
    </w:p>
    <w:p w:rsidR="00000000" w:rsidRDefault="00D83DBE">
      <w:pPr>
        <w:ind w:firstLine="400"/>
        <w:jc w:val="both"/>
      </w:pPr>
      <w:r>
        <w:rPr>
          <w:rStyle w:val="s0"/>
        </w:rPr>
        <w:t>2. Ұлттық палата:</w:t>
      </w:r>
    </w:p>
    <w:p w:rsidR="00000000" w:rsidRDefault="00D83DBE">
      <w:pPr>
        <w:ind w:firstLine="400"/>
        <w:jc w:val="both"/>
      </w:pPr>
      <w:r>
        <w:rPr>
          <w:rStyle w:val="s0"/>
        </w:rPr>
        <w:t>1) Қазақстан Республикасының Үкіметінде, Қазақстан Республикасының Парламентінде және басқа да мемлекеттік органдарда кәсіпкерлік мүдделерін білдіреді;</w:t>
      </w:r>
    </w:p>
    <w:p w:rsidR="00000000" w:rsidRDefault="00D83DBE">
      <w:pPr>
        <w:ind w:firstLine="400"/>
        <w:jc w:val="both"/>
      </w:pPr>
      <w:r>
        <w:rPr>
          <w:rStyle w:val="s0"/>
        </w:rPr>
        <w:t>2) кәсіпкерлік с</w:t>
      </w:r>
      <w:r>
        <w:rPr>
          <w:rStyle w:val="s0"/>
        </w:rPr>
        <w:t>убъектілерінің мүдделерін қозғайтын нормативтік құқықтық актілерді әзірлеуге қатысады;</w:t>
      </w:r>
    </w:p>
    <w:p w:rsidR="00000000" w:rsidRDefault="00D83DBE">
      <w:pPr>
        <w:ind w:firstLine="400"/>
        <w:jc w:val="both"/>
      </w:pPr>
      <w:r>
        <w:rPr>
          <w:rStyle w:val="s0"/>
        </w:rPr>
        <w:t>3) жеке кәсіпкерлік субъектілерінің мүдделерін қозғайтын заңнамалық және өзге де нормативтік құқықтық актілердің жобаларына міндетті сараптаманы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4) қаржы</w:t>
      </w:r>
      <w:r>
        <w:rPr>
          <w:rStyle w:val="s0"/>
        </w:rPr>
        <w:t xml:space="preserve"> ұйымдарының қызметі мен қаржы нарығын мемлекеттік реттеу функцияларын қоспағанда, кәсіпкерлік қызметті реттеудің жекелеген функцияларын бизнес-ортаға кезең-кезеңмен беру жөнінде ұсыныстар әзірлеуді және оларды Қазақстан Республикасының Үкіметіне енгізуді </w:t>
      </w:r>
      <w:r>
        <w:rPr>
          <w:rStyle w:val="s0"/>
        </w:rPr>
        <w:t>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5) орталық және жергілікті мемлекеттік органдар жанынан кәсіпкерлердің құқықтары мен міндеттерін қозғайтын мәселелер бойынша құрылатын алқалы консультациялық-кеңесші органдардың жұмысына қатысады;</w:t>
      </w:r>
    </w:p>
    <w:p w:rsidR="00000000" w:rsidRDefault="00D83DBE">
      <w:pPr>
        <w:ind w:firstLine="400"/>
        <w:jc w:val="both"/>
      </w:pPr>
      <w:r>
        <w:rPr>
          <w:rStyle w:val="s0"/>
        </w:rPr>
        <w:t>6) Қазақстан Республикасының заңнамалық акт</w:t>
      </w:r>
      <w:r>
        <w:rPr>
          <w:rStyle w:val="s0"/>
        </w:rPr>
        <w:t>ілеріне сәйкес аралық сот пен төрелікті құрады;</w:t>
      </w:r>
    </w:p>
    <w:p w:rsidR="00000000" w:rsidRDefault="00D83DBE">
      <w:pPr>
        <w:ind w:firstLine="400"/>
        <w:jc w:val="both"/>
      </w:pPr>
      <w:r>
        <w:rPr>
          <w:rStyle w:val="s0"/>
        </w:rPr>
        <w:t>7) кәсіпкерлік мәселелері бойынша қоғамдық тыңдаулар өткізеді.</w:t>
      </w:r>
    </w:p>
    <w:p w:rsidR="00000000" w:rsidRDefault="00D83DBE">
      <w:pPr>
        <w:ind w:firstLine="400"/>
        <w:jc w:val="both"/>
      </w:pPr>
      <w:r>
        <w:rPr>
          <w:rStyle w:val="s0"/>
        </w:rPr>
        <w:t>3. Кәсіпкерлік мәселелері бойынша қоғамдық тыңдаулар осы Заңда және Ұлттық палатаның жарғысында көзделген тәртіппен өткізіледі.</w:t>
      </w:r>
    </w:p>
    <w:p w:rsidR="00000000" w:rsidRDefault="00D83DBE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тыңдаула</w:t>
      </w:r>
      <w:r>
        <w:rPr>
          <w:rStyle w:val="s0"/>
        </w:rPr>
        <w:t>рға Қазақстан Республикасы Парламентінің және жергілікті өкілді органдардың депутаттары, мемлекеттік органдардың, жергілікті өзін-өзі басқару органдарының, ұйымдардың, кәсіпкерлік субъектілерінің, бұқаралық ақпарат құралдарының өкілдері қатыса алады.</w:t>
      </w:r>
    </w:p>
    <w:p w:rsidR="00000000" w:rsidRDefault="00D83DBE">
      <w:pPr>
        <w:ind w:firstLine="400"/>
        <w:jc w:val="both"/>
      </w:pPr>
      <w:r>
        <w:rPr>
          <w:rStyle w:val="s0"/>
        </w:rPr>
        <w:t>Қазақ</w:t>
      </w:r>
      <w:r>
        <w:rPr>
          <w:rStyle w:val="s0"/>
        </w:rPr>
        <w:t>стан Республикасы Үкіметінің құрамына кіретін орталық атқарушы органдардың, сондай-ақ жергілікті атқарушы органдардың өкілдері қоғамдық тыңдауларға Ұлттық палата төралқасының шақыруымен қатысады.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10-бап. Ұлттық палатаның қоғамдық мониторинг саласындағы ф</w:t>
      </w:r>
      <w:r>
        <w:rPr>
          <w:rStyle w:val="s1"/>
        </w:rPr>
        <w:t>ункциялары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палата:</w:t>
      </w:r>
    </w:p>
    <w:p w:rsidR="00000000" w:rsidRDefault="00D83DBE">
      <w:pPr>
        <w:ind w:firstLine="400"/>
        <w:jc w:val="both"/>
      </w:pPr>
      <w:r>
        <w:rPr>
          <w:rStyle w:val="s0"/>
        </w:rPr>
        <w:t>1) қоғамдық мониторингті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2) Қазақстан Республикасының Үкіметіне орталық және жергілікті мемлекеттік органдардың кәсіпкерлік мәселелері бойынша қызметін жетілдіру жөнінде ұсыныстарды енгізеді;</w:t>
      </w:r>
    </w:p>
    <w:p w:rsidR="00000000" w:rsidRDefault="00D83DBE">
      <w:pPr>
        <w:ind w:firstLine="400"/>
        <w:jc w:val="both"/>
      </w:pPr>
      <w:r>
        <w:rPr>
          <w:rStyle w:val="s0"/>
        </w:rPr>
        <w:t>3) мемлекет бақылайтын акционерлік қоғамдардағы корпоративтік басқару тиімділігіне бағалау жүргізуге қатысады.</w:t>
      </w:r>
    </w:p>
    <w:p w:rsidR="00000000" w:rsidRDefault="00D83DBE">
      <w:pPr>
        <w:jc w:val="both"/>
      </w:pPr>
      <w:bookmarkStart w:id="4" w:name="SUB100200"/>
      <w:bookmarkEnd w:id="4"/>
      <w:r>
        <w:rPr>
          <w:rStyle w:val="s3"/>
        </w:rPr>
        <w:t xml:space="preserve">2-тармақ 2014 ж. 1 қаңтардан бастап </w:t>
      </w:r>
      <w:hyperlink w:anchor="sub33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D83DBE">
      <w:pPr>
        <w:ind w:firstLine="400"/>
        <w:jc w:val="both"/>
      </w:pPr>
      <w:r>
        <w:rPr>
          <w:rStyle w:val="s0"/>
        </w:rPr>
        <w:t>2. Ұлттық палата «Іскерлік ахуал» тәуелсіз рейтингін да</w:t>
      </w:r>
      <w:r>
        <w:rPr>
          <w:rStyle w:val="s0"/>
        </w:rPr>
        <w:t>йындауды және жүргізуді тұрақты негізде жүзеге асырады.</w:t>
      </w:r>
    </w:p>
    <w:p w:rsidR="00000000" w:rsidRDefault="00D83DBE">
      <w:pPr>
        <w:ind w:firstLine="400"/>
        <w:jc w:val="both"/>
      </w:pPr>
      <w:r>
        <w:rPr>
          <w:rStyle w:val="s0"/>
        </w:rPr>
        <w:t>3. Ұлттық палата Қазақстан Республикасындағы кәсіпкерлік белсенділіктің жай-күйі туралы жыл сайынғы ұлттық баяндаманы дайындау және жариялау арқылы қоғам мен мемлекетті кәсіпкерлік белсенділіктің жай-</w:t>
      </w:r>
      <w:r>
        <w:rPr>
          <w:rStyle w:val="s0"/>
        </w:rPr>
        <w:t>күйі туралы ақпаратпен қамтамасыз етеді.</w:t>
      </w:r>
    </w:p>
    <w:p w:rsidR="00000000" w:rsidRDefault="00D83DBE">
      <w:pPr>
        <w:ind w:firstLine="400"/>
        <w:jc w:val="both"/>
      </w:pPr>
      <w:r>
        <w:rPr>
          <w:rStyle w:val="s0"/>
        </w:rPr>
        <w:t>4. Ұлттық палата мемлекеттік органдардың және (немесе) мемлекеттік қызметшілердің кәсіпкерлік субъектілерінің құқықтары мен заңды мүдделерін сақтауы туралы ақпаратты жинауды, қорытуды және талдауды тұрақты негізде жүргізеді.</w:t>
      </w:r>
    </w:p>
    <w:p w:rsidR="00000000" w:rsidRDefault="00D83DBE">
      <w:pPr>
        <w:ind w:firstLine="400"/>
        <w:jc w:val="both"/>
      </w:pPr>
      <w:r>
        <w:rPr>
          <w:rStyle w:val="s0"/>
        </w:rPr>
        <w:t>Жүргізілген талдау нәтижелері Қ</w:t>
      </w:r>
      <w:r>
        <w:rPr>
          <w:rStyle w:val="s0"/>
        </w:rPr>
        <w:t>азақстан Республикасының Үкіметіне және (немесе) уәкілетті мемлекеттік органдарға жіберіледі.</w:t>
      </w:r>
    </w:p>
    <w:p w:rsidR="00000000" w:rsidRDefault="00D83DBE">
      <w:pPr>
        <w:ind w:firstLine="400"/>
        <w:jc w:val="both"/>
      </w:pPr>
      <w:r>
        <w:rPr>
          <w:rStyle w:val="s0"/>
        </w:rPr>
        <w:t>Жылдық қорытындылар бойынша жүргізілген талдау нәтижелері Қазақстан Республикасындағы кәсіпкерлік белсенділіктің жай-күйі туралы жыл сайынғы ұлттық баяндама құрам</w:t>
      </w:r>
      <w:r>
        <w:rPr>
          <w:rStyle w:val="s0"/>
        </w:rPr>
        <w:t>ында Қазақстан Республикасы Президентінің қарауына енгізіледі.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11-бап. Ұлттық палатаның кәсіпкерлікті қолдауды және дамытуды ұйымдастыру саласындағы функциялары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22" w:anchor="sub_id=110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3" w:anchor="sub_id=1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 нормативтік құқықтық актілерде көзделген тәртіппен:</w:t>
      </w:r>
    </w:p>
    <w:p w:rsidR="00000000" w:rsidRDefault="00D83DBE">
      <w:pPr>
        <w:ind w:firstLine="400"/>
        <w:jc w:val="both"/>
      </w:pPr>
      <w:r>
        <w:rPr>
          <w:rStyle w:val="s0"/>
        </w:rPr>
        <w:t>1) арнайы экономикалық аймақтарды басқаруғ</w:t>
      </w:r>
      <w:r>
        <w:rPr>
          <w:rStyle w:val="s0"/>
        </w:rPr>
        <w:t>а қатысады;</w:t>
      </w:r>
    </w:p>
    <w:p w:rsidR="00000000" w:rsidRDefault="00D83DBE">
      <w:pPr>
        <w:ind w:firstLine="400"/>
        <w:jc w:val="both"/>
      </w:pPr>
      <w:r>
        <w:rPr>
          <w:rStyle w:val="s0"/>
        </w:rPr>
        <w:t>2) көлік және коммуникация саласындағы уәкілетті органмен келісу бойынша Қазақстан Республикасы өткізу пункттерінің инфрақұрылымы, оның ішінде сервистік (кедендік) инфрақұрылым объектілерінің жабдықталуын және техникалық жарақтандырылуын (мемле</w:t>
      </w:r>
      <w:r>
        <w:rPr>
          <w:rStyle w:val="s0"/>
        </w:rPr>
        <w:t>кеттік бақылау органдарының арнайы жабдықтарын қоспағанда), сондай-ақ көрсетілген өткізу пункттерінде шекаралық, кедендік бақылау түрлерін ұйымдастыру үшін қажетті ғимараттарды, үй-жайларды және құрылыстарды күтіп-ұстауды және жөндеуді қоса алғанда, оларды</w:t>
      </w:r>
      <w:r>
        <w:rPr>
          <w:rStyle w:val="s0"/>
        </w:rPr>
        <w:t>ң</w:t>
      </w:r>
      <w:r>
        <w:rPr>
          <w:rStyle w:val="s0"/>
        </w:rPr>
        <w:t xml:space="preserve"> салынуын (реконтрукциялануын), жұмыс істеуін (пайдаланылуын) инвестицияларды тарту арқылы қамтамасыз етуге қатыса алады; </w:t>
      </w:r>
    </w:p>
    <w:p w:rsidR="00000000" w:rsidRDefault="00D83DBE">
      <w:pPr>
        <w:ind w:firstLine="400"/>
        <w:jc w:val="both"/>
      </w:pPr>
      <w:r>
        <w:rPr>
          <w:rStyle w:val="s0"/>
        </w:rPr>
        <w:t>3) корпоративтік басқарудың практикасын талдауды және қорытуды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4) Қазақстан Республикасы Президентінің «Алтын сапа» </w:t>
      </w:r>
      <w:r>
        <w:rPr>
          <w:rStyle w:val="s0"/>
        </w:rPr>
        <w:t>сыйлығын алуға арналған конкурсты және «Қазақстанның үздік тауары» көрме-конкурсын ұйымдастырады және өткізеді.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24" w:anchor="sub_id=110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D83DBE">
      <w:pPr>
        <w:ind w:firstLine="400"/>
        <w:jc w:val="both"/>
      </w:pPr>
      <w:r>
        <w:rPr>
          <w:rStyle w:val="s0"/>
        </w:rPr>
        <w:t>1-</w:t>
      </w:r>
      <w:r>
        <w:rPr>
          <w:rStyle w:val="s0"/>
        </w:rPr>
        <w:t>1. Ұлттық палата: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1) Қазақстан Республикасы Мемлекеттік жоспарлау </w:t>
      </w:r>
      <w:r>
        <w:t>жүйесінің</w:t>
      </w:r>
      <w:r>
        <w:rPr>
          <w:rStyle w:val="s0"/>
        </w:rPr>
        <w:t xml:space="preserve"> құжаттарында көзделген кәсіпкерлерді сервистік қолдауды қоса алғанда, кәсіпкерлік қызметпен айналысуға үміткер жеке тұлғаларды және кәсіпкерлік субъектілерін қаржылық емес қолдау о</w:t>
      </w:r>
      <w:r>
        <w:rPr>
          <w:rStyle w:val="s0"/>
        </w:rPr>
        <w:t>ператорының функцияларын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2) Қазақстан Республикасы Мемлекеттік жоспарлау </w:t>
      </w:r>
      <w:r>
        <w:t>жүйесінің</w:t>
      </w:r>
      <w:r>
        <w:rPr>
          <w:rStyle w:val="s0"/>
        </w:rPr>
        <w:t xml:space="preserve"> құжаттарында көзделген отандық тауарлар мен көрсетілетін қызметтер экспортын дамыту және ілгерілету </w:t>
      </w:r>
      <w:r>
        <w:t>жүйесі</w:t>
      </w:r>
      <w:r>
        <w:rPr>
          <w:rStyle w:val="s0"/>
        </w:rPr>
        <w:t xml:space="preserve"> операторының функцияларын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3) </w:t>
      </w:r>
      <w:r>
        <w:t>кәсіп</w:t>
      </w:r>
      <w:r>
        <w:t>керлерді оқытуды</w:t>
      </w:r>
      <w:r>
        <w:rPr>
          <w:rStyle w:val="s0"/>
        </w:rPr>
        <w:t xml:space="preserve"> ұйымдастырады, сондай-ақ оларға бизнесті ашу және жүргізу жөнінде консалтингтік қызметтер көрсетеді;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4) Қазақстан Республикасының </w:t>
      </w:r>
      <w:r>
        <w:t>заңнамасына</w:t>
      </w:r>
      <w:r>
        <w:rPr>
          <w:rStyle w:val="s0"/>
        </w:rPr>
        <w:t xml:space="preserve"> сәйкес стандарттар мен техникалық регламенттерді әзірлеуге қатысады және кәсіпкерлердің оларды са</w:t>
      </w:r>
      <w:r>
        <w:rPr>
          <w:rStyle w:val="s0"/>
        </w:rPr>
        <w:t>қтауын</w:t>
      </w:r>
      <w:r>
        <w:rPr>
          <w:rStyle w:val="s0"/>
        </w:rPr>
        <w:t xml:space="preserve"> қамтамасыз етеді;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5) кеден ісі саласында қызметтер көрсетуді жақсарту мақсатында Қазақстан Республикасының </w:t>
      </w:r>
      <w:r>
        <w:t>заңнамасына</w:t>
      </w:r>
      <w:r>
        <w:rPr>
          <w:rStyle w:val="s0"/>
        </w:rPr>
        <w:t xml:space="preserve"> сәйкес кедендік инфрақұрылымның қазіргі заманғы стандарттарын әзірлеуге қатысады.</w:t>
      </w:r>
    </w:p>
    <w:p w:rsidR="00000000" w:rsidRDefault="00D83DBE">
      <w:pPr>
        <w:ind w:firstLine="400"/>
        <w:jc w:val="both"/>
      </w:pPr>
      <w:r>
        <w:rPr>
          <w:rStyle w:val="s0"/>
        </w:rPr>
        <w:t>2. Ұлттық палата уәкілетті мемлекеттік органдард</w:t>
      </w:r>
      <w:r>
        <w:rPr>
          <w:rStyle w:val="s0"/>
        </w:rPr>
        <w:t>ың ұлттық отын-энергетика баланстарын әзірлеуіне, экономика салаларында шикiзат пен тауарлардың өткізілуі мен тұтынылуына қатысады.</w:t>
      </w:r>
    </w:p>
    <w:p w:rsidR="00000000" w:rsidRDefault="00D83DBE">
      <w:pPr>
        <w:ind w:firstLine="400"/>
        <w:jc w:val="both"/>
      </w:pPr>
      <w:r>
        <w:rPr>
          <w:rStyle w:val="s0"/>
        </w:rPr>
        <w:t>3. Ұлттық палата кәсіпкерлік субъектілері үшін бірыңғай интернет-порталды құрады және оны қолдауды, әкімшілендіруді және дам</w:t>
      </w:r>
      <w:r>
        <w:rPr>
          <w:rStyle w:val="s0"/>
        </w:rPr>
        <w:t>ытуды жүзеге асырады.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12-бап. Ұлттық палатаның отандық өндірісті қолдау және жергілікті қамту үлесін арттыру саласындағы функциялары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 нормативтік құқықтық актілерде көзделген тәртіппен отандық өндірісті қолдау және сатып алудағы жергілікті қамту үлесін арттыру жөніндегі шараларды жүзеге асыруға қатысады, оның ішінде:</w:t>
      </w:r>
    </w:p>
    <w:p w:rsidR="00000000" w:rsidRDefault="00D83DBE">
      <w:pPr>
        <w:ind w:firstLine="400"/>
        <w:jc w:val="both"/>
      </w:pPr>
      <w:r>
        <w:rPr>
          <w:rStyle w:val="s0"/>
        </w:rPr>
        <w:t>1) тауарлар, жұмыстар, көрсетілетін қызметтер мен олар</w:t>
      </w:r>
      <w:r>
        <w:rPr>
          <w:rStyle w:val="s0"/>
        </w:rPr>
        <w:t>дың өнiм берушiлері дерекқорын қалыптастырады және жүргізеді, сондай-ақ өнiм берушiлердi дерекқорға енгізу үшін оларды бағалау критерийлерін әзірлейді;</w:t>
      </w:r>
    </w:p>
    <w:p w:rsidR="00000000" w:rsidRDefault="00D83DBE">
      <w:pPr>
        <w:ind w:firstLine="400"/>
        <w:jc w:val="both"/>
      </w:pPr>
      <w:r>
        <w:rPr>
          <w:rStyle w:val="s0"/>
        </w:rPr>
        <w:t>2) уәкілетті ұйымдар ұсынатын, жыл сайынғы, орта мерзімді және ұзақ мерзімді кезеңдерге арналған, тауарл</w:t>
      </w:r>
      <w:r>
        <w:rPr>
          <w:rStyle w:val="s0"/>
        </w:rPr>
        <w:t>арды, жұмыстар мен көрсетілетін қызметтерді жүргізілген, жүргізілетін және жоспарланып отырған сатып алу туралы мәліметтер мен ақпаратты талдау және мониторинг жүргізу үшін жинауды, өндеуді және қорытуды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3) тауарлар, жұмыстар мен көрсетілет</w:t>
      </w:r>
      <w:r>
        <w:rPr>
          <w:rStyle w:val="s0"/>
        </w:rPr>
        <w:t>ін қызметтер нарығын талдауды, оның ішінде тауарлар, жұмыстар мен көрсетілетін қызметтер нарығы мониторингінің ақпараттық талдамалық жүйесін құруды және жүргізуді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4) сатып алу және жергілікті қамту үлесін арттыру саласында талдамалық зертте</w:t>
      </w:r>
      <w:r>
        <w:rPr>
          <w:rStyle w:val="s0"/>
        </w:rPr>
        <w:t>улер жүргізеді.</w:t>
      </w:r>
    </w:p>
    <w:p w:rsidR="00000000" w:rsidRDefault="00D83DBE">
      <w:pPr>
        <w:ind w:firstLine="400"/>
        <w:jc w:val="both"/>
      </w:pPr>
      <w:r>
        <w:rPr>
          <w:rStyle w:val="s0"/>
        </w:rPr>
        <w:t>2. Ұлттық палата жер қойнауын пайдаланушылардың тауарлардағы, жұмыстардағы, көрсетілетін қызметтердегі, кадрлардағы жергілікті қамту және аумақтарды әлеуметтік дамыту бөлігіндегі келісімшарттық міндеттемелерін орындауына мониторингті жүзеге</w:t>
      </w:r>
      <w:r>
        <w:rPr>
          <w:rStyle w:val="s0"/>
        </w:rPr>
        <w:t xml:space="preserve"> асыруға қатысады.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13-бап. Ұлттық палатаның экономика салаларында кадрларды даярлау, қайта даярлау, олардың біліктілігін арттыру, сертификаттау және аттестаттау мен техникалық және кәсіптік білім беруді дамыту саласындағы функциялары</w:t>
      </w:r>
    </w:p>
    <w:p w:rsidR="00000000" w:rsidRDefault="00D83DBE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 нормат</w:t>
      </w:r>
      <w:r>
        <w:rPr>
          <w:rStyle w:val="s0"/>
        </w:rPr>
        <w:t>ивтік құқықтық актілерде көзделген тәртіппен:</w:t>
      </w:r>
    </w:p>
    <w:p w:rsidR="00000000" w:rsidRDefault="00D83DBE">
      <w:pPr>
        <w:ind w:firstLine="400"/>
        <w:jc w:val="both"/>
      </w:pPr>
      <w:r>
        <w:rPr>
          <w:rStyle w:val="s0"/>
        </w:rPr>
        <w:t>1) біліктіліктің салалық негіздемелерін, кәсіптік стандарттарды әзірлеуге және кәсіптік стандарттар, оның ішінде техникалық және кәсіптік білім беру саласында кәсіптік стандарттар тізілімін жүргізуге қатысады;</w:t>
      </w:r>
    </w:p>
    <w:p w:rsidR="00000000" w:rsidRDefault="00D83DBE">
      <w:pPr>
        <w:ind w:firstLine="400"/>
        <w:jc w:val="both"/>
      </w:pPr>
      <w:r>
        <w:rPr>
          <w:rStyle w:val="s0"/>
        </w:rPr>
        <w:t>2) дербес білім беру ұйымдарын қоспағанда, техникалық және кәсіптік білім беру ұйымдарын мемлекеттік аттестаттауға қатысады;</w:t>
      </w:r>
    </w:p>
    <w:p w:rsidR="00000000" w:rsidRDefault="00D83DBE">
      <w:pPr>
        <w:ind w:firstLine="400"/>
        <w:jc w:val="both"/>
      </w:pPr>
      <w:r>
        <w:rPr>
          <w:rStyle w:val="s0"/>
        </w:rPr>
        <w:t>3) техникалық және кәсіптік білім берудің білім беретін оқу бағдарламаларын іске асыратын заңды тұлғалардың білім беру қызметін лиц</w:t>
      </w:r>
      <w:r>
        <w:rPr>
          <w:rStyle w:val="s0"/>
        </w:rPr>
        <w:t>ензиялау жөніндегі консультациялық-кеңесші органның жұмысына қатысады;</w:t>
      </w:r>
    </w:p>
    <w:p w:rsidR="00000000" w:rsidRDefault="00D83DBE">
      <w:pPr>
        <w:ind w:firstLine="400"/>
        <w:jc w:val="both"/>
      </w:pPr>
      <w:r>
        <w:rPr>
          <w:rStyle w:val="s0"/>
        </w:rPr>
        <w:t>4) мамандардың біліктілігін тәуелсіз сертификаттауды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5) дербес білім беру ұйымдарын қоспағанда, келісу бойынша мемлекеттік техникалық және кәсіптік білім беру ұйымдарыны</w:t>
      </w:r>
      <w:r>
        <w:rPr>
          <w:rStyle w:val="s0"/>
        </w:rPr>
        <w:t>ң</w:t>
      </w:r>
      <w:r>
        <w:rPr>
          <w:rStyle w:val="s0"/>
        </w:rPr>
        <w:t xml:space="preserve"> алқалы басқару органдарына қатысады;</w:t>
      </w:r>
    </w:p>
    <w:p w:rsidR="00000000" w:rsidRDefault="00D83DBE">
      <w:pPr>
        <w:ind w:firstLine="400"/>
        <w:jc w:val="both"/>
      </w:pPr>
      <w:r>
        <w:rPr>
          <w:rStyle w:val="s0"/>
        </w:rPr>
        <w:t>6) экономика салаларындағы еңбек нарығының қажеттіліктеріне сәйкес кадрларды даярлауға мемлекеттік тапсырысты қалыптастыру және орналастыру үшін ұсыныстар енгізеді;</w:t>
      </w:r>
    </w:p>
    <w:p w:rsidR="00000000" w:rsidRDefault="00D83DBE">
      <w:pPr>
        <w:ind w:firstLine="400"/>
        <w:jc w:val="both"/>
      </w:pPr>
      <w:r>
        <w:rPr>
          <w:rStyle w:val="s0"/>
        </w:rPr>
        <w:t>7) техникалық және кәсіптік білім беруді дамыту және</w:t>
      </w:r>
      <w:r>
        <w:rPr>
          <w:rStyle w:val="s0"/>
        </w:rPr>
        <w:t xml:space="preserve"> кадрларды даярлау жөніндегі салалық және өңірлік кеңестердің қызметіне қатысады;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8) оқу-әдістемелік материалдарды, оның ішінде мемлекеттік жалпыға міндетті білім беру стандарттарын, техникалық және кәсіптік білім берудің білім беретін оқу бағдарламаларын </w:t>
      </w:r>
      <w:r>
        <w:rPr>
          <w:rStyle w:val="s0"/>
        </w:rPr>
        <w:t>және жоспарларын әзірлеуге қатысады;</w:t>
      </w:r>
    </w:p>
    <w:p w:rsidR="00000000" w:rsidRDefault="00D83DBE">
      <w:pPr>
        <w:ind w:firstLine="400"/>
        <w:jc w:val="both"/>
      </w:pPr>
      <w:r>
        <w:rPr>
          <w:rStyle w:val="s0"/>
        </w:rPr>
        <w:t>9) кәсіпкерлік субъектілерінің кәсіби кадрларға қажеттіліктеріне мониторинг жүргізеді;</w:t>
      </w:r>
    </w:p>
    <w:p w:rsidR="00000000" w:rsidRDefault="00D83DBE">
      <w:pPr>
        <w:ind w:firstLine="400"/>
        <w:jc w:val="both"/>
      </w:pPr>
      <w:r>
        <w:rPr>
          <w:rStyle w:val="s0"/>
        </w:rPr>
        <w:t>10) мамандарды жұмысқа орналастыруға жәрдемдесу жөніндегі іс-шараларды әзірлейді және іске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11) техникалық және қызмет көрсе</w:t>
      </w:r>
      <w:r>
        <w:rPr>
          <w:rStyle w:val="s0"/>
        </w:rPr>
        <w:t>тетін еңбек кәсіптері (мамандықтары) бойынша кәсіптік даярлау, қайта даярлау, біліктілікті арттыру және біліктілік беру жөніндегі оқу орталықтарын құрады;</w:t>
      </w:r>
    </w:p>
    <w:p w:rsidR="00000000" w:rsidRDefault="00D83DBE">
      <w:pPr>
        <w:ind w:firstLine="400"/>
        <w:jc w:val="both"/>
      </w:pPr>
      <w:r>
        <w:rPr>
          <w:rStyle w:val="s0"/>
        </w:rPr>
        <w:t>12) Қазақстан Республикасының азаматтары болып табылатын, келісімшартты орындау кезінде тартылған қыз</w:t>
      </w:r>
      <w:r>
        <w:rPr>
          <w:rStyle w:val="s0"/>
        </w:rPr>
        <w:t>меткерлерді оқытуға, олардың біліктілігін арттыруға және қайта даярлауға немесе уәкілетті органмен келісілген мамандықтар тізбесі бойынша Қазақстан Республикасының азаматтарын оқытуға жұмсалатын шығыстар бойынша жер қойнауын пайдаланушылардың міндеттемелер</w:t>
      </w:r>
      <w:r>
        <w:rPr>
          <w:rStyle w:val="s0"/>
        </w:rPr>
        <w:t>ді орындауы жөніндегі ақпаратты жинауға және талдауға қатысады.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jc w:val="both"/>
      </w:pPr>
      <w:bookmarkStart w:id="5" w:name="SUB140000"/>
      <w:bookmarkEnd w:id="5"/>
      <w:r>
        <w:rPr>
          <w:rStyle w:val="s3"/>
        </w:rPr>
        <w:t xml:space="preserve">14-бап ресми </w:t>
      </w:r>
      <w:hyperlink r:id="rId25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бір жыл өткен соң </w:t>
      </w:r>
      <w:hyperlink w:anchor="sub33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D83DBE">
      <w:pPr>
        <w:jc w:val="both"/>
      </w:pPr>
      <w:r>
        <w:rPr>
          <w:rStyle w:val="s3"/>
        </w:rPr>
        <w:t>2014.29.12. № 269-V</w:t>
      </w:r>
      <w:r>
        <w:rPr>
          <w:rStyle w:val="s3"/>
        </w:rPr>
        <w:t xml:space="preserve"> ҚР </w:t>
      </w:r>
      <w:hyperlink r:id="rId26" w:anchor="sub_id=1101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</w:t>
      </w:r>
      <w:hyperlink r:id="rId27" w:anchor="sub_id=14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14-бап. Ұлттық палатаның кәсіпкерлік субъект</w:t>
      </w:r>
      <w:r>
        <w:rPr>
          <w:rStyle w:val="s1"/>
        </w:rPr>
        <w:t>ілерінің сыртқы экономикалық қызметін дамыту, инвестициялар тарту және ұлттық экономиканы әртараптандыру саласындағы функциялары</w:t>
      </w:r>
    </w:p>
    <w:p w:rsidR="00000000" w:rsidRDefault="00D83DBE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палата:</w:t>
      </w:r>
    </w:p>
    <w:p w:rsidR="00000000" w:rsidRDefault="00D83DBE">
      <w:pPr>
        <w:ind w:firstLine="400"/>
        <w:jc w:val="both"/>
      </w:pPr>
      <w:r>
        <w:rPr>
          <w:rStyle w:val="s0"/>
        </w:rPr>
        <w:t>1) шетелде филиалдар мен өз өкілдіктерін құрады және таратады;</w:t>
      </w:r>
    </w:p>
    <w:p w:rsidR="00000000" w:rsidRDefault="00D83DBE">
      <w:pPr>
        <w:ind w:firstLine="400"/>
        <w:jc w:val="both"/>
      </w:pPr>
      <w:r>
        <w:rPr>
          <w:rStyle w:val="s0"/>
        </w:rPr>
        <w:t>2) Қазақстан Республикасының заңнамасына және халықаралық шарттардың ережелеріне сәйкес шетелдік ұйымдармен бірлесіп, іскерлік кеңестерді және өзге де консультациялық-кеңесші органдарды құрады;</w:t>
      </w:r>
    </w:p>
    <w:p w:rsidR="00000000" w:rsidRDefault="00D83DBE">
      <w:pPr>
        <w:ind w:firstLine="400"/>
        <w:jc w:val="both"/>
      </w:pPr>
      <w:r>
        <w:rPr>
          <w:rStyle w:val="s0"/>
        </w:rPr>
        <w:t>3) өткізілетін халықаралық көрмелер мен жәрмеңкелер, Қазақстан</w:t>
      </w:r>
      <w:r>
        <w:rPr>
          <w:rStyle w:val="s0"/>
        </w:rPr>
        <w:t xml:space="preserve"> Республикасында өткізілетін ұлттық және өңірлік көрмелер мен жәрмеңкелер, сондай-ақ Қазақстан Республикасы қатысатын шетелдегі халықаралық көрмелер тізілімін жүргізеді;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4) қазақстандық тауарлар мен көрсетілетін қызметтерді әлемдік нарықта ілгерілету үшін </w:t>
      </w:r>
      <w:r>
        <w:rPr>
          <w:rStyle w:val="s0"/>
        </w:rPr>
        <w:t>халықаралық маркетингті және жарнамалық қолдауды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5) сыртқы экономикалық қызмет мәселелері бойынша ақпараттық, бағалау, брокерлік, маркетингтік, жарнамалық, аударма және консалтингтік қызметтер көрсетеді;</w:t>
      </w:r>
    </w:p>
    <w:p w:rsidR="00000000" w:rsidRDefault="00D83DBE">
      <w:pPr>
        <w:ind w:firstLine="400"/>
        <w:jc w:val="both"/>
      </w:pPr>
      <w:r>
        <w:rPr>
          <w:rStyle w:val="s0"/>
        </w:rPr>
        <w:t>6) экспорт-импортты реттеу мәселелер</w:t>
      </w:r>
      <w:r>
        <w:rPr>
          <w:rStyle w:val="s0"/>
        </w:rPr>
        <w:t>і бойынша барлық елдердің заңнамалары, өткізілетін жәрмеңкелер, көрмелер, халықаралық тауар айналымы және төлемдер, халықаралық саудаға және шаруашылықішілік қызметке байланысты басқа да мәселелердің жай-күйі туралы ақпаратты жинауды, талдауды және өз мүше</w:t>
      </w:r>
      <w:r>
        <w:rPr>
          <w:rStyle w:val="s0"/>
        </w:rPr>
        <w:t>леріне ұсынуды жүзеге асырады;</w:t>
      </w:r>
    </w:p>
    <w:p w:rsidR="00000000" w:rsidRDefault="00D83DBE">
      <w:pPr>
        <w:jc w:val="both"/>
      </w:pPr>
      <w:r>
        <w:rPr>
          <w:rStyle w:val="s3"/>
        </w:rPr>
        <w:t xml:space="preserve">2014.02.07. № 225-V ҚР </w:t>
      </w:r>
      <w:hyperlink r:id="rId28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9" w:anchor="sub_id=140007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2014.29.12. </w:t>
      </w:r>
      <w:r>
        <w:rPr>
          <w:rStyle w:val="s3"/>
        </w:rPr>
        <w:t xml:space="preserve">№ 269-V ҚР </w:t>
      </w:r>
      <w:hyperlink r:id="rId30" w:anchor="sub_id=1101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1" w:anchor="sub_id=140007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7) тармақша жаңа редакцияда</w:t>
      </w:r>
    </w:p>
    <w:p w:rsidR="00000000" w:rsidRDefault="00D83DBE">
      <w:pPr>
        <w:ind w:firstLine="400"/>
        <w:jc w:val="both"/>
      </w:pPr>
      <w:r>
        <w:rPr>
          <w:rStyle w:val="s0"/>
        </w:rPr>
        <w:t>7) техникалық реттеу саласындағы уәкілетті орган белгілеген тәртіппен тауардың шығарылуы туралы сертификатты ресімдеуді, куәландыруды, беруді және оның күшін жоюды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8) техникалық реттеу саласында мемлекеттік реттеуді жүзеге асыратын мемлекет</w:t>
      </w:r>
      <w:r>
        <w:rPr>
          <w:rStyle w:val="s0"/>
        </w:rPr>
        <w:t xml:space="preserve">тік орган бекітетін </w:t>
      </w:r>
      <w:hyperlink r:id="rId32" w:history="1">
        <w:r>
          <w:rPr>
            <w:rStyle w:val="a3"/>
          </w:rPr>
          <w:t>тізбе</w:t>
        </w:r>
      </w:hyperlink>
      <w:r>
        <w:rPr>
          <w:rStyle w:val="s0"/>
        </w:rPr>
        <w:t xml:space="preserve"> бойынша тауардың шығу тегі туралы сертификаттың көшірмесін және тауардың шығу тегін растайтын құжаттарды тауардың шығу тегі туралы сертификат берілген күннен бастап </w:t>
      </w:r>
      <w:r>
        <w:rPr>
          <w:rStyle w:val="s0"/>
        </w:rPr>
        <w:t>кемінде үш жыл бойы сақтайды;</w:t>
      </w:r>
    </w:p>
    <w:p w:rsidR="00000000" w:rsidRDefault="00D83DBE">
      <w:pPr>
        <w:ind w:firstLine="400"/>
        <w:jc w:val="both"/>
      </w:pPr>
      <w:r>
        <w:rPr>
          <w:rStyle w:val="s0"/>
        </w:rPr>
        <w:t>9) жылына кемінде бір рет кеден ісі саласындағы уәкілетті органға және техникалық реттеу саласында мемлекеттік реттеуді жүзеге асыратын мемлекеттік органға тауарлардың шығу тегі туралы сертификаттарды растауға уәкілеттік беріл</w:t>
      </w:r>
      <w:r>
        <w:rPr>
          <w:rStyle w:val="s0"/>
        </w:rPr>
        <w:t>ген тұлғалардың мөрлері бедерлерінің, қойылған қолдарының үлгілерін жолдайды;</w:t>
      </w:r>
    </w:p>
    <w:p w:rsidR="00000000" w:rsidRDefault="00D83DBE">
      <w:pPr>
        <w:ind w:firstLine="400"/>
        <w:jc w:val="both"/>
      </w:pPr>
      <w:r>
        <w:rPr>
          <w:rStyle w:val="s0"/>
        </w:rPr>
        <w:t>10) тоқсан сайын сауда қызметін реттеу саласындағы уәкілетті органға тауардың шығу тегі туралы берілген сертификаттар жөніндегі ақпаратты береді;</w:t>
      </w:r>
    </w:p>
    <w:p w:rsidR="00000000" w:rsidRDefault="00D83DBE">
      <w:pPr>
        <w:ind w:firstLine="400"/>
        <w:jc w:val="both"/>
      </w:pPr>
      <w:r>
        <w:rPr>
          <w:rStyle w:val="s0"/>
        </w:rPr>
        <w:t>11) тауардың шығарылған елін айқ</w:t>
      </w:r>
      <w:r>
        <w:rPr>
          <w:rStyle w:val="s0"/>
        </w:rPr>
        <w:t>ындау бойынша сараптаманы қоспағанда, тауарларға тәуелсіз сараптамаларды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12) кәсіпкерлік субъектілерінің, қаржылық-экономикалық жағдайы кәсіпкерлік қызмет үшін серіктестер ретінде сыртқы экономикалық қызметке қатысушылардың сенімділік деңге</w:t>
      </w:r>
      <w:r>
        <w:rPr>
          <w:rStyle w:val="s0"/>
        </w:rPr>
        <w:t>йін айқындауға мүмкіндік беретін олардың көрсетілген тұлғалармен келісу бойынша жасалған тізілімін жүргізу тәртібін айқындайды және жүргізеді;</w:t>
      </w:r>
    </w:p>
    <w:p w:rsidR="00000000" w:rsidRDefault="00D83DBE">
      <w:pPr>
        <w:ind w:firstLine="400"/>
        <w:jc w:val="both"/>
      </w:pPr>
      <w:r>
        <w:rPr>
          <w:rStyle w:val="s0"/>
        </w:rPr>
        <w:t>13) Қазақстан Республикасының сыртқы сауда мәмілелері мен халықаралық шарттарының талаптарына сәйкес еңсерілмейті</w:t>
      </w:r>
      <w:r>
        <w:rPr>
          <w:rStyle w:val="s0"/>
        </w:rPr>
        <w:t>н күштің мән-жайларын, сондай-ақ Қазақстан Республикасында танылған сауда және порт әдет-ғұрыптарын куәландырады;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14) Қазақстан Республикасының халықаралық міндеттемелеріне сәйкес кепіл болады және уақытша әкелу туралы құжаттарды береді;</w:t>
      </w:r>
    </w:p>
    <w:p w:rsidR="00000000" w:rsidRDefault="00D83DBE">
      <w:pPr>
        <w:jc w:val="both"/>
      </w:pPr>
      <w:r>
        <w:rPr>
          <w:rStyle w:val="s3"/>
        </w:rPr>
        <w:t>2014.29.12. № 269-</w:t>
      </w:r>
      <w:r>
        <w:rPr>
          <w:rStyle w:val="s3"/>
        </w:rPr>
        <w:t xml:space="preserve">V ҚР </w:t>
      </w:r>
      <w:hyperlink r:id="rId33" w:anchor="sub_id=1101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15) және 16) тармақшалармен толықтырылды </w:t>
      </w:r>
    </w:p>
    <w:p w:rsidR="00000000" w:rsidRDefault="00D83DBE">
      <w:pPr>
        <w:ind w:firstLine="400"/>
        <w:jc w:val="both"/>
      </w:pPr>
      <w:r>
        <w:rPr>
          <w:rStyle w:val="s0"/>
        </w:rPr>
        <w:t>15) Кеден одағы тауарының және (немесе) шетелдік тауардың мәртебесін айқындайды;</w:t>
      </w:r>
    </w:p>
    <w:p w:rsidR="00000000" w:rsidRDefault="00D83DBE">
      <w:pPr>
        <w:ind w:firstLine="400"/>
        <w:jc w:val="both"/>
      </w:pPr>
      <w:r>
        <w:rPr>
          <w:rStyle w:val="s0"/>
        </w:rPr>
        <w:t>16) техникалық реттеу саласындағы уәк</w:t>
      </w:r>
      <w:r>
        <w:rPr>
          <w:rStyle w:val="s0"/>
        </w:rPr>
        <w:t>ілетті орган бекіткен бланкілердің нысандарына сәйкес тауардың шығарылуы туралы сертификаттардың бланкілерін дайындауды ұйымдастырады.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34" w:anchor="sub_id=11014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14-1</w:t>
      </w:r>
      <w:r>
        <w:rPr>
          <w:rStyle w:val="s3"/>
        </w:rPr>
        <w:t>-баппен толықтырылды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14-1-бап. Қазақстан кәсіпкерлерінің құқықтарын қорғау жөніндегі уәкілдің функциялары</w:t>
      </w:r>
    </w:p>
    <w:p w:rsidR="00000000" w:rsidRDefault="00D83DB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кәсіпкерлерінің құқықтарын қорғау жөніндегі уәкіл кәсіпкерлік субъектілерінің құқықтары мен заңды мүдделерін білдіру, қамтамасыз ету және қо</w:t>
      </w:r>
      <w:r>
        <w:rPr>
          <w:rStyle w:val="s0"/>
        </w:rPr>
        <w:t>рғау, сол сияқты кәсіпкерлік қоғамдастықтың мүдделерін қорғау мақсатында:</w:t>
      </w:r>
    </w:p>
    <w:p w:rsidR="00000000" w:rsidRDefault="00D83DBE">
      <w:pPr>
        <w:ind w:firstLine="400"/>
        <w:jc w:val="both"/>
      </w:pPr>
      <w:r>
        <w:rPr>
          <w:rStyle w:val="s0"/>
        </w:rPr>
        <w:t>1) Қазақстан Республикасының мемлекеттік органдарында және өзге де ұйымдарында, сондай-ақ халықаралық ұйымдарда және шет мемлекеттерде кәсіпкерлік субъектілерінің құқықтары мен заңды</w:t>
      </w:r>
      <w:r>
        <w:rPr>
          <w:rStyle w:val="s0"/>
        </w:rPr>
        <w:t xml:space="preserve"> мүдделерін білдіреді, қорғайды;</w:t>
      </w:r>
    </w:p>
    <w:p w:rsidR="00000000" w:rsidRDefault="00D83DBE">
      <w:pPr>
        <w:ind w:firstLine="400"/>
        <w:jc w:val="both"/>
      </w:pPr>
      <w:r>
        <w:rPr>
          <w:rStyle w:val="s0"/>
        </w:rPr>
        <w:t>2) кәсіпкерлік субъектілерінің өтініштерін қарайды;</w:t>
      </w:r>
    </w:p>
    <w:p w:rsidR="00000000" w:rsidRDefault="00D83DBE">
      <w:pPr>
        <w:ind w:firstLine="400"/>
        <w:jc w:val="both"/>
      </w:pPr>
      <w:r>
        <w:rPr>
          <w:rStyle w:val="s0"/>
        </w:rPr>
        <w:t>3) мемлекеттік органдарға кәсіпкерлік субъектілерінің құқықтарын қорғау жөнінде ұсыныстар енгізеді;</w:t>
      </w:r>
    </w:p>
    <w:p w:rsidR="00000000" w:rsidRDefault="00D83DBE">
      <w:pPr>
        <w:ind w:firstLine="400"/>
        <w:jc w:val="both"/>
      </w:pPr>
      <w:r>
        <w:rPr>
          <w:rStyle w:val="s0"/>
        </w:rPr>
        <w:t>4) олардың әрекеттерімен (әрекетсіздігімен) кәсіпкерлік субъектілерінің құқықтары мен заңды мүдделері бұзылған мемлекеттік органдарға (лауазымды адамдарға) бұзылған құқықтарды қалпына келтіру үшін шараларға, оның ішінде кәсіпкерлік субъектілерінің құқықтар</w:t>
      </w:r>
      <w:r>
        <w:rPr>
          <w:rStyle w:val="s0"/>
        </w:rPr>
        <w:t>ы мен заңды мүдделелерінің бұзылуына кінәлі адамдарды жауаптылыққа тартуға қатысты ұсынымдар жібереді;</w:t>
      </w:r>
    </w:p>
    <w:p w:rsidR="00000000" w:rsidRDefault="00D83DBE">
      <w:pPr>
        <w:ind w:firstLine="400"/>
        <w:jc w:val="both"/>
      </w:pPr>
      <w:r>
        <w:rPr>
          <w:rStyle w:val="s0"/>
        </w:rPr>
        <w:t>5) мемлекеттік құпияларды, коммерциялық, банктік және заңмен қорғалатын өзге де құпияны құрайтын мәліметтерді қоспағанда, мемлекеттік органдардан (лауазы</w:t>
      </w:r>
      <w:r>
        <w:rPr>
          <w:rStyle w:val="s0"/>
        </w:rPr>
        <w:t>мды адамдардан) кәсіпкерлік субъектілерінің құқықтары мен міндеттерін қозғайтын ақпаратты, құжаттарды және материалдарды сұратады;</w:t>
      </w:r>
    </w:p>
    <w:p w:rsidR="00000000" w:rsidRDefault="00D83DBE">
      <w:pPr>
        <w:ind w:firstLine="400"/>
        <w:jc w:val="both"/>
      </w:pPr>
      <w:r>
        <w:rPr>
          <w:rStyle w:val="s0"/>
        </w:rPr>
        <w:t>6) Қазақстан Республикасының заңнамасында белгіленген тәртіппен сотқа талап-арызбен (арызбен) жүгінеді;</w:t>
      </w:r>
    </w:p>
    <w:p w:rsidR="00000000" w:rsidRDefault="00D83DBE">
      <w:pPr>
        <w:ind w:firstLine="400"/>
        <w:jc w:val="both"/>
      </w:pPr>
      <w:r>
        <w:rPr>
          <w:rStyle w:val="s0"/>
        </w:rPr>
        <w:t>7) кәсіпкерлік субъек</w:t>
      </w:r>
      <w:r>
        <w:rPr>
          <w:rStyle w:val="s0"/>
        </w:rPr>
        <w:t>тілерінің бұзылған құқықтары мен заңды мүдделерін қалпына келтіруге бағытталған өзге де заңды шараларды қолданады.</w:t>
      </w:r>
    </w:p>
    <w:p w:rsidR="00000000" w:rsidRDefault="00D83DBE">
      <w:pPr>
        <w:ind w:firstLine="400"/>
        <w:jc w:val="both"/>
      </w:pPr>
      <w:r>
        <w:t> 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jc w:val="center"/>
      </w:pPr>
      <w:bookmarkStart w:id="6" w:name="SUB150000"/>
      <w:bookmarkEnd w:id="6"/>
      <w:r>
        <w:rPr>
          <w:rStyle w:val="s1"/>
        </w:rPr>
        <w:t>4-тарау. ҰЛТТЫҚ ПАЛАТАНЫ ҚҰРУ, ҚАЙТА ҰЙЫМДАСТЫРУ ЖӘНЕ ТАРАТУ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15-бап. Ұлттық палатаны құру ерекшеліктері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 коммерциялық е</w:t>
      </w:r>
      <w:r>
        <w:rPr>
          <w:rStyle w:val="s0"/>
        </w:rPr>
        <w:t>мес ұйымның өзге ұйымдық-құқықтық нысанында құрылады.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 саяси қызметпен айналысуға, саяси партия құруға және саяси партия болып қайта ұйымдастырылуға құқылы емес.</w:t>
      </w:r>
    </w:p>
    <w:p w:rsidR="00000000" w:rsidRDefault="00D83DBE">
      <w:pPr>
        <w:ind w:firstLine="400"/>
        <w:jc w:val="both"/>
      </w:pPr>
      <w:r>
        <w:rPr>
          <w:rStyle w:val="s0"/>
        </w:rPr>
        <w:t>2. Ұлттық палата әрбір облыста, республикалық маңызы бар қалада және астанада өңі</w:t>
      </w:r>
      <w:r>
        <w:rPr>
          <w:rStyle w:val="s0"/>
        </w:rPr>
        <w:t>рлік палаталарды құрады.</w:t>
      </w:r>
    </w:p>
    <w:p w:rsidR="00000000" w:rsidRDefault="00D83DBE">
      <w:pPr>
        <w:ind w:firstLine="400"/>
        <w:jc w:val="both"/>
      </w:pPr>
      <w:r>
        <w:rPr>
          <w:rStyle w:val="s0"/>
        </w:rPr>
        <w:t>Облыстың, республикалық маңызы бар қаланың және астананың аумағында бір ғана өңірлік палата құрылуы және жұмыс істеуі мүмкін.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35" w:anchor="sub_id=1101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36" w:anchor="sub_id=15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83DBE">
      <w:pPr>
        <w:ind w:firstLine="400"/>
        <w:jc w:val="both"/>
      </w:pPr>
      <w:r>
        <w:rPr>
          <w:rStyle w:val="s0"/>
        </w:rPr>
        <w:t>3. Тиісті облыстардың, облыстық, республикалық маңызы бар қалалардың аудандарында және астанада, сондай-ақ облыстық, аудандық маңызы бар қалаларда өңірлік палатаның филиалдары құрылады.</w:t>
      </w:r>
    </w:p>
    <w:p w:rsidR="00000000" w:rsidRDefault="00D83DBE">
      <w:pPr>
        <w:ind w:firstLine="400"/>
        <w:jc w:val="both"/>
      </w:pPr>
      <w: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16-бап. Ұлттық палатаның мүлкі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палатаның мүлкі:</w:t>
      </w:r>
    </w:p>
    <w:p w:rsidR="00000000" w:rsidRDefault="00D83DBE">
      <w:pPr>
        <w:ind w:firstLine="400"/>
        <w:jc w:val="both"/>
      </w:pPr>
      <w:r>
        <w:rPr>
          <w:rStyle w:val="s0"/>
        </w:rPr>
        <w:t>1) міндетт</w:t>
      </w:r>
      <w:r>
        <w:rPr>
          <w:rStyle w:val="s0"/>
        </w:rPr>
        <w:t>і мүшелік жарналар;</w:t>
      </w:r>
    </w:p>
    <w:p w:rsidR="00000000" w:rsidRDefault="00D83DBE">
      <w:pPr>
        <w:ind w:firstLine="400"/>
        <w:jc w:val="both"/>
      </w:pPr>
      <w:r>
        <w:rPr>
          <w:rStyle w:val="s0"/>
        </w:rPr>
        <w:t>2) көрсетілетін қызметтерден түсетін түсімдер (кірістер);</w:t>
      </w:r>
    </w:p>
    <w:p w:rsidR="00000000" w:rsidRDefault="00D83DBE">
      <w:pPr>
        <w:ind w:firstLine="400"/>
        <w:jc w:val="both"/>
      </w:pPr>
      <w:r>
        <w:rPr>
          <w:rStyle w:val="s0"/>
        </w:rPr>
        <w:t>3) Қазақстан Республикасының заңдарында тыйым салынбаған басқа да түсімдер есебінен қалыптасуы мүмкін.</w:t>
      </w:r>
    </w:p>
    <w:p w:rsidR="00000000" w:rsidRDefault="00D83DBE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палатаның осы Заңға сәйкес қалыптастырылған мүлкі оған меншік құқығы</w:t>
      </w:r>
      <w:r>
        <w:rPr>
          <w:rStyle w:val="s0"/>
        </w:rPr>
        <w:t>мен тиесілі болады.</w:t>
      </w:r>
    </w:p>
    <w:p w:rsidR="00000000" w:rsidRDefault="00D83DBE">
      <w:pPr>
        <w:ind w:firstLine="400"/>
        <w:jc w:val="both"/>
      </w:pPr>
      <w:r>
        <w:rPr>
          <w:rStyle w:val="s0"/>
        </w:rPr>
        <w:t>2. Ұлттық палата Қазақстан Республикасының заңнамасына сәйкес мемлекеттік тапсырмалар мен тапсырыстар алуға құқылы.</w:t>
      </w:r>
    </w:p>
    <w:p w:rsidR="00000000" w:rsidRDefault="00D83DBE">
      <w:pPr>
        <w:ind w:firstLine="400"/>
        <w:jc w:val="both"/>
      </w:pPr>
      <w:r>
        <w:rPr>
          <w:rStyle w:val="s0"/>
        </w:rPr>
        <w:t>3. Ұлттық палата құрылтайшыларының Ұлттық палата мүлкіне мүліктік құқықтары болмайды.</w:t>
      </w:r>
    </w:p>
    <w:p w:rsidR="00000000" w:rsidRDefault="00D83DBE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палатаның құрылтайшылары он</w:t>
      </w:r>
      <w:r>
        <w:rPr>
          <w:rStyle w:val="s0"/>
        </w:rPr>
        <w:t>ың міндеттемелері бойынша жауап бермейді, Ұлттық палата құрылтайшылардың міндеттемелері бойынша жауап бермейді.</w:t>
      </w:r>
    </w:p>
    <w:p w:rsidR="00000000" w:rsidRDefault="00D83DBE">
      <w:pPr>
        <w:ind w:firstLine="400"/>
        <w:jc w:val="both"/>
      </w:pPr>
      <w:r>
        <w:rPr>
          <w:rStyle w:val="s0"/>
        </w:rPr>
        <w:t>4. Ұлттық палатаның кәсіпкерлік қызметінен түскен кірістер оның мүшелері арасында бөліне алмайды және жарғылық мақсаттарға жұмсалады.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17-бап. Ұлттық палатаны қайта ұйымдастыру және тарату</w:t>
      </w:r>
    </w:p>
    <w:p w:rsidR="00000000" w:rsidRDefault="00D83DBE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 қайта ұйымдастыру және тарату Қазақстан Республикасының заңдарына сәйкес жүзеге асырылады.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jc w:val="center"/>
      </w:pPr>
      <w:bookmarkStart w:id="7" w:name="SUB180000"/>
      <w:bookmarkEnd w:id="7"/>
      <w:r>
        <w:rPr>
          <w:rStyle w:val="s1"/>
        </w:rPr>
        <w:t>5-тарау. ҰЛТТЫҚ ПАЛАТАНЫ, ӨҢІРЛІК ПАЛАТАЛАРДЫ ЖӘНЕ ӨҢІРЛІК ПАЛАТАЛАРДЫҢ ФИЛИАЛДАРЫН БАСҚАРУ</w:t>
      </w:r>
    </w:p>
    <w:p w:rsidR="00000000" w:rsidRDefault="00D83DBE">
      <w:pPr>
        <w:jc w:val="center"/>
      </w:pPr>
      <w:r>
        <w:rPr>
          <w:rStyle w:val="s1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18-бап. Ұлттық палатаның, өңірлік палаталардың және өңірлік палаталар филиалдарының басқару органдары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палатаның басқару органдары мыналар болып табылады:</w:t>
      </w:r>
    </w:p>
    <w:p w:rsidR="00000000" w:rsidRDefault="00D83DBE">
      <w:pPr>
        <w:ind w:firstLine="400"/>
        <w:jc w:val="both"/>
      </w:pPr>
      <w:r>
        <w:rPr>
          <w:rStyle w:val="s0"/>
        </w:rPr>
        <w:t>1) съезд - жоғары басқару органы;</w:t>
      </w:r>
    </w:p>
    <w:p w:rsidR="00000000" w:rsidRDefault="00D83DBE">
      <w:pPr>
        <w:ind w:firstLine="400"/>
        <w:jc w:val="both"/>
      </w:pPr>
      <w:r>
        <w:rPr>
          <w:rStyle w:val="s0"/>
        </w:rPr>
        <w:t>2) төралқа - басқару органы;</w:t>
      </w:r>
    </w:p>
    <w:p w:rsidR="00000000" w:rsidRDefault="00D83DBE">
      <w:pPr>
        <w:ind w:firstLine="400"/>
        <w:jc w:val="both"/>
      </w:pPr>
      <w:r>
        <w:rPr>
          <w:rStyle w:val="s0"/>
        </w:rPr>
        <w:t>3) басқарма - атқарушы орг</w:t>
      </w:r>
      <w:r>
        <w:rPr>
          <w:rStyle w:val="s0"/>
        </w:rPr>
        <w:t>ан;</w:t>
      </w:r>
    </w:p>
    <w:p w:rsidR="00000000" w:rsidRDefault="00D83DBE">
      <w:pPr>
        <w:ind w:firstLine="400"/>
        <w:jc w:val="both"/>
      </w:pPr>
      <w:r>
        <w:rPr>
          <w:rStyle w:val="s0"/>
        </w:rPr>
        <w:t>4) тексеру комиссиясы - қаржылық-бақылау органы.</w:t>
      </w:r>
    </w:p>
    <w:p w:rsidR="00000000" w:rsidRDefault="00D83DBE">
      <w:pPr>
        <w:ind w:firstLine="400"/>
        <w:jc w:val="both"/>
      </w:pPr>
      <w:r>
        <w:rPr>
          <w:rStyle w:val="s0"/>
        </w:rPr>
        <w:t>2. Өңірлік палаталардың және өңірлік палаталар филиалдарының басқару органдары мыналар болып табылады:</w:t>
      </w:r>
    </w:p>
    <w:p w:rsidR="00000000" w:rsidRDefault="00D83DBE">
      <w:pPr>
        <w:ind w:firstLine="400"/>
        <w:jc w:val="both"/>
      </w:pPr>
      <w:r>
        <w:rPr>
          <w:rStyle w:val="s0"/>
        </w:rPr>
        <w:t>1) өңірлік кеңес - байқаушы орган;</w:t>
      </w:r>
    </w:p>
    <w:p w:rsidR="00000000" w:rsidRDefault="00D83DBE">
      <w:pPr>
        <w:ind w:firstLine="400"/>
        <w:jc w:val="both"/>
      </w:pPr>
      <w:r>
        <w:rPr>
          <w:rStyle w:val="s0"/>
        </w:rPr>
        <w:t>2) дирекция - өңірлік палатаның атқарушы органы;</w:t>
      </w:r>
    </w:p>
    <w:p w:rsidR="00000000" w:rsidRDefault="00D83DBE">
      <w:pPr>
        <w:ind w:firstLine="400"/>
        <w:jc w:val="both"/>
      </w:pPr>
      <w:r>
        <w:rPr>
          <w:rStyle w:val="s0"/>
        </w:rPr>
        <w:t>3) директор - өң</w:t>
      </w:r>
      <w:r>
        <w:rPr>
          <w:rStyle w:val="s0"/>
        </w:rPr>
        <w:t>ірлік палаталар филиалдарының атқарушы органы.</w:t>
      </w:r>
    </w:p>
    <w:p w:rsidR="00000000" w:rsidRDefault="00D83DBE">
      <w:pPr>
        <w:ind w:firstLine="400"/>
        <w:jc w:val="both"/>
      </w:pPr>
      <w:r>
        <w:rPr>
          <w:rStyle w:val="s0"/>
        </w:rPr>
        <w:t>3. Ұлттық палатада оның жарғысына сәйкес өзге де органдар құрылуы мүмкін.</w:t>
      </w:r>
    </w:p>
    <w:p w:rsidR="00000000" w:rsidRDefault="00D83DBE">
      <w:pPr>
        <w:ind w:firstLine="400"/>
        <w:jc w:val="both"/>
      </w:pPr>
      <w:r>
        <w:rPr>
          <w:rStyle w:val="s0"/>
        </w:rPr>
        <w:t>4. Ұлттық палатаның жоғары басқару органындағы және басқару органындағы жұмыс өтеусіз негізде жүзеге асырылады.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19-бап. Ұлттық палата</w:t>
      </w:r>
      <w:r>
        <w:rPr>
          <w:rStyle w:val="s1"/>
        </w:rPr>
        <w:t>ның съезі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палатаның съезін (бұдан әрі - съезд) Ұлттық палата төралқасының төрағасы басқарады және ол аккредиттелген республикалық салааралық, салалық қауымдастықтар (одақтар), сондай-ақ шағын, орта және (немесе) ірі кәсіпкерліктің республикалық қ</w:t>
      </w:r>
      <w:r>
        <w:rPr>
          <w:rStyle w:val="s0"/>
        </w:rPr>
        <w:t>ауымдастықтары (одақтары) өкілдерінің және өңірлік кеңестер делегаттарының тең санынан қалыптастырылады.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2. Съездің жұмысына Қазақстан Республикасы Үкіметінің өкілдері қатысады.</w:t>
      </w:r>
    </w:p>
    <w:p w:rsidR="00000000" w:rsidRDefault="00D83DB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съездің шешімдеріне вето қоюға құқығы бар.</w:t>
      </w:r>
    </w:p>
    <w:p w:rsidR="00000000" w:rsidRDefault="00D83DBE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 xml:space="preserve">ето қою </w:t>
      </w:r>
      <w:hyperlink r:id="rId37" w:anchor="sub_id=101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Қазақстан Республикасының Үкіметі айқындайды.</w:t>
      </w:r>
    </w:p>
    <w:p w:rsidR="00000000" w:rsidRDefault="00D83DBE">
      <w:pPr>
        <w:ind w:firstLine="400"/>
        <w:jc w:val="both"/>
      </w:pPr>
      <w:r>
        <w:rPr>
          <w:rStyle w:val="s0"/>
        </w:rPr>
        <w:t>Келісу рәсімдері арқылы ветоны еңсеру тәртібін Қазақстан Республикасының Үкіметі бекітеді.</w:t>
      </w:r>
    </w:p>
    <w:p w:rsidR="00000000" w:rsidRDefault="00D83DBE">
      <w:pPr>
        <w:ind w:firstLine="400"/>
        <w:jc w:val="both"/>
      </w:pPr>
      <w:r>
        <w:rPr>
          <w:rStyle w:val="s0"/>
        </w:rPr>
        <w:t>3. Съездің айрықша құзыретіне:</w:t>
      </w:r>
    </w:p>
    <w:p w:rsidR="00000000" w:rsidRDefault="00D83DBE">
      <w:pPr>
        <w:ind w:firstLine="400"/>
        <w:jc w:val="both"/>
      </w:pPr>
      <w:r>
        <w:rPr>
          <w:rStyle w:val="s0"/>
        </w:rPr>
        <w:t>1) Ұлттық палатаның жарғысын бекіту, оған өзгерістер және (немесе) толықтырулар енгізу;</w:t>
      </w:r>
    </w:p>
    <w:p w:rsidR="00000000" w:rsidRDefault="00D83DBE">
      <w:pPr>
        <w:ind w:firstLine="400"/>
        <w:jc w:val="both"/>
      </w:pPr>
      <w:r>
        <w:rPr>
          <w:rStyle w:val="s0"/>
        </w:rPr>
        <w:t>2) Ұлттық палата төралқасының мүшелерін, Ұлттық палатаның тексеру комиссиясының мүшелерін сайлау және лауазымынан босату;</w:t>
      </w:r>
    </w:p>
    <w:p w:rsidR="00000000" w:rsidRDefault="00D83DBE">
      <w:pPr>
        <w:ind w:firstLine="400"/>
        <w:jc w:val="both"/>
      </w:pPr>
      <w:r>
        <w:rPr>
          <w:rStyle w:val="s0"/>
        </w:rPr>
        <w:t>3) тиісті облыс</w:t>
      </w:r>
      <w:r>
        <w:rPr>
          <w:rStyle w:val="s0"/>
        </w:rPr>
        <w:t>тың, республикалық маңызы бар қаланың және астананың аумағында тіркелген (есептік тіркеуден өткен) кәсіпкерлік субъектілерінің және қауымдастықтардың (одақтардың) жалпы санын ескере отырып, өңірлік кеңестердің сандық құрамын бекіту;</w:t>
      </w:r>
    </w:p>
    <w:p w:rsidR="00000000" w:rsidRDefault="00D83DBE">
      <w:pPr>
        <w:ind w:firstLine="400"/>
        <w:jc w:val="both"/>
      </w:pPr>
      <w:r>
        <w:rPr>
          <w:rStyle w:val="s0"/>
        </w:rPr>
        <w:t>4) Ұлттық палатаның төр</w:t>
      </w:r>
      <w:r>
        <w:rPr>
          <w:rStyle w:val="s0"/>
        </w:rPr>
        <w:t>алқасы мен Ұлттық палата басқармасының есептерін бекіту;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38" w:anchor="sub_id=110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39" w:anchor="sub_id=19030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83DBE">
      <w:pPr>
        <w:ind w:firstLine="400"/>
        <w:jc w:val="both"/>
      </w:pPr>
      <w:r>
        <w:rPr>
          <w:rStyle w:val="s0"/>
        </w:rPr>
        <w:t>5) кәсіпкерлік субъектілерінің топтары ішінде съезд белгілеген сатылауға сәйкес, олар үшін Қазақстан Республикасының Үкіметі міндетті мүшелік жарналардың шекті мөлшерлерін бекіткен, осы Заңның 29-бабының 2-тармағы</w:t>
      </w:r>
      <w:r>
        <w:rPr>
          <w:rStyle w:val="s0"/>
        </w:rPr>
        <w:t>нда көрсетілген міндетті мүшелік жарналар мөлшерін бекіту;</w:t>
      </w:r>
    </w:p>
    <w:p w:rsidR="00000000" w:rsidRDefault="00D83DBE">
      <w:pPr>
        <w:ind w:firstLine="400"/>
        <w:jc w:val="both"/>
      </w:pPr>
      <w:r>
        <w:rPr>
          <w:rStyle w:val="s0"/>
        </w:rPr>
        <w:t>6) Ұлттық палата құрылтайшы ретінде қатысатын заңды тұлғаларды құру туралы шешімдер қабылдау, олардың мақсаттарын, міндеттері мен өкілеттіктерін айқындау;</w:t>
      </w:r>
    </w:p>
    <w:p w:rsidR="00000000" w:rsidRDefault="00D83DBE">
      <w:pPr>
        <w:ind w:firstLine="400"/>
        <w:jc w:val="both"/>
      </w:pPr>
      <w:r>
        <w:rPr>
          <w:rStyle w:val="s0"/>
        </w:rPr>
        <w:t>7) Ұлттық палатаның бюджетін бекіту;</w:t>
      </w:r>
    </w:p>
    <w:p w:rsidR="00000000" w:rsidRDefault="00D83DBE">
      <w:pPr>
        <w:ind w:firstLine="400"/>
        <w:jc w:val="both"/>
      </w:pPr>
      <w:r>
        <w:rPr>
          <w:rStyle w:val="s0"/>
        </w:rPr>
        <w:t>8) Ұл</w:t>
      </w:r>
      <w:r>
        <w:rPr>
          <w:rStyle w:val="s0"/>
        </w:rPr>
        <w:t>ттық палатаның тексеру комиссиясының жылдық есебін бекіту;</w:t>
      </w:r>
    </w:p>
    <w:p w:rsidR="00000000" w:rsidRDefault="00D83DBE">
      <w:pPr>
        <w:ind w:firstLine="400"/>
        <w:jc w:val="both"/>
      </w:pPr>
      <w:r>
        <w:rPr>
          <w:rStyle w:val="s0"/>
        </w:rPr>
        <w:t>9) шет мемлекеттер аумағында Ұлттық палатаның филиалдары мен өкілдіктерін құру туралы шешім қабылдау;</w:t>
      </w:r>
    </w:p>
    <w:p w:rsidR="00000000" w:rsidRDefault="00D83DBE">
      <w:pPr>
        <w:ind w:firstLine="400"/>
        <w:jc w:val="both"/>
      </w:pPr>
      <w:r>
        <w:rPr>
          <w:rStyle w:val="s0"/>
        </w:rPr>
        <w:t>10) бұқаралық ақпарат құралдарында жариялануға тиіс Ұлттық палата қызметінің қорытындылары тура</w:t>
      </w:r>
      <w:r>
        <w:rPr>
          <w:rStyle w:val="s0"/>
        </w:rPr>
        <w:t>лы жыл сайынғы есепті бекіту;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40" w:anchor="sub_id=110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41" w:anchor="sub_id=190311" w:history="1">
        <w:r>
          <w:rPr>
            <w:rStyle w:val="a3"/>
            <w:i/>
            <w:iCs/>
          </w:rPr>
          <w:t>бұр</w:t>
        </w:r>
        <w:r>
          <w:rPr>
            <w:rStyle w:val="a3"/>
            <w:i/>
            <w:iCs/>
          </w:rPr>
          <w:t>.ред.қара</w:t>
        </w:r>
      </w:hyperlink>
      <w:r>
        <w:rPr>
          <w:rStyle w:val="s3"/>
        </w:rPr>
        <w:t xml:space="preserve">) </w:t>
      </w:r>
    </w:p>
    <w:p w:rsidR="00000000" w:rsidRDefault="00D83DBE">
      <w:pPr>
        <w:ind w:firstLine="400"/>
        <w:jc w:val="both"/>
      </w:pPr>
      <w:r>
        <w:rPr>
          <w:rStyle w:val="s0"/>
        </w:rPr>
        <w:t>11) Ұлттық палата мүшелеріне көрсетілетін тегін қызметтердің тізбесін бекіту;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42" w:anchor="sub_id=110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</w:t>
      </w:r>
    </w:p>
    <w:p w:rsidR="00000000" w:rsidRDefault="00D83DBE">
      <w:pPr>
        <w:ind w:firstLine="400"/>
        <w:jc w:val="both"/>
      </w:pPr>
      <w:r>
        <w:rPr>
          <w:rStyle w:val="s0"/>
        </w:rPr>
        <w:t>12) міндетті мүшелік ж</w:t>
      </w:r>
      <w:r>
        <w:rPr>
          <w:rStyle w:val="s0"/>
        </w:rPr>
        <w:t>арналарды төлеуден босату туралы шешім қабылдау жатады.</w:t>
      </w:r>
    </w:p>
    <w:p w:rsidR="00000000" w:rsidRDefault="00D83DBE">
      <w:pPr>
        <w:ind w:firstLine="400"/>
        <w:jc w:val="both"/>
      </w:pPr>
      <w:r>
        <w:rPr>
          <w:rStyle w:val="s0"/>
        </w:rPr>
        <w:t>4. Съезд тағайындалған өкілдер мен сайланған делегаттардың жалпы санының қарапайым көпшілігі отырыста болған кезде шешімдер қабылдауға құқылы.</w:t>
      </w:r>
    </w:p>
    <w:p w:rsidR="00000000" w:rsidRDefault="00D83DBE">
      <w:pPr>
        <w:ind w:firstLine="400"/>
        <w:jc w:val="both"/>
      </w:pPr>
      <w:r>
        <w:rPr>
          <w:rStyle w:val="s0"/>
        </w:rPr>
        <w:t>Съезде дауыс беру «бір өкіл (делегат) - бір дауыс» қағида</w:t>
      </w:r>
      <w:r>
        <w:rPr>
          <w:rStyle w:val="s0"/>
        </w:rPr>
        <w:t>ты бойынша жүзеге асырылады. Дауыс беру көзбе-көз нысанда жүзеге асырылады. Съезде дауыс беруді жүргізу тәртібі Ұлттық палатаның жарғысында айқындалады.</w:t>
      </w:r>
    </w:p>
    <w:p w:rsidR="00000000" w:rsidRDefault="00D83DBE">
      <w:pPr>
        <w:ind w:firstLine="400"/>
        <w:jc w:val="both"/>
      </w:pPr>
      <w:r>
        <w:rPr>
          <w:rStyle w:val="s0"/>
        </w:rPr>
        <w:t>Съездің құзыретіне жататын мәселелер бойынша шешімдер отырысқа қатысушы өкілдер мен делегаттардың қарап</w:t>
      </w:r>
      <w:r>
        <w:rPr>
          <w:rStyle w:val="s0"/>
        </w:rPr>
        <w:t>айым көпшілік даусымен қабылданады.</w:t>
      </w:r>
    </w:p>
    <w:p w:rsidR="00000000" w:rsidRDefault="00D83DBE">
      <w:pPr>
        <w:ind w:firstLine="400"/>
        <w:jc w:val="both"/>
      </w:pPr>
      <w:r>
        <w:rPr>
          <w:rStyle w:val="s0"/>
        </w:rPr>
        <w:t>Дауыс беру құқығын біреуге беруге, сондай-ақ басқа тұлғалар үшін дауыс беруге жол берілмейді.</w:t>
      </w:r>
    </w:p>
    <w:p w:rsidR="00000000" w:rsidRDefault="00D83DBE">
      <w:pPr>
        <w:ind w:firstLine="400"/>
        <w:jc w:val="both"/>
      </w:pPr>
      <w:r>
        <w:rPr>
          <w:rStyle w:val="s0"/>
        </w:rPr>
        <w:t>5. Өңірлік кеңестерден съезге делегаттарды сайлау тәртібі, сондай-ақ өңірлік кеңестер делегаттарын сайлауды өткізу тәртібі Ұлт</w:t>
      </w:r>
      <w:r>
        <w:rPr>
          <w:rStyle w:val="s0"/>
        </w:rPr>
        <w:t>тық палатаның жарғысында айқындалады.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20-бап. Съезді шақыру тәртібі</w:t>
      </w:r>
    </w:p>
    <w:p w:rsidR="00000000" w:rsidRDefault="00D83DBE">
      <w:pPr>
        <w:ind w:firstLine="400"/>
        <w:jc w:val="both"/>
      </w:pPr>
      <w:r>
        <w:rPr>
          <w:rStyle w:val="s0"/>
        </w:rPr>
        <w:t>1. Съезді Ұлттық палатаның төралқасы бір жылда бір реттен жиі шақырмайды.</w:t>
      </w:r>
    </w:p>
    <w:p w:rsidR="00000000" w:rsidRDefault="00D83DBE">
      <w:pPr>
        <w:ind w:firstLine="400"/>
        <w:jc w:val="both"/>
      </w:pPr>
      <w:r>
        <w:rPr>
          <w:rStyle w:val="s0"/>
        </w:rPr>
        <w:t>2. Съездің кезектен тыс отырысы Ұлттық палата төралқасының шешімімен шақырылады.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3. Съезді дайындауды және өткіз</w:t>
      </w:r>
      <w:r>
        <w:rPr>
          <w:rStyle w:val="s0"/>
        </w:rPr>
        <w:t>уді Ұлттық палатаның басқармасы жүзеге асырады.</w:t>
      </w:r>
    </w:p>
    <w:p w:rsidR="00000000" w:rsidRDefault="00D83DBE">
      <w:pPr>
        <w:ind w:firstLine="400"/>
        <w:jc w:val="both"/>
      </w:pPr>
      <w:r>
        <w:rPr>
          <w:rStyle w:val="s0"/>
        </w:rPr>
        <w:t>4. Съезге қатысушылар съездің алда өтетіні туралы съезд өтетін күнге дейін күнтізбелік қырық бес күннен кешіктірілмей хабардар етілуге тиіс.</w:t>
      </w:r>
    </w:p>
    <w:p w:rsidR="00000000" w:rsidRDefault="00D83DBE">
      <w:pPr>
        <w:ind w:firstLine="400"/>
        <w:jc w:val="both"/>
      </w:pPr>
      <w:r>
        <w:rPr>
          <w:rStyle w:val="s0"/>
        </w:rPr>
        <w:t>5. Съезді өткізу туралы хабарлама Қазақстан Республикасының бүкіл аумағына таралатын бұқаралық ақпарат құралдарында, оның ішінде интернет-ресурстарда жарияланады.</w:t>
      </w:r>
    </w:p>
    <w:p w:rsidR="00000000" w:rsidRDefault="00D83DBE">
      <w:pPr>
        <w:ind w:firstLine="400"/>
        <w:jc w:val="both"/>
      </w:pPr>
      <w:r>
        <w:rPr>
          <w:rStyle w:val="s0"/>
        </w:rPr>
        <w:t>6. Съезд бастапқыда өткізілмеген жағдайда, съезд отырысын қайта өткізу съезді өткізу белгілен</w:t>
      </w:r>
      <w:r>
        <w:rPr>
          <w:rStyle w:val="s0"/>
        </w:rPr>
        <w:t>ген күннен кейінгі келесі күннен ерте белгілене алмайды.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21-бап. Ұлттық палата төралқасы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палатаның төралқасы (бұдан әрі - төралқа) 51 мүшеден тұрады және оны төраға басқарады.</w:t>
      </w:r>
    </w:p>
    <w:p w:rsidR="00000000" w:rsidRDefault="00D83DBE">
      <w:pPr>
        <w:ind w:firstLine="400"/>
        <w:jc w:val="both"/>
      </w:pPr>
      <w:r>
        <w:rPr>
          <w:rStyle w:val="s0"/>
        </w:rPr>
        <w:t>Төралқа:</w:t>
      </w:r>
    </w:p>
    <w:p w:rsidR="00000000" w:rsidRDefault="00D83DBE">
      <w:pPr>
        <w:ind w:firstLine="400"/>
        <w:jc w:val="both"/>
      </w:pPr>
      <w:r>
        <w:rPr>
          <w:rStyle w:val="s0"/>
        </w:rPr>
        <w:t>1) Қазақстан Республикасы Үкіметінің үш өкілінен;</w:t>
      </w:r>
    </w:p>
    <w:p w:rsidR="00000000" w:rsidRDefault="00D83DBE">
      <w:pPr>
        <w:ind w:firstLine="400"/>
        <w:jc w:val="both"/>
      </w:pPr>
      <w:r>
        <w:rPr>
          <w:rStyle w:val="s0"/>
        </w:rPr>
        <w:t>2) Қазақстан Республикасы Парламентінің он алты депутаты мен Қазақстан Республикасының қоғам қайраткерлерінен;</w:t>
      </w:r>
    </w:p>
    <w:p w:rsidR="00000000" w:rsidRDefault="00D83DBE">
      <w:pPr>
        <w:ind w:firstLine="400"/>
        <w:jc w:val="both"/>
      </w:pPr>
      <w:r>
        <w:rPr>
          <w:rStyle w:val="s0"/>
        </w:rPr>
        <w:t>3) аккредиттелген республикалық салааралық, салалық қауымдастықтардың (одақтардың), сондай-ақ шағын, орта және (немесе) ірі кәсіпкерліктің респуб</w:t>
      </w:r>
      <w:r>
        <w:rPr>
          <w:rStyle w:val="s0"/>
        </w:rPr>
        <w:t>ликалық қауымдастықтарының (одақтарының) он алты өкілінен;</w:t>
      </w:r>
    </w:p>
    <w:p w:rsidR="00000000" w:rsidRDefault="00D83DBE">
      <w:pPr>
        <w:ind w:firstLine="400"/>
        <w:jc w:val="both"/>
      </w:pPr>
      <w:r>
        <w:rPr>
          <w:rStyle w:val="s0"/>
        </w:rPr>
        <w:t>4) өңірлік кеңестердің он алты төрағасынан қалыптастырылады.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2. Төралқа құрамын қалыптастыру мақсатында съездің шешімімен:</w:t>
      </w:r>
    </w:p>
    <w:p w:rsidR="00000000" w:rsidRDefault="00D83DBE">
      <w:pPr>
        <w:ind w:firstLine="400"/>
        <w:jc w:val="both"/>
      </w:pPr>
      <w:r>
        <w:rPr>
          <w:rStyle w:val="s0"/>
        </w:rPr>
        <w:t>1) төралқа мүшелері қатарынан төралқа төрағасы;</w:t>
      </w:r>
    </w:p>
    <w:p w:rsidR="00000000" w:rsidRDefault="00D83DBE">
      <w:pPr>
        <w:ind w:firstLine="400"/>
        <w:jc w:val="both"/>
      </w:pPr>
      <w:r>
        <w:rPr>
          <w:rStyle w:val="s0"/>
        </w:rPr>
        <w:t>2) Қазақстан Республикасын</w:t>
      </w:r>
      <w:r>
        <w:rPr>
          <w:rStyle w:val="s0"/>
        </w:rPr>
        <w:t>ың қоғам қайраткерлері;</w:t>
      </w:r>
    </w:p>
    <w:p w:rsidR="00000000" w:rsidRDefault="00D83DBE">
      <w:pPr>
        <w:ind w:firstLine="400"/>
        <w:jc w:val="both"/>
      </w:pPr>
      <w:r>
        <w:rPr>
          <w:rStyle w:val="s0"/>
        </w:rPr>
        <w:t>3) Қазақстан Республикасы Парламентінің депутаттары;</w:t>
      </w:r>
    </w:p>
    <w:p w:rsidR="00000000" w:rsidRDefault="00D83DBE">
      <w:pPr>
        <w:ind w:firstLine="400"/>
        <w:jc w:val="both"/>
      </w:pPr>
      <w:r>
        <w:rPr>
          <w:rStyle w:val="s0"/>
        </w:rPr>
        <w:t>4) аккредиттелген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</w:t>
      </w:r>
      <w:r>
        <w:rPr>
          <w:rStyle w:val="s0"/>
        </w:rPr>
        <w:t>рының) өкілдері төралқа мүшелері лауазымына сайланады және лауазымынан босатылады.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Төралқаның сайланатын мүшелері өкілеттіктерінің мерзімі төрт жылды құрайды. Төралқа мүшелерін сайлау және атқаратын лауазымынан босату тәртібі Ұлттық палатаның жарғысында ай</w:t>
      </w:r>
      <w:r>
        <w:rPr>
          <w:rStyle w:val="s0"/>
        </w:rPr>
        <w:t>қындалады</w:t>
      </w:r>
      <w:r>
        <w:rPr>
          <w:rStyle w:val="s0"/>
        </w:rPr>
        <w:t>.</w:t>
      </w:r>
    </w:p>
    <w:p w:rsidR="00000000" w:rsidRDefault="00D83DBE">
      <w:pPr>
        <w:ind w:firstLine="400"/>
        <w:jc w:val="both"/>
      </w:pPr>
      <w:r>
        <w:rPr>
          <w:rStyle w:val="s0"/>
        </w:rPr>
        <w:t>3. Қазақстан Республикасы Үкіметінің үш адамнан тұратын өкілдерін Қазақстан Республикасының Үкіметі тағайындайды және босатады.</w:t>
      </w:r>
    </w:p>
    <w:p w:rsidR="00000000" w:rsidRDefault="00D83DBE">
      <w:pPr>
        <w:ind w:firstLine="400"/>
        <w:jc w:val="both"/>
      </w:pPr>
      <w:r>
        <w:rPr>
          <w:rStyle w:val="s0"/>
        </w:rPr>
        <w:t>4. Төралқаның айрықша құзыретіне:</w:t>
      </w:r>
    </w:p>
    <w:p w:rsidR="00000000" w:rsidRDefault="00D83DBE">
      <w:pPr>
        <w:ind w:firstLine="400"/>
        <w:jc w:val="both"/>
      </w:pPr>
      <w:r>
        <w:rPr>
          <w:rStyle w:val="s0"/>
        </w:rPr>
        <w:t>1) Ұлттық палата міндеттерінің орындалу барысын және оның мақсаттарына қол жеткізуі</w:t>
      </w:r>
      <w:r>
        <w:rPr>
          <w:rStyle w:val="s0"/>
        </w:rPr>
        <w:t>н бақылау;</w:t>
      </w:r>
    </w:p>
    <w:p w:rsidR="00000000" w:rsidRDefault="00D83DBE">
      <w:pPr>
        <w:ind w:firstLine="400"/>
        <w:jc w:val="both"/>
      </w:pPr>
      <w:r>
        <w:rPr>
          <w:rStyle w:val="s0"/>
        </w:rPr>
        <w:t>2) съезге Ұлттық палата қызметінің тиімділігін арттыру жөнінде ұсыныстар енгізу;</w:t>
      </w:r>
    </w:p>
    <w:p w:rsidR="00000000" w:rsidRDefault="00D83DBE">
      <w:pPr>
        <w:ind w:firstLine="400"/>
        <w:jc w:val="both"/>
      </w:pPr>
      <w:r>
        <w:rPr>
          <w:rStyle w:val="s0"/>
        </w:rPr>
        <w:t>3) Ұлттық палата басқармасының төрағасын және мүшелерін сайлау;</w:t>
      </w:r>
    </w:p>
    <w:p w:rsidR="00000000" w:rsidRDefault="00D83DBE">
      <w:pPr>
        <w:ind w:firstLine="400"/>
        <w:jc w:val="both"/>
      </w:pPr>
      <w:r>
        <w:rPr>
          <w:rStyle w:val="s0"/>
        </w:rPr>
        <w:t>4) Ұлттық палатаның басқармасына мемлекеттік билік органдарымен, үкіметтік емес, қоғамдық және халық</w:t>
      </w:r>
      <w:r>
        <w:rPr>
          <w:rStyle w:val="s0"/>
        </w:rPr>
        <w:t>аралық және өзге де ұйымдармен өзара іс-қимыл жасасуға жәрдемдесу;</w:t>
      </w:r>
    </w:p>
    <w:p w:rsidR="00000000" w:rsidRDefault="00D83DBE">
      <w:pPr>
        <w:ind w:firstLine="400"/>
        <w:jc w:val="both"/>
      </w:pPr>
      <w:r>
        <w:rPr>
          <w:rStyle w:val="s0"/>
        </w:rPr>
        <w:t>5) Ұлттық палатаның тексеру комиссиясының тексерулерін тағайындау және олардың қорытындылары бойынша есептерін бекіту;</w:t>
      </w:r>
    </w:p>
    <w:p w:rsidR="00000000" w:rsidRDefault="00D83DBE">
      <w:pPr>
        <w:ind w:firstLine="400"/>
        <w:jc w:val="both"/>
      </w:pPr>
      <w:r>
        <w:rPr>
          <w:rStyle w:val="s0"/>
        </w:rPr>
        <w:t>6) егер осы Заңда өзгеше көзделмесе, Ұлттық палатаның қызметінде қолда</w:t>
      </w:r>
      <w:r>
        <w:rPr>
          <w:rStyle w:val="s0"/>
        </w:rPr>
        <w:t>нылатын қағидаларды, регламенттерді және басқа да ішкі құжаттарды бекіту;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7) Ұлттық палата жүйесінде қауымдастықтарды (одақтарды) аккредиттеуге қойылатын біліктілік талаптарын және Ұлттық палата жүйесінде қауымдастықтарды (одақтарды) аккредиттеуді жүргізу </w:t>
      </w:r>
      <w:r>
        <w:rPr>
          <w:rStyle w:val="s0"/>
        </w:rPr>
        <w:t>қағидаларын</w:t>
      </w:r>
      <w:r>
        <w:rPr>
          <w:rStyle w:val="s0"/>
        </w:rPr>
        <w:t xml:space="preserve"> бекіту;</w:t>
      </w:r>
    </w:p>
    <w:p w:rsidR="00000000" w:rsidRDefault="00D83DBE">
      <w:pPr>
        <w:ind w:firstLine="400"/>
        <w:jc w:val="both"/>
      </w:pPr>
      <w:r>
        <w:rPr>
          <w:rStyle w:val="s0"/>
        </w:rPr>
        <w:t>8) Ұлттық палата құрылтайшы ретінде қатысатын заңды тұлғалардың бірінші басшыларын Ұлттық палата басқармасының ұсынуы бойынша тағайындау;</w:t>
      </w:r>
    </w:p>
    <w:p w:rsidR="00000000" w:rsidRDefault="00D83DBE">
      <w:pPr>
        <w:ind w:firstLine="400"/>
        <w:jc w:val="both"/>
      </w:pPr>
      <w:r>
        <w:rPr>
          <w:rStyle w:val="s0"/>
        </w:rPr>
        <w:t>9) төралқа комитеттерін қалыптастыру, олардың сандық және дербес құрамын айқындау, олардың жұмыс регламентін бекіту;</w:t>
      </w:r>
    </w:p>
    <w:p w:rsidR="00000000" w:rsidRDefault="00D83DBE">
      <w:pPr>
        <w:ind w:firstLine="400"/>
        <w:jc w:val="both"/>
      </w:pPr>
      <w:r>
        <w:rPr>
          <w:rStyle w:val="s0"/>
        </w:rPr>
        <w:t>10) өңірлік палаталардың үлгілік жарғысын және өңірлік палаталардың филиалдары туралы үлгілік ережені бекіту;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43" w:anchor="sub_id=1102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44" w:anchor="sub_id=2104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83DBE">
      <w:pPr>
        <w:ind w:firstLine="400"/>
        <w:jc w:val="both"/>
      </w:pPr>
      <w:r>
        <w:rPr>
          <w:rStyle w:val="s0"/>
        </w:rPr>
        <w:t>11) «Іскерлік ахуал» тәуелсіз рейтингін жүргізу</w:t>
      </w:r>
      <w:r>
        <w:rPr>
          <w:rStyle w:val="s0"/>
        </w:rPr>
        <w:t>, қоғамдық мониторингті жүзеге асыру, Қазақстан Республикасындағы кәсіпкерлік белсенділіктің жай-күйі туралы жыл сайынғы ұлттық баяндаманы дайындау және жариялау тәртібін бекіту;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45" w:anchor="sub_id=1102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</w:t>
      </w:r>
    </w:p>
    <w:p w:rsidR="00000000" w:rsidRDefault="00D83DBE">
      <w:pPr>
        <w:ind w:firstLine="400"/>
        <w:jc w:val="both"/>
      </w:pPr>
      <w:r>
        <w:rPr>
          <w:rStyle w:val="s0"/>
        </w:rPr>
        <w:t>12) Қазақстан кәсіпкерлерінің құқықтарын қорғау жөніндегі уәкілдің өз қызметі туралы есебін қарау және бекіту жатады.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5. Ұлттық палатаның жарғысымен төралқаның құзыретіне өзге де мәселелер </w:t>
      </w:r>
      <w:r>
        <w:rPr>
          <w:rStyle w:val="s0"/>
        </w:rPr>
        <w:t>жатқызылуы мүмкін.</w:t>
      </w:r>
    </w:p>
    <w:p w:rsidR="00000000" w:rsidRDefault="00D83DBE">
      <w:pPr>
        <w:ind w:firstLine="400"/>
        <w:jc w:val="both"/>
      </w:pPr>
      <w:r>
        <w:rPr>
          <w:rStyle w:val="s0"/>
        </w:rPr>
        <w:t>6. Төралқа мүшелері Ұлттық палатаның басқару органдарынан, Ұлттық палата құрылтайшы ретінде қатысатын заңды тұлғалардан олардың қызметін жүзеге асыруға байланысты ақпаратты сұратуға құқылы.</w:t>
      </w:r>
    </w:p>
    <w:p w:rsidR="00000000" w:rsidRDefault="00D83DBE">
      <w:pPr>
        <w:ind w:firstLine="400"/>
        <w:jc w:val="both"/>
      </w:pPr>
      <w:r>
        <w:rPr>
          <w:rStyle w:val="s0"/>
        </w:rPr>
        <w:t>7. Отырыста төралқа мүшелері жалпы санының қара</w:t>
      </w:r>
      <w:r>
        <w:rPr>
          <w:rStyle w:val="s0"/>
        </w:rPr>
        <w:t>пайым көпшілігі болған кезде төралқа шешім қабылдауға құқықты.</w:t>
      </w:r>
    </w:p>
    <w:p w:rsidR="00000000" w:rsidRDefault="00D83DBE">
      <w:pPr>
        <w:ind w:firstLine="400"/>
        <w:jc w:val="both"/>
      </w:pPr>
      <w:r>
        <w:rPr>
          <w:rStyle w:val="s0"/>
        </w:rPr>
        <w:t>Төралқа отырыстарында дауыс беруді жүргізу тәртібі Ұлттық палатаның жарғысында айқындалады.</w:t>
      </w:r>
    </w:p>
    <w:p w:rsidR="00000000" w:rsidRDefault="00D83DBE">
      <w:pPr>
        <w:ind w:firstLine="400"/>
        <w:jc w:val="both"/>
      </w:pPr>
      <w:r>
        <w:rPr>
          <w:rStyle w:val="s0"/>
        </w:rPr>
        <w:t>Төралқаның осы Заңда көзделген айрықша құзыретіндегі мәселелер бойынша шешiмдері төралқа отырысына қа</w:t>
      </w:r>
      <w:r>
        <w:rPr>
          <w:rStyle w:val="s0"/>
        </w:rPr>
        <w:t>тысушы мүшелерінің жалпы дауыс санының кемінде үштен екісін құрайтын білікті көпшiлiк даусымен қабылданады.</w:t>
      </w:r>
    </w:p>
    <w:p w:rsidR="00000000" w:rsidRDefault="00D83DBE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мәселелер бойынша шешімдер төралқа отырысына қатысушы мүшелерінің қарапайым көпшілік даусымен қабылданады.</w:t>
      </w:r>
    </w:p>
    <w:p w:rsidR="00000000" w:rsidRDefault="00D83DBE">
      <w:pPr>
        <w:ind w:firstLine="400"/>
        <w:jc w:val="both"/>
      </w:pPr>
      <w:r>
        <w:rPr>
          <w:rStyle w:val="s0"/>
        </w:rPr>
        <w:t>Дауыс беру құқығын біреуге беруге, с</w:t>
      </w:r>
      <w:r>
        <w:rPr>
          <w:rStyle w:val="s0"/>
        </w:rPr>
        <w:t>ондай-ақ басқа тұлғалар үшін дауыс беруге жол берілмейді.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22-бап. Төралқа комитеттері</w:t>
      </w:r>
    </w:p>
    <w:p w:rsidR="00000000" w:rsidRDefault="00D83DBE">
      <w:pPr>
        <w:ind w:firstLine="400"/>
        <w:jc w:val="both"/>
      </w:pPr>
      <w:r>
        <w:rPr>
          <w:rStyle w:val="s0"/>
        </w:rPr>
        <w:t>1. Төралқа комитеттері төралқаның тұрақты жұмыс істейтін жұмыс органдары болып табылады.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2. Комитеттердің санын және олардың жұмыс тәртібін төралқа айқындайды. Комитеттер салалық белгілер бойынша құрылады. Төралқаның шешімі бойынша өзге де комитеттер құрылуы мүмкін.</w:t>
      </w:r>
    </w:p>
    <w:p w:rsidR="00000000" w:rsidRDefault="00D83DBE">
      <w:pPr>
        <w:ind w:firstLine="400"/>
        <w:jc w:val="both"/>
      </w:pPr>
      <w:r>
        <w:rPr>
          <w:rStyle w:val="s0"/>
        </w:rPr>
        <w:t>3. Комитеттер Ұлттық палатада аккредиттеуден өткен республикалық салааралық, с</w:t>
      </w:r>
      <w:r>
        <w:rPr>
          <w:rStyle w:val="s0"/>
        </w:rPr>
        <w:t>алалық қауымдастықтардың (одақтардың), сондай-ақ шағын, орта және (немесе) ірі кәсіпкерліктің республикалық қауымдастықтарының (одақтарының) өкілдерінен тұрады. Комитет мүшелерінің санын төралқа айқындайды және олар үшеуден кем болмауға тиіс.</w:t>
      </w:r>
    </w:p>
    <w:p w:rsidR="00000000" w:rsidRDefault="00D83DBE">
      <w:pPr>
        <w:ind w:firstLine="400"/>
        <w:jc w:val="both"/>
      </w:pPr>
      <w:r>
        <w:rPr>
          <w:rStyle w:val="s0"/>
        </w:rPr>
        <w:t>4. Комитет тө</w:t>
      </w:r>
      <w:r>
        <w:rPr>
          <w:rStyle w:val="s0"/>
        </w:rPr>
        <w:t>рағаларын тиісті комитеттің мүшелері оның мүшелерінің қатарынан сайлайды. Комитеттер төрағаларын сайлау тәртібі Ұлттық палатаның жарғысында белгіленеді.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5. Комитет шешімі комитет мүшелерінің жалпы санының көпшілік даусымен қабылданады. Дауыстар тең болған </w:t>
      </w:r>
      <w:r>
        <w:rPr>
          <w:rStyle w:val="s0"/>
        </w:rPr>
        <w:t>жағдайда, комитет төрағасының дауысы шешуші болып саналады.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23-бап. Ұлттық палата басқармасы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 басқармасы (бұдан әрі - басқарма) оның қызметіне ағымдағы басшылықты жүзеге асырады.</w:t>
      </w:r>
    </w:p>
    <w:p w:rsidR="00000000" w:rsidRDefault="00D83DBE">
      <w:pPr>
        <w:ind w:firstLine="400"/>
        <w:jc w:val="both"/>
      </w:pPr>
      <w:r>
        <w:rPr>
          <w:rStyle w:val="s0"/>
        </w:rPr>
        <w:t>2. Басқарма съезге және төралқаға есеп береді. Басқарма мүш</w:t>
      </w:r>
      <w:r>
        <w:rPr>
          <w:rStyle w:val="s0"/>
        </w:rPr>
        <w:t>елерінің өкілеттік мерзімін және сандық құрамын съезд бекітеді.</w:t>
      </w:r>
    </w:p>
    <w:p w:rsidR="00000000" w:rsidRDefault="00D83DBE">
      <w:pPr>
        <w:ind w:firstLine="400"/>
        <w:jc w:val="both"/>
      </w:pPr>
      <w:r>
        <w:rPr>
          <w:rStyle w:val="s0"/>
        </w:rPr>
        <w:t>3. Басқарманың құрамы бес мүшеден кем болмауға тиіс. Басқарманы төраға басқарады.</w:t>
      </w:r>
    </w:p>
    <w:p w:rsidR="00000000" w:rsidRDefault="00D83DBE">
      <w:pPr>
        <w:ind w:firstLine="400"/>
        <w:jc w:val="both"/>
      </w:pPr>
      <w:r>
        <w:rPr>
          <w:rStyle w:val="s0"/>
        </w:rPr>
        <w:t>4. Басқарманың төрағасы мен мүшелерін төралқа сайлайды.</w:t>
      </w:r>
    </w:p>
    <w:p w:rsidR="00000000" w:rsidRDefault="00D83DBE">
      <w:pPr>
        <w:ind w:firstLine="400"/>
        <w:jc w:val="both"/>
      </w:pPr>
      <w:r>
        <w:rPr>
          <w:rStyle w:val="s0"/>
        </w:rPr>
        <w:t>5. Басқарманың құзыретіне Ұлттық палата қызметінің осы Заңға және Ұлттық палатаның жарғысына сәйкес съездің және төралқаның айрықша құзыретіне жатпайтын мәселелерін қарау және олар бойынша шешімдер қабылдау жатады.</w:t>
      </w:r>
    </w:p>
    <w:p w:rsidR="00000000" w:rsidRDefault="00D83DBE">
      <w:pPr>
        <w:ind w:firstLine="400"/>
        <w:jc w:val="both"/>
      </w:pPr>
      <w:r>
        <w:rPr>
          <w:rStyle w:val="s0"/>
        </w:rPr>
        <w:t>6. Егер басқарма отырыстарына оның мүшеле</w:t>
      </w:r>
      <w:r>
        <w:rPr>
          <w:rStyle w:val="s0"/>
        </w:rPr>
        <w:t>рінің жартысынан көбі қатысса, басқарма отырысы заңды болып табылады. Шешімдер басқарманың қатысушы мүшелері санының көпшілік даусымен қабылданады. Дауыстар тең болған жағдайда, төрағалық етуші дауыс берген шешім қабылданды деп есептеледі.</w:t>
      </w:r>
    </w:p>
    <w:p w:rsidR="00000000" w:rsidRDefault="00D83DBE">
      <w:pPr>
        <w:ind w:firstLine="400"/>
        <w:jc w:val="both"/>
      </w:pPr>
      <w:r>
        <w:rPr>
          <w:rStyle w:val="s0"/>
        </w:rPr>
        <w:t>7. Төрағаны қосп</w:t>
      </w:r>
      <w:r>
        <w:rPr>
          <w:rStyle w:val="s0"/>
        </w:rPr>
        <w:t>ағанда, басқарма мүшелері Ұлттық палатаның басқа басқару органдарына сайлана алмайды.</w:t>
      </w:r>
    </w:p>
    <w:p w:rsidR="00000000" w:rsidRDefault="00D83DBE">
      <w:pPr>
        <w:ind w:firstLine="400"/>
        <w:jc w:val="both"/>
      </w:pPr>
      <w:r>
        <w:rPr>
          <w:rStyle w:val="s0"/>
        </w:rPr>
        <w:t>8. Басқарма төрағасы:</w:t>
      </w:r>
    </w:p>
    <w:p w:rsidR="00000000" w:rsidRDefault="00D83DBE">
      <w:pPr>
        <w:ind w:firstLine="400"/>
        <w:jc w:val="both"/>
      </w:pPr>
      <w:r>
        <w:rPr>
          <w:rStyle w:val="s0"/>
        </w:rPr>
        <w:t>1) Қазақстан Республикасының бүкіл аумағында және одан тысқары жерде Ұлттық палатаның мүдделері үшін және оның атынан сенімхатсыз әрекет етеді;</w:t>
      </w:r>
    </w:p>
    <w:p w:rsidR="00000000" w:rsidRDefault="00D83DBE">
      <w:pPr>
        <w:ind w:firstLine="400"/>
        <w:jc w:val="both"/>
      </w:pPr>
      <w:r>
        <w:rPr>
          <w:rStyle w:val="s0"/>
        </w:rPr>
        <w:t>2) Ұ</w:t>
      </w:r>
      <w:r>
        <w:rPr>
          <w:rStyle w:val="s0"/>
        </w:rPr>
        <w:t>лттық палата қызметіне ағымдағы басшылықты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3) Ұлттық палатаның атынан шарттар және негізгі қызметке байланысты өзге де құжаттар жасасады (қабылдайды);</w:t>
      </w:r>
    </w:p>
    <w:p w:rsidR="00000000" w:rsidRDefault="00D83DBE">
      <w:pPr>
        <w:ind w:firstLine="400"/>
        <w:jc w:val="both"/>
      </w:pPr>
      <w:r>
        <w:rPr>
          <w:rStyle w:val="s0"/>
        </w:rPr>
        <w:t>4) Ұлттық палатаның мүдделерін білдіреді және мемлекеттік органдармен және өзге де ұйымда</w:t>
      </w:r>
      <w:r>
        <w:rPr>
          <w:rStyle w:val="s0"/>
        </w:rPr>
        <w:t>рмен өзара іс-қимылды жүзеге асырады;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5) басқарма мүшелері арасынан басқарма төрағасының орынбасарларын лауазымға тағайындайды және лауазымынан босатады;</w:t>
      </w:r>
    </w:p>
    <w:p w:rsidR="00000000" w:rsidRDefault="00D83DBE">
      <w:pPr>
        <w:ind w:firstLine="400"/>
        <w:jc w:val="both"/>
      </w:pPr>
      <w:r>
        <w:rPr>
          <w:rStyle w:val="s0"/>
        </w:rPr>
        <w:t>6) Ұлттық палатаның жұмысын ұйымдастырады, штаттық кестені, лауазымдық айлықақылардың мөлшерлерін қалы</w:t>
      </w:r>
      <w:r>
        <w:rPr>
          <w:rStyle w:val="s0"/>
        </w:rPr>
        <w:t xml:space="preserve">птастырады және бекітеді, Қазақстан Республикасының еңбек </w:t>
      </w:r>
      <w:hyperlink r:id="rId46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қызметкерлерді жұмысқа қабылдауды және жұмыстан босатуды жүзеге асырады, оларға қатысты көтермелеу немесе тәртіпті</w:t>
      </w:r>
      <w:r>
        <w:rPr>
          <w:rStyle w:val="s0"/>
        </w:rPr>
        <w:t>к жазалау шараларын қолданады;</w:t>
      </w:r>
    </w:p>
    <w:p w:rsidR="00000000" w:rsidRDefault="00D83DBE">
      <w:pPr>
        <w:ind w:firstLine="400"/>
        <w:jc w:val="both"/>
      </w:pPr>
      <w:r>
        <w:rPr>
          <w:rStyle w:val="s0"/>
        </w:rPr>
        <w:t>7) Қазақстан Республикасы заңнамасының талаптарына сәйкес банктерде шоттар ашады, бухгалтерлік есепке алуды жүргізуді және қаржылық есептілікті жасауды ұйымдастырады;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8) осы Заңға және Ұлттық палатаның жарғысына сәйкес Ұлттық</w:t>
      </w:r>
      <w:r>
        <w:rPr>
          <w:rStyle w:val="s0"/>
        </w:rPr>
        <w:t xml:space="preserve"> палатаның қаражаты мен мүлкіне иелік етеді;</w:t>
      </w:r>
    </w:p>
    <w:p w:rsidR="00000000" w:rsidRDefault="00D83DBE">
      <w:pPr>
        <w:ind w:firstLine="400"/>
        <w:jc w:val="both"/>
      </w:pPr>
      <w:r>
        <w:rPr>
          <w:rStyle w:val="s0"/>
        </w:rPr>
        <w:t>9) Ұлттық палата мүшелерінің тізілімін жүргізуді ұйымдастырады;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10) Ұлттық палата қызметінің, оның съездерінің, төралқасының, басқармасы мен Ұлттық палатаның тексеру комиссиясы жұмысының қорытындылары туралы ақп</w:t>
      </w:r>
      <w:r>
        <w:rPr>
          <w:rStyle w:val="s0"/>
        </w:rPr>
        <w:t>аратты Қазақстан Республикасының бүкіл аумағында таратылатын бұқаралық ақпарат құралдарында, оның ішінде интернет-ресурстарда орналастыруды ұйымдастырады;</w:t>
      </w:r>
    </w:p>
    <w:p w:rsidR="00000000" w:rsidRDefault="00D83DBE">
      <w:pPr>
        <w:ind w:firstLine="400"/>
        <w:jc w:val="both"/>
      </w:pPr>
      <w:r>
        <w:rPr>
          <w:rStyle w:val="s0"/>
        </w:rPr>
        <w:t>11) Қазақстан Республикасының заңнамасында және Ұлттық палатаның жарғысында тыйым салынбаған өзге фун</w:t>
      </w:r>
      <w:r>
        <w:rPr>
          <w:rStyle w:val="s0"/>
        </w:rPr>
        <w:t>кцияларды жүзеге асырады.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24-бап. Ұлттық палатаның тексеру комиссиясы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палатаның қаржы-шаруашылық қызметіне бақылауды жүзеге асыру үшін жоғары басқару органы кемінде бес мүшеден тұратын Ұлттық палатаның тексеру комиссиясын (бұдан әрі - тексеру к</w:t>
      </w:r>
      <w:r>
        <w:rPr>
          <w:rStyle w:val="s0"/>
        </w:rPr>
        <w:t>омиссиясы) құрады.</w:t>
      </w:r>
    </w:p>
    <w:p w:rsidR="00000000" w:rsidRDefault="00D83DBE">
      <w:pPr>
        <w:ind w:firstLine="400"/>
        <w:jc w:val="both"/>
      </w:pPr>
      <w:r>
        <w:rPr>
          <w:rStyle w:val="s0"/>
        </w:rPr>
        <w:t>2. Төралқаның, басқарманың мүшелері мен басшылары, сондай-ақ олардың жақын туыстары тексеру комиссиясының мүшелері бола алмайды.</w:t>
      </w:r>
    </w:p>
    <w:p w:rsidR="00000000" w:rsidRDefault="00D83DBE">
      <w:pPr>
        <w:ind w:firstLine="400"/>
        <w:jc w:val="both"/>
      </w:pPr>
      <w:r>
        <w:rPr>
          <w:rStyle w:val="s0"/>
        </w:rPr>
        <w:t>3. Тексеру комиссиясы өз қызметін съезд бекіткен ережеге сәйкес жүзеге асырады.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bookmarkStart w:id="8" w:name="SUB250000"/>
      <w:bookmarkEnd w:id="8"/>
      <w:r>
        <w:rPr>
          <w:rStyle w:val="s1"/>
        </w:rPr>
        <w:t>25-бап. Өңірлік кеңес</w:t>
      </w:r>
    </w:p>
    <w:p w:rsidR="00000000" w:rsidRDefault="00D83DBE">
      <w:pPr>
        <w:ind w:firstLine="400"/>
        <w:jc w:val="both"/>
      </w:pPr>
      <w:r>
        <w:rPr>
          <w:rStyle w:val="s0"/>
        </w:rPr>
        <w:t>1. Ө</w:t>
      </w:r>
      <w:r>
        <w:rPr>
          <w:rStyle w:val="s0"/>
        </w:rPr>
        <w:t>ңірлік</w:t>
      </w:r>
      <w:r>
        <w:rPr>
          <w:rStyle w:val="s0"/>
        </w:rPr>
        <w:t xml:space="preserve"> кеңес өңірлік палатаның бақылаушы органы болып табылады және съезд әрбір облыс, республикалық маңызы бар қала және астана үшін саралап белгілеген квота шегінде кәсіпкерлік субъектілерінің делегаттарынан, сондай-ақ қауымдастықтардың (одақтардың) өкіл</w:t>
      </w:r>
      <w:r>
        <w:rPr>
          <w:rStyle w:val="s0"/>
        </w:rPr>
        <w:t>дерінен қалыптастырылады.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2. Өңірлік кеңес делегаттары төрт жыл мерзімге тікелей дауыс беру арқылы сайланады.</w:t>
      </w:r>
    </w:p>
    <w:p w:rsidR="00000000" w:rsidRDefault="00D83DBE">
      <w:pPr>
        <w:ind w:firstLine="400"/>
        <w:jc w:val="both"/>
      </w:pPr>
      <w:r>
        <w:rPr>
          <w:rStyle w:val="s0"/>
        </w:rPr>
        <w:t>3. Кәсіпкерлік субъектісінің тиісті облыстың, республикалық маңызы бар қаланың және астананың аумағында мемлекеттік тіркелуі, сондай-ақ оның филиа</w:t>
      </w:r>
      <w:r>
        <w:rPr>
          <w:rStyle w:val="s0"/>
        </w:rPr>
        <w:t>лының есептік тіркелуі фактісі оны нақты сайлау учаскесінде дауыс беретін мүшелер тізіміне енгізу үшін негіз болып табылады.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4. Өңірлік кеңес делегаттарына кандидаттар ұсынуды:</w:t>
      </w:r>
    </w:p>
    <w:p w:rsidR="00000000" w:rsidRDefault="00D83DBE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палатада аккредиттелген қауымдастықтар (одақтар) қауымдастықтың (одақты</w:t>
      </w:r>
      <w:r>
        <w:rPr>
          <w:rStyle w:val="s0"/>
        </w:rPr>
        <w:t>ң</w:t>
      </w:r>
      <w:r>
        <w:rPr>
          <w:rStyle w:val="s0"/>
        </w:rPr>
        <w:t>) және (немесе) оның филиалының тіркелген орны бойынша;</w:t>
      </w:r>
    </w:p>
    <w:p w:rsidR="00000000" w:rsidRDefault="00D83DBE">
      <w:pPr>
        <w:ind w:firstLine="400"/>
        <w:jc w:val="both"/>
      </w:pPr>
      <w:r>
        <w:rPr>
          <w:rStyle w:val="s0"/>
        </w:rPr>
        <w:t>кәсіпкерлік субъектілері өздерін сайлаушылар тізімдеріне енгізген орны бойынша жүргізеді.</w:t>
      </w:r>
    </w:p>
    <w:p w:rsidR="00000000" w:rsidRDefault="00D83DBE">
      <w:pPr>
        <w:ind w:firstLine="400"/>
        <w:jc w:val="both"/>
      </w:pPr>
      <w:r>
        <w:rPr>
          <w:rStyle w:val="s0"/>
        </w:rPr>
        <w:t>5. Өңірлік кеңесті өз өкілеттіктері мерзіміне жасырын дауыс беру арқылы қарапайым көпшілік дауыспен өзінің құрамынан мүшелері сайлайтын төраға басқарады. Өңірлік кеңестің төрағасы лауазымы бойынша төралқа мүшесі болып табылады.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6. Өңірлік кеңес:</w:t>
      </w:r>
    </w:p>
    <w:p w:rsidR="00000000" w:rsidRDefault="00D83DBE">
      <w:pPr>
        <w:ind w:firstLine="400"/>
        <w:jc w:val="both"/>
      </w:pPr>
      <w:r>
        <w:rPr>
          <w:rStyle w:val="s0"/>
        </w:rPr>
        <w:t>1) өңірлік</w:t>
      </w:r>
      <w:r>
        <w:rPr>
          <w:rStyle w:val="s0"/>
        </w:rPr>
        <w:t xml:space="preserve"> палата дирекциясына мемлекеттік билік органдарымен, үкіметтік емес, қоғамдық және халықаралық ұйымдармен өзара іс-қимыл жасауға жәрдемдеседі;</w:t>
      </w:r>
    </w:p>
    <w:p w:rsidR="00000000" w:rsidRDefault="00D83DBE">
      <w:pPr>
        <w:ind w:firstLine="400"/>
        <w:jc w:val="both"/>
      </w:pPr>
      <w:r>
        <w:rPr>
          <w:rStyle w:val="s0"/>
        </w:rPr>
        <w:t>2) басқару органдары қабылдаған бағдарламалық құжаттарды іске асыруға жәрдемдеседі;</w:t>
      </w:r>
    </w:p>
    <w:p w:rsidR="00000000" w:rsidRDefault="00D83DBE">
      <w:pPr>
        <w:ind w:firstLine="400"/>
        <w:jc w:val="both"/>
      </w:pPr>
      <w:r>
        <w:rPr>
          <w:rStyle w:val="s0"/>
        </w:rPr>
        <w:t>3) съезге делегаттар сайлайды</w:t>
      </w:r>
      <w:r>
        <w:rPr>
          <w:rStyle w:val="s0"/>
        </w:rPr>
        <w:t>;</w:t>
      </w:r>
    </w:p>
    <w:p w:rsidR="00000000" w:rsidRDefault="00D83DBE">
      <w:pPr>
        <w:ind w:firstLine="400"/>
        <w:jc w:val="both"/>
      </w:pPr>
      <w:r>
        <w:rPr>
          <w:rStyle w:val="s0"/>
        </w:rPr>
        <w:t>4) өңірлік палата және өңірлік палаталардың филиалдары қызметінің шеңберінде Ұлттық палатаның міндеттерді орындау барысын және мақсаттарға қол жеткізуін бақылайды;</w:t>
      </w:r>
    </w:p>
    <w:p w:rsidR="00000000" w:rsidRDefault="00D83DBE">
      <w:pPr>
        <w:ind w:firstLine="400"/>
        <w:jc w:val="both"/>
      </w:pPr>
      <w:r>
        <w:rPr>
          <w:rStyle w:val="s0"/>
        </w:rPr>
        <w:t>5) өңірлік палаталардың ағымдағы қызметінде экономиканың нақты салалары мен секторлары мүдделерінің ескерілуін қамтамасыз етеді;</w:t>
      </w:r>
    </w:p>
    <w:p w:rsidR="00000000" w:rsidRDefault="00D83DBE">
      <w:pPr>
        <w:ind w:firstLine="400"/>
        <w:jc w:val="both"/>
      </w:pPr>
      <w:r>
        <w:rPr>
          <w:rStyle w:val="s0"/>
        </w:rPr>
        <w:t>6) съезге Ұлттық палата қызметінің тиімділігін арттыру жөнінде ұсыныстар енгізеді;</w:t>
      </w:r>
    </w:p>
    <w:p w:rsidR="00000000" w:rsidRDefault="00D83DBE">
      <w:pPr>
        <w:ind w:firstLine="400"/>
        <w:jc w:val="both"/>
      </w:pPr>
      <w:r>
        <w:rPr>
          <w:rStyle w:val="s0"/>
        </w:rPr>
        <w:t>7) өңірлік палаталар мен өңірлік палаталарды</w:t>
      </w:r>
      <w:r>
        <w:rPr>
          <w:rStyle w:val="s0"/>
        </w:rPr>
        <w:t>ң</w:t>
      </w:r>
      <w:r>
        <w:rPr>
          <w:rStyle w:val="s0"/>
        </w:rPr>
        <w:t xml:space="preserve"> филиалдары басшыларының кандидатураларын тағайындау үшін келіседі;</w:t>
      </w:r>
    </w:p>
    <w:p w:rsidR="00000000" w:rsidRDefault="00D83DBE">
      <w:pPr>
        <w:ind w:firstLine="400"/>
        <w:jc w:val="both"/>
      </w:pPr>
      <w:r>
        <w:rPr>
          <w:rStyle w:val="s0"/>
        </w:rPr>
        <w:t>8) кәсіпкерлік мәселелері бойынша қоғамдық тыңдаулар өткізеді;</w:t>
      </w:r>
    </w:p>
    <w:p w:rsidR="00000000" w:rsidRDefault="00D83DBE">
      <w:pPr>
        <w:ind w:firstLine="400"/>
        <w:jc w:val="both"/>
      </w:pPr>
      <w:r>
        <w:rPr>
          <w:rStyle w:val="s0"/>
        </w:rPr>
        <w:t>9) өңірлік палатаның жарғысына сәйкес өңірлік кеңеске жүктелген өзге де мәселелерді шешеді.</w:t>
      </w:r>
    </w:p>
    <w:p w:rsidR="00000000" w:rsidRDefault="00D83DBE">
      <w:pPr>
        <w:ind w:firstLine="400"/>
        <w:jc w:val="both"/>
      </w:pPr>
      <w:r>
        <w:rPr>
          <w:rStyle w:val="s0"/>
        </w:rPr>
        <w:t>7. Өңірлік кеңестің мүшелері өңі</w:t>
      </w:r>
      <w:r>
        <w:rPr>
          <w:rStyle w:val="s0"/>
        </w:rPr>
        <w:t>рлік палаталардың басқару органдарынан және олардың филиалдарынан, Ұлттық палата құрылтайшы ретінде қатысатын заңды тұлғалардан олардың қызметін жүзеге асыруға байланысты ақпарат сұратуға құқылы.</w:t>
      </w:r>
    </w:p>
    <w:p w:rsidR="00000000" w:rsidRDefault="00D83DBE">
      <w:pPr>
        <w:ind w:firstLine="400"/>
        <w:jc w:val="both"/>
      </w:pPr>
      <w:r>
        <w:rPr>
          <w:rStyle w:val="s0"/>
        </w:rPr>
        <w:t>8. Өңірлік кеңестің шешімдері өңірлік кеңес отырысына қатыса</w:t>
      </w:r>
      <w:r>
        <w:rPr>
          <w:rStyle w:val="s0"/>
        </w:rPr>
        <w:t>тын мүшелерінің қарапайым көпшілік даусымен қабылданады. Дауыстар тең болған жағдайда төрағалық етушінің дауысы шешуші болып табылады.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26-бап. Өңірлік палаталардың, аудандық және қалалық филиалдардың атқарушы органдары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47" w:anchor="sub_id=1102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8" w:anchor="sub_id=26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83DBE">
      <w:pPr>
        <w:ind w:firstLine="400"/>
        <w:jc w:val="both"/>
      </w:pPr>
      <w:r>
        <w:rPr>
          <w:rStyle w:val="s0"/>
        </w:rPr>
        <w:t>1. Өңірлік палатаның дирекциясын өңірлік кеңеспен ке</w:t>
      </w:r>
      <w:r>
        <w:rPr>
          <w:rStyle w:val="s0"/>
        </w:rPr>
        <w:t>лісу бойынша басқарма тағайындайды.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49" w:anchor="sub_id=1102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D83DBE">
      <w:pPr>
        <w:ind w:firstLine="400"/>
        <w:jc w:val="both"/>
      </w:pPr>
      <w:r>
        <w:rPr>
          <w:rStyle w:val="s0"/>
        </w:rPr>
        <w:t>1-1. Өңірлік палата филиалының директорын өңірлік кеңеспен келісу бойынша өңір</w:t>
      </w:r>
      <w:r>
        <w:rPr>
          <w:rStyle w:val="s0"/>
        </w:rPr>
        <w:t>лік палата дирекциясы тағайындайды және лауазымынан босатады.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50" w:anchor="sub_id=1102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51" w:anchor="sub_id=26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83DBE">
      <w:pPr>
        <w:ind w:firstLine="400"/>
        <w:jc w:val="both"/>
      </w:pPr>
      <w:r>
        <w:rPr>
          <w:rStyle w:val="s0"/>
        </w:rPr>
        <w:t>2. Өңірлік палатаның дирекциясын тағайындауға қатысты өңірлік кеңес пен басқарма арасында келіспеушіліктер туындаған жағдайда, мұндай шешімді төралқа қабылдайды.</w:t>
      </w:r>
    </w:p>
    <w:p w:rsidR="00000000" w:rsidRDefault="00D83DBE">
      <w:pPr>
        <w:ind w:firstLine="400"/>
        <w:jc w:val="both"/>
      </w:pPr>
      <w:r>
        <w:rPr>
          <w:rStyle w:val="s0"/>
        </w:rPr>
        <w:t>3. Өңірлік палата және өңірлік палаталардың тиіст</w:t>
      </w:r>
      <w:r>
        <w:rPr>
          <w:rStyle w:val="s0"/>
        </w:rPr>
        <w:t>і филиалдары дирекциясының лауазымына кандидаттардың съезд белгілеген талаптарға сәйкес біліктілік деңгейі мен жұмыс тәжірибесі болуға тиіс.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27-бап. Мүдделер қақтығысы</w:t>
      </w:r>
    </w:p>
    <w:p w:rsidR="00000000" w:rsidRDefault="00D83DBE">
      <w:pPr>
        <w:ind w:firstLine="400"/>
        <w:jc w:val="both"/>
      </w:pPr>
      <w:r>
        <w:rPr>
          <w:rStyle w:val="s0"/>
        </w:rPr>
        <w:t>Осы Заңда және Ұлттық палатаның жарғысында көрсетілген мақсаттарға қайшы келетін мақса</w:t>
      </w:r>
      <w:r>
        <w:rPr>
          <w:rStyle w:val="s0"/>
        </w:rPr>
        <w:t>ттарда лауазымдық жағдайды пайдалануға жол берілмейді.</w:t>
      </w:r>
    </w:p>
    <w:p w:rsidR="00000000" w:rsidRDefault="00D83DBE">
      <w:pPr>
        <w:ind w:firstLine="400"/>
        <w:jc w:val="both"/>
      </w:pPr>
      <w:r>
        <w:rPr>
          <w:rStyle w:val="s0"/>
        </w:rPr>
        <w:t>Мүдделер қақтығысын болғызбау және (немесе) реттеу жөніндегі шаралар Ұлттық палатаның жарғысында белгіленеді.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jc w:val="both"/>
      </w:pPr>
      <w:bookmarkStart w:id="9" w:name="SUB27010000"/>
      <w:bookmarkEnd w:id="9"/>
      <w:r>
        <w:rPr>
          <w:rStyle w:val="s3"/>
        </w:rPr>
        <w:t xml:space="preserve">2014.29.12. № 269-V ҚР </w:t>
      </w:r>
      <w:hyperlink r:id="rId52" w:anchor="sub_id=1105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5-1-тараумен толықтырылды</w:t>
      </w:r>
    </w:p>
    <w:p w:rsidR="00000000" w:rsidRDefault="00D83DBE">
      <w:pPr>
        <w:jc w:val="center"/>
      </w:pPr>
      <w:r>
        <w:rPr>
          <w:rStyle w:val="s1"/>
        </w:rPr>
        <w:t>5-1-тарау. Қазақстан кәсіпкерлерінің құқықтарын қорғау жөніндегі уәкіл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27-1-бап. Қазақстан кәсіпкерлерінің құқықтарын қорғау жөніндегі уә</w:t>
      </w:r>
      <w:r>
        <w:rPr>
          <w:rStyle w:val="s1"/>
        </w:rPr>
        <w:t>кілдің құқықтық мәртебесі</w:t>
      </w:r>
    </w:p>
    <w:p w:rsidR="00000000" w:rsidRDefault="00D83DBE">
      <w:pPr>
        <w:ind w:firstLine="400"/>
        <w:jc w:val="both"/>
      </w:pPr>
      <w:r>
        <w:rPr>
          <w:rStyle w:val="s0"/>
        </w:rPr>
        <w:t>1. Қазақстан кәсіпкерлерінің құқықтарын қорғау жөніндегі уәкілге осы Заңда көзделмеген функцияларды жүктеуге ешкiм құқылы емес. Қазақстан кәсіпкерлерінің құқықтарын қорғау жөніндегі уәкілдiң қызметiне қандай да бiр заңсыз араласуға жол берiлмейдi.</w:t>
      </w:r>
    </w:p>
    <w:p w:rsidR="00000000" w:rsidRDefault="00D83DBE">
      <w:pPr>
        <w:ind w:firstLine="400"/>
        <w:jc w:val="both"/>
      </w:pPr>
      <w:r>
        <w:rPr>
          <w:rStyle w:val="s0"/>
        </w:rPr>
        <w:t>2. Өз өк</w:t>
      </w:r>
      <w:r>
        <w:rPr>
          <w:rStyle w:val="s0"/>
        </w:rPr>
        <w:t>iлеттiктерiн жүзеге асыру кезеңiнде Қазақстан кәсіпкерлерінің құқықтарын қорғау жөніндегі уәкіл саяси партиялар мен өзге де қоғамдық бiрлестiктердегi мүшелiгiн тоқтата тұрады.</w:t>
      </w:r>
    </w:p>
    <w:p w:rsidR="00000000" w:rsidRDefault="00D83DBE">
      <w:pPr>
        <w:ind w:firstLine="400"/>
        <w:jc w:val="both"/>
      </w:pPr>
      <w:r>
        <w:rPr>
          <w:rStyle w:val="s0"/>
        </w:rPr>
        <w:t>3. Қазақстан кәсіпкерлерінің құқықтарын қорғау жөніндегі уәкіл саяси қызметпен а</w:t>
      </w:r>
      <w:r>
        <w:rPr>
          <w:rStyle w:val="s0"/>
        </w:rPr>
        <w:t>йналысуға құқылы емес.</w:t>
      </w:r>
    </w:p>
    <w:p w:rsidR="00000000" w:rsidRDefault="00D83DBE">
      <w:pPr>
        <w:ind w:firstLine="400"/>
        <w:jc w:val="both"/>
      </w:pPr>
      <w:r>
        <w:rPr>
          <w:rStyle w:val="s0"/>
        </w:rPr>
        <w:t>4. Қазақстан кәсіпкерлерінің құқықтарын қорғау жөніндегі уәкіл қызметке кіріскеннен кейін белгіленген тәртіппен бір ай ішінде, осы адамға заңды түрде тиесілі ақшаны, сондай-ақ мүліктік жалдауға берілген мүлікті қоспағанда, өзінің мен</w:t>
      </w:r>
      <w:r>
        <w:rPr>
          <w:rStyle w:val="s0"/>
        </w:rPr>
        <w:t>шігіндегі коммерциялық ұйымдардың үлестерін, акцияларын (акциясын), жарғылық капиталға қатысу үлестерін және пайдаланылуы кіріс алуға әкелетін өзге де мүлікті өз лауазымын атқару уақытында сенімгерлік басқаруға беруге міндетті. Қазақстан кәсіпкерлерінің құ</w:t>
      </w:r>
      <w:r>
        <w:rPr>
          <w:rStyle w:val="s0"/>
        </w:rPr>
        <w:t>қықтарын</w:t>
      </w:r>
      <w:r>
        <w:rPr>
          <w:rStyle w:val="s0"/>
        </w:rPr>
        <w:t xml:space="preserve"> қорғау жөніндегі уәкілдің өзіне тиесілі облигацияларды, ашық және аралық инвестициялық пай қорларының пайларын сенімгерлік басқаруға бермеуіне болады, сондай-ақ сенімгерлік басқаруға берілген мүліктен кіріс алуға құқығы бар және тұрғын жайларды мү</w:t>
      </w:r>
      <w:r>
        <w:rPr>
          <w:rStyle w:val="s0"/>
        </w:rPr>
        <w:t>ліктік жалдауға беруге құқылы.</w:t>
      </w:r>
    </w:p>
    <w:p w:rsidR="00000000" w:rsidRDefault="00D83DBE">
      <w:pPr>
        <w:ind w:firstLine="400"/>
        <w:jc w:val="both"/>
      </w:pPr>
      <w:r>
        <w:rPr>
          <w:rStyle w:val="s0"/>
        </w:rPr>
        <w:t>5. Қазақстан кәсіпкерлерінің құқықтарын қорғау жөніндегі уәкіл оқытушылық, ғылыми немесе өзге де шығармашылық қызметтен басқа, басқа ұйымдарда ақы төленетін лауазымды атқара алмайды.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27-2-бап. Қазақстан кәсіпкерлерінің құқы</w:t>
      </w:r>
      <w:r>
        <w:rPr>
          <w:rStyle w:val="s1"/>
        </w:rPr>
        <w:t>қтарын</w:t>
      </w:r>
      <w:r>
        <w:rPr>
          <w:rStyle w:val="s1"/>
        </w:rPr>
        <w:t xml:space="preserve"> қорғау жөніндегі уәкіл қызметінің қағидаттары</w:t>
      </w:r>
    </w:p>
    <w:p w:rsidR="00000000" w:rsidRDefault="00D83DB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кәсіпкерлерінің құқықтарын қорғау жөніндегі уәкілдің қызметі: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1) заңдылық; 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2) кәсіпкерлік субъектілерінің құқықтары мен заңды мүдделерін қорғау басымдығы; 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3) объективтiлiк; </w:t>
      </w:r>
    </w:p>
    <w:p w:rsidR="00000000" w:rsidRDefault="00D83DBE">
      <w:pPr>
        <w:ind w:firstLine="400"/>
        <w:jc w:val="both"/>
      </w:pPr>
      <w:r>
        <w:rPr>
          <w:rStyle w:val="s0"/>
        </w:rPr>
        <w:t>4) жариялылық қағ</w:t>
      </w:r>
      <w:r>
        <w:rPr>
          <w:rStyle w:val="s0"/>
        </w:rPr>
        <w:t>идаттарына негiзделедi.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27-3-бап. Қазақстан кәсіпкерлерінің құқықтарын қорғау жөніндегі уәкілді лауазымға тағайындау және лауазымынан босату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1. Қазақстан кәсіпкерлерінің құқықтарын қорғау жөніндегі уәкіл лауазымына тағайындалатын адам мынадай талаптарға </w:t>
      </w:r>
      <w:r>
        <w:rPr>
          <w:rStyle w:val="s0"/>
        </w:rPr>
        <w:t xml:space="preserve">сай келуге: 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1) Қазақстан Республикасының азаматтығын иеленуге; 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2) жоғары бiлiмi болуға; </w:t>
      </w:r>
    </w:p>
    <w:p w:rsidR="00000000" w:rsidRDefault="00D83DBE">
      <w:pPr>
        <w:ind w:firstLine="400"/>
        <w:jc w:val="both"/>
      </w:pPr>
      <w:r>
        <w:rPr>
          <w:rStyle w:val="s0"/>
        </w:rPr>
        <w:t>3) кәсіпкерлердің құқықтары мен заңды мүдделерін қорғау саласында кемiнде бес жыл жұмыс өтілі болуға тиіс.</w:t>
      </w:r>
    </w:p>
    <w:p w:rsidR="00000000" w:rsidRDefault="00D83DBE">
      <w:pPr>
        <w:ind w:firstLine="400"/>
        <w:jc w:val="both"/>
      </w:pPr>
      <w:r>
        <w:rPr>
          <w:rStyle w:val="s0"/>
        </w:rPr>
        <w:t>2. Қазақстан кәсіпкерлерінің құқықтарын қорғау жөніндегі у</w:t>
      </w:r>
      <w:r>
        <w:rPr>
          <w:rStyle w:val="s0"/>
        </w:rPr>
        <w:t>әкілд</w:t>
      </w:r>
      <w:r>
        <w:rPr>
          <w:rStyle w:val="s0"/>
        </w:rPr>
        <w:t>i басқарманың ұсынуы бойынша төралқа төрт жыл мерзімге лауазымға тағайындайды.</w:t>
      </w:r>
    </w:p>
    <w:p w:rsidR="00000000" w:rsidRDefault="00D83DBE">
      <w:pPr>
        <w:ind w:firstLine="400"/>
        <w:jc w:val="both"/>
      </w:pPr>
      <w:r>
        <w:rPr>
          <w:rStyle w:val="s0"/>
        </w:rPr>
        <w:t>3. Қазақстан кәсіпкерлерінің құқықтарын қорғау жөніндегі уәкіл төралқа шешімімен атқаратын лауазымынан мерзiмiнен бұрын мынадай негіздер бойынша босатылуы мүмкiн: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1) өз қалауы; </w:t>
      </w:r>
    </w:p>
    <w:p w:rsidR="00000000" w:rsidRDefault="00D83DBE">
      <w:pPr>
        <w:ind w:firstLine="400"/>
        <w:jc w:val="both"/>
      </w:pPr>
      <w:r>
        <w:rPr>
          <w:rStyle w:val="s0"/>
        </w:rPr>
        <w:t>2) медициналық қорытындыға сәйкес кәсiби мiндеттерiн одан әрi атқаруға кедергi келтiретiн денсаулық жағдайы;</w:t>
      </w:r>
    </w:p>
    <w:p w:rsidR="00000000" w:rsidRDefault="00D83DBE">
      <w:pPr>
        <w:ind w:firstLine="400"/>
        <w:jc w:val="both"/>
      </w:pPr>
      <w:r>
        <w:rPr>
          <w:rStyle w:val="s0"/>
        </w:rPr>
        <w:t>3) осы Заңда белгiленген мiндеттер мен шектеулердi сақтамау;</w:t>
      </w:r>
    </w:p>
    <w:p w:rsidR="00000000" w:rsidRDefault="00D83DBE">
      <w:pPr>
        <w:ind w:firstLine="400"/>
        <w:jc w:val="both"/>
      </w:pPr>
      <w:r>
        <w:rPr>
          <w:rStyle w:val="s0"/>
        </w:rPr>
        <w:t>4) лауазымдық өкiлеттiктерiн бұзуы, атқаратын лауазымда болуымен сыйысп</w:t>
      </w:r>
      <w:r>
        <w:rPr>
          <w:rStyle w:val="s0"/>
        </w:rPr>
        <w:t xml:space="preserve">айтын терiс қылықтар жасауы; 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5) Қазақстан Республикасының шегінен тыс жерге тұрақты тұруға кетуі. </w:t>
      </w:r>
    </w:p>
    <w:p w:rsidR="00000000" w:rsidRDefault="00D83DBE">
      <w:pPr>
        <w:ind w:firstLine="400"/>
        <w:jc w:val="both"/>
      </w:pPr>
      <w:r>
        <w:rPr>
          <w:rStyle w:val="s0"/>
        </w:rPr>
        <w:t>4. Қазақстан кәсіпкерлерінің құқықтарын қорғау жөніндегі уәкілдің өкілеттіктері мынадай:</w:t>
      </w:r>
    </w:p>
    <w:p w:rsidR="00000000" w:rsidRDefault="00D83DBE">
      <w:pPr>
        <w:ind w:firstLine="400"/>
        <w:jc w:val="both"/>
      </w:pPr>
      <w:r>
        <w:rPr>
          <w:rStyle w:val="s0"/>
        </w:rPr>
        <w:t>1) Қазақстан кәсіпкерлерінің құқықтарын қорғау жөніндегі уәкілдің Қ</w:t>
      </w:r>
      <w:r>
        <w:rPr>
          <w:rStyle w:val="s0"/>
        </w:rPr>
        <w:t>азақстан Республикасының азаматтығы тоқтатылған;</w:t>
      </w:r>
    </w:p>
    <w:p w:rsidR="00000000" w:rsidRDefault="00D83DBE">
      <w:pPr>
        <w:ind w:firstLine="400"/>
        <w:jc w:val="both"/>
      </w:pPr>
      <w:r>
        <w:rPr>
          <w:rStyle w:val="s0"/>
        </w:rPr>
        <w:t>2) Қазақстан кәсіпкерлерінің құқықтарын қорғау жөніндегі уәкілді әрекетке қабiлетсiз немесе әрекет қабілеті шектеулi деп тану не оған медициналық сипаттағы мәжбүрлеу шараларын қолдану туралы сот шешiмi заңды</w:t>
      </w:r>
      <w:r>
        <w:rPr>
          <w:rStyle w:val="s0"/>
        </w:rPr>
        <w:t xml:space="preserve"> күшiне енген;</w:t>
      </w:r>
    </w:p>
    <w:p w:rsidR="00000000" w:rsidRDefault="00D83DBE">
      <w:pPr>
        <w:ind w:firstLine="400"/>
        <w:jc w:val="both"/>
      </w:pPr>
      <w:r>
        <w:rPr>
          <w:rStyle w:val="s0"/>
        </w:rPr>
        <w:t>3) Қазақстан кәсіпкерлерінің құқықтарын қорғау жөніндегі уәкілге қатысты соттың айыптау үкiмi заңды күшiне енген;</w:t>
      </w:r>
    </w:p>
    <w:p w:rsidR="00000000" w:rsidRDefault="00D83DBE">
      <w:pPr>
        <w:ind w:firstLine="400"/>
        <w:jc w:val="both"/>
      </w:pPr>
      <w:r>
        <w:rPr>
          <w:rStyle w:val="s0"/>
        </w:rPr>
        <w:t>4) Қазақстан кәсіпкерлерінің құқықтарын қорғау жөніндегі уәкіл қайтыс болған немесе оны қайтыс болды деп жариялау туралы сот ше</w:t>
      </w:r>
      <w:r>
        <w:rPr>
          <w:rStyle w:val="s0"/>
        </w:rPr>
        <w:t>шiмi заңды күшiне енген жағдайларда тоқтатылады.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5. Сол бiр адам қатарынан екi реттен артық Қазақстан кәсіпкерлерінің құқықтарын қорғау жөніндегі уәкіл лауазымына тағайындала алмайды.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27-4-бап. Қазақстан кәсіпкерлерінің құқықтарын қорғау жөніндегі уәкілд</w:t>
      </w:r>
      <w:r>
        <w:rPr>
          <w:rStyle w:val="s1"/>
        </w:rPr>
        <w:t>ің міндеттері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1. Қазақстан кәсіпкерлерінің құқықтарын қорғау жөніндегі уәкіл өз қызметiн жүзеге асырған кезде: 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1) Қазақстан Республикасының Конституциясы мен заңнамасын сақтауға; </w:t>
      </w:r>
    </w:p>
    <w:p w:rsidR="00000000" w:rsidRDefault="00D83DBE">
      <w:pPr>
        <w:ind w:firstLine="400"/>
        <w:jc w:val="both"/>
      </w:pPr>
      <w:r>
        <w:rPr>
          <w:rStyle w:val="s0"/>
        </w:rPr>
        <w:t>2) кәсіпкерлік субъектілерінің құқықтары мен заңды мүдделерiн сақтауды және</w:t>
      </w:r>
      <w:r>
        <w:rPr>
          <w:rStyle w:val="s0"/>
        </w:rPr>
        <w:t xml:space="preserve"> қорғауды қамтамасыз ету жөнiнде шаралар қолдануға; 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3) өтiнiштердi қарау кезінде объективтілік және бейтараптық танытуға; </w:t>
      </w:r>
    </w:p>
    <w:p w:rsidR="00000000" w:rsidRDefault="00D83DBE">
      <w:pPr>
        <w:ind w:firstLine="400"/>
        <w:jc w:val="both"/>
      </w:pPr>
      <w:r>
        <w:rPr>
          <w:rStyle w:val="s0"/>
        </w:rPr>
        <w:t>4) өзiн қорғау үшін жүгінген кәсіпкерлік субъектілерінің құқықтарын жүзеге асыруға кедергi келтiретiн қандай да бiр әрекеттерді жаса</w:t>
      </w:r>
      <w:r>
        <w:rPr>
          <w:rStyle w:val="s0"/>
        </w:rPr>
        <w:t>мауға мiндеттi.</w:t>
      </w:r>
    </w:p>
    <w:p w:rsidR="00000000" w:rsidRDefault="00D83DBE">
      <w:pPr>
        <w:ind w:firstLine="400"/>
        <w:jc w:val="both"/>
      </w:pPr>
      <w:r>
        <w:rPr>
          <w:rStyle w:val="s0"/>
        </w:rPr>
        <w:t>2. Қазақстан кәсіпкерлерінің құқықтарын қорғау жөніндегі уәкіл Қазақстан Республикасындағы кәсіпкерлік белсенділіктің жай-күйі туралы жыл сайынғы ұлттық баяндамада көрсетілуге жататын, өз қызметі туралы есепті бекіту үшін Ұлттық палатаға жы</w:t>
      </w:r>
      <w:r>
        <w:rPr>
          <w:rStyle w:val="s0"/>
        </w:rPr>
        <w:t>л сайын ұсынады.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27-5-бап. Қазақстан кәсіпкерлерінің құқықтарын қорғау жөніндегі уәкілдің қызметiн ұйымдастыру</w:t>
      </w:r>
    </w:p>
    <w:p w:rsidR="00000000" w:rsidRDefault="00D83DBE">
      <w:pPr>
        <w:ind w:firstLine="400"/>
        <w:jc w:val="both"/>
      </w:pPr>
      <w:r>
        <w:rPr>
          <w:rStyle w:val="s0"/>
        </w:rPr>
        <w:t>1. Қазақстан кәсіпкерлерінің құқықтарын қорғау жөніндегі уәкілдiң қызметiн Ұлттық палата қамтамасыз етедi.</w:t>
      </w:r>
    </w:p>
    <w:p w:rsidR="00000000" w:rsidRDefault="00D83DBE">
      <w:pPr>
        <w:ind w:firstLine="400"/>
        <w:jc w:val="both"/>
      </w:pPr>
      <w:r>
        <w:rPr>
          <w:rStyle w:val="s0"/>
        </w:rPr>
        <w:t>2. Қазақстан кәсіпкерлерінің құқықта</w:t>
      </w:r>
      <w:r>
        <w:rPr>
          <w:rStyle w:val="s0"/>
        </w:rPr>
        <w:t>рын қорғау жөніндегі уәкілдің Ұлттық палата жүйесіндегі өзара іс-қимыл тәртібі Ұлттық палатаның жарғысында белгіленеді.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firstLine="400"/>
        <w:jc w:val="both"/>
      </w:pPr>
      <w:r>
        <w:t> </w:t>
      </w:r>
    </w:p>
    <w:p w:rsidR="00000000" w:rsidRDefault="00D83DBE">
      <w:pPr>
        <w:jc w:val="center"/>
      </w:pPr>
      <w:bookmarkStart w:id="10" w:name="SUB280000"/>
      <w:bookmarkEnd w:id="10"/>
      <w:r>
        <w:rPr>
          <w:rStyle w:val="s1"/>
        </w:rPr>
        <w:t>6-тарау. ҰЛТТЫҚ ПАЛАТАНЫҢ МҮШЕЛЕРІ. МІНДЕТТІ МҮШЕЛІК ЖАРНАЛАР</w:t>
      </w:r>
    </w:p>
    <w:p w:rsidR="00000000" w:rsidRDefault="00D83DBE">
      <w:pPr>
        <w:jc w:val="center"/>
      </w:pPr>
      <w:r>
        <w:rPr>
          <w:rStyle w:val="s1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28-бап. Ұлттық палатаның мүшелері</w:t>
      </w:r>
    </w:p>
    <w:p w:rsidR="00000000" w:rsidRDefault="00D83DBE">
      <w:pPr>
        <w:ind w:firstLine="400"/>
        <w:jc w:val="both"/>
      </w:pPr>
      <w:r>
        <w:rPr>
          <w:rStyle w:val="s0"/>
        </w:rPr>
        <w:t>1. Егер осы Заңда өзгеше белгіленбесе, кәсіпкерлік субъектілері Ұлттық палатаның мүшелері болып табылады.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2. Ұлттық палатаның мүшелері:</w:t>
      </w:r>
    </w:p>
    <w:p w:rsidR="00000000" w:rsidRDefault="00D83DBE">
      <w:pPr>
        <w:ind w:firstLine="400"/>
        <w:jc w:val="both"/>
      </w:pPr>
      <w:r>
        <w:rPr>
          <w:rStyle w:val="s0"/>
        </w:rPr>
        <w:t>1) Ұлттық палата тарапынан кәсіптік қолдау мен қорғауды, сондай-ақ оның жарғысында көзделген көрсетілетін қызметтерді па</w:t>
      </w:r>
      <w:r>
        <w:rPr>
          <w:rStyle w:val="s0"/>
        </w:rPr>
        <w:t>йдалануға;</w:t>
      </w:r>
    </w:p>
    <w:p w:rsidR="00000000" w:rsidRDefault="00D83DBE">
      <w:pPr>
        <w:ind w:firstLine="400"/>
        <w:jc w:val="both"/>
      </w:pPr>
      <w:r>
        <w:rPr>
          <w:rStyle w:val="s0"/>
        </w:rPr>
        <w:t>2) оның басқару органдарын сайлауға және оларға сайлануға;</w:t>
      </w:r>
    </w:p>
    <w:p w:rsidR="00000000" w:rsidRDefault="00D83DBE">
      <w:pPr>
        <w:ind w:firstLine="400"/>
        <w:jc w:val="both"/>
      </w:pPr>
      <w:r>
        <w:rPr>
          <w:rStyle w:val="s0"/>
        </w:rPr>
        <w:t>3) Ұлттық палатаға жазбаша сұрау салулармен жүгінуге және Ұлттық палатаға берілген өкілеттіктер шегінде дәлелді жауаптар алуға, оның қызметін ұйымдастыруды жетілдіру жөнінде ұсыныстар енгізуге;</w:t>
      </w:r>
    </w:p>
    <w:p w:rsidR="00000000" w:rsidRDefault="00D83DBE">
      <w:pPr>
        <w:ind w:firstLine="400"/>
        <w:jc w:val="both"/>
      </w:pPr>
      <w:r>
        <w:rPr>
          <w:rStyle w:val="s0"/>
        </w:rPr>
        <w:t>4) осы Заңда және оның жарғысында көзделген тәртіппен Ұлттық п</w:t>
      </w:r>
      <w:r>
        <w:rPr>
          <w:rStyle w:val="s0"/>
        </w:rPr>
        <w:t>алатаны басқаруға қатысуға;</w:t>
      </w:r>
    </w:p>
    <w:p w:rsidR="00000000" w:rsidRDefault="00D83DBE">
      <w:pPr>
        <w:ind w:firstLine="400"/>
        <w:jc w:val="both"/>
      </w:pPr>
      <w:r>
        <w:rPr>
          <w:rStyle w:val="s0"/>
        </w:rPr>
        <w:t>5) Ұлттық палата ұйымдастыратын оқытудан, қайта даярлаудан және біліктілікті арттырудан өтуге;</w:t>
      </w:r>
    </w:p>
    <w:p w:rsidR="00000000" w:rsidRDefault="00D83DBE">
      <w:pPr>
        <w:ind w:firstLine="400"/>
        <w:jc w:val="both"/>
      </w:pPr>
      <w:r>
        <w:rPr>
          <w:rStyle w:val="s0"/>
        </w:rPr>
        <w:t>6) білікті ақпараттық-талдамалық қолдау, оның ішінде әртүрлі бейіндегі тәуелсіз сарапшылар көрсететін қызметтер алуға;</w:t>
      </w:r>
    </w:p>
    <w:p w:rsidR="00000000" w:rsidRDefault="00D83DBE">
      <w:pPr>
        <w:ind w:firstLine="400"/>
        <w:jc w:val="both"/>
      </w:pPr>
      <w:r>
        <w:rPr>
          <w:rStyle w:val="s0"/>
        </w:rPr>
        <w:t>7) Ұлттық пала</w:t>
      </w:r>
      <w:r>
        <w:rPr>
          <w:rStyle w:val="s0"/>
        </w:rPr>
        <w:t>таның жарғысында көзделген тәртіппен оның қызметі туралы есептерді тыңдауға;</w:t>
      </w:r>
    </w:p>
    <w:p w:rsidR="00000000" w:rsidRDefault="00D83DBE">
      <w:pPr>
        <w:ind w:firstLine="400"/>
        <w:jc w:val="both"/>
      </w:pPr>
      <w:r>
        <w:rPr>
          <w:rStyle w:val="s0"/>
        </w:rPr>
        <w:t>8) Қазақстан Республикасының заңнамалық актілерінде көзделген өзге де құқықтарды пайдалануға құқылы.</w:t>
      </w:r>
    </w:p>
    <w:p w:rsidR="00000000" w:rsidRDefault="00D83DBE">
      <w:pPr>
        <w:ind w:firstLine="400"/>
        <w:jc w:val="both"/>
      </w:pPr>
      <w:r>
        <w:rPr>
          <w:rStyle w:val="s0"/>
        </w:rPr>
        <w:t>3. Ұлттық палатаның мүшелері міндетті мүшелік жарналар төлеуге міндетті.</w:t>
      </w:r>
    </w:p>
    <w:p w:rsidR="00000000" w:rsidRDefault="00D83DBE">
      <w:pPr>
        <w:ind w:firstLine="400"/>
        <w:jc w:val="both"/>
      </w:pPr>
      <w:r>
        <w:rPr>
          <w:rStyle w:val="s0"/>
        </w:rPr>
        <w:t>4. Ұл</w:t>
      </w:r>
      <w:r>
        <w:rPr>
          <w:rStyle w:val="s0"/>
        </w:rPr>
        <w:t>ттық палата мүшелерінің құқықтары тең.</w:t>
      </w:r>
    </w:p>
    <w:p w:rsidR="00000000" w:rsidRDefault="00D83DBE">
      <w:pPr>
        <w:ind w:firstLine="400"/>
        <w:jc w:val="both"/>
      </w:pPr>
      <w:r>
        <w:rPr>
          <w:rStyle w:val="s0"/>
        </w:rPr>
        <w:t>5. Ұлттық палата кәсіпкерлік субъектілерінің қызметіне араласуға, олардың құқықтары мен заңды мүдделерін бұзуға құқылы емес.</w:t>
      </w:r>
    </w:p>
    <w:p w:rsidR="00000000" w:rsidRDefault="00D83DBE">
      <w:pPr>
        <w:ind w:firstLine="400"/>
        <w:jc w:val="both"/>
      </w:pPr>
      <w:r>
        <w:rPr>
          <w:rStyle w:val="s0"/>
        </w:rPr>
        <w:t>6. Дауларды реттеу Қазақстан Республикасының заңнамасында көзделген тәртіппен жүзеге асырыла</w:t>
      </w:r>
      <w:r>
        <w:rPr>
          <w:rStyle w:val="s0"/>
        </w:rPr>
        <w:t>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jc w:val="both"/>
      </w:pPr>
      <w:r>
        <w:rPr>
          <w:rStyle w:val="s3"/>
        </w:rPr>
        <w:t xml:space="preserve">2014.07.11. № 248-V ҚР </w:t>
      </w:r>
      <w:hyperlink r:id="rId53" w:anchor="sub_id=7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29-бап өзгертілді (</w:t>
      </w:r>
      <w:hyperlink r:id="rId54" w:anchor="sub_id=29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); 2014.29.12. № 269-V</w:t>
      </w:r>
      <w:r>
        <w:rPr>
          <w:rStyle w:val="s3"/>
        </w:rPr>
        <w:t xml:space="preserve"> ҚР </w:t>
      </w:r>
      <w:hyperlink r:id="rId55" w:anchor="sub_id=1102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29-бап жаңа редакцияда (</w:t>
      </w:r>
      <w:hyperlink r:id="rId56" w:anchor="sub_id=29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29-бап. Міндетті мүшелік жарналар</w:t>
      </w:r>
    </w:p>
    <w:p w:rsidR="00000000" w:rsidRDefault="00D83DBE">
      <w:pPr>
        <w:ind w:firstLine="400"/>
        <w:jc w:val="both"/>
      </w:pPr>
      <w:r>
        <w:rPr>
          <w:rStyle w:val="s0"/>
        </w:rPr>
        <w:t>1. С</w:t>
      </w:r>
      <w:r>
        <w:rPr>
          <w:rStyle w:val="s0"/>
        </w:rPr>
        <w:t>ъезд бекітетін міндетті мүшелік жарналардың мөлшерін Ұлттық палата жыл сайын 1 шілдеге дейінгі мерзімде бұқаралық ақпарат құралдарында, оның ішінде интернет-ресурстарда жариялайды.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2. Міндетті мүшелік жарнаның </w:t>
      </w:r>
      <w:r>
        <w:t>мөлшерін</w:t>
      </w:r>
      <w:r>
        <w:rPr>
          <w:rStyle w:val="s0"/>
        </w:rPr>
        <w:t xml:space="preserve"> айқындау мақсатында осы Заңның 4-бабы</w:t>
      </w:r>
      <w:r>
        <w:rPr>
          <w:rStyle w:val="s0"/>
        </w:rPr>
        <w:t xml:space="preserve">ның </w:t>
      </w:r>
      <w:r>
        <w:t>2-тармағында</w:t>
      </w:r>
      <w:r>
        <w:rPr>
          <w:rStyle w:val="s0"/>
        </w:rPr>
        <w:t xml:space="preserve"> көрсетілген кәсіпкерлік субъектілері:</w:t>
      </w:r>
    </w:p>
    <w:p w:rsidR="00000000" w:rsidRDefault="00D83DBE">
      <w:pPr>
        <w:ind w:firstLine="400"/>
        <w:jc w:val="both"/>
      </w:pPr>
      <w:bookmarkStart w:id="11" w:name="SUB290201"/>
      <w:bookmarkEnd w:id="11"/>
      <w:r>
        <w:rPr>
          <w:rStyle w:val="s0"/>
        </w:rPr>
        <w:t>1) республикалық бюджет туралы заңда белгiленген және алдыңғы есепті күнтізбелік жылдың 1 қаңтарында қолданыста болатын, айлық есептiк көрсеткiштің есепті жылдың алдындағы күнтізбелік жылда алпыс мың е</w:t>
      </w:r>
      <w:r>
        <w:rPr>
          <w:rStyle w:val="s0"/>
        </w:rPr>
        <w:t>селенген мөлшерінен аспайтын жылдық жиынтық кірісі бар кәсiпкерлiк субъектiлерi;</w:t>
      </w:r>
    </w:p>
    <w:p w:rsidR="00000000" w:rsidRDefault="00D83DBE">
      <w:pPr>
        <w:ind w:firstLine="400"/>
        <w:jc w:val="both"/>
      </w:pPr>
      <w:r>
        <w:rPr>
          <w:rStyle w:val="s0"/>
        </w:rPr>
        <w:t>2) республикалық бюджет туралы заңда белгiленген және алдыңғы есепті күнтізбелік жылдың 1 қаңтарында қолданыста болатын, айлық есептiк көрсеткiштің есепті жылдың алдындағы күн</w:t>
      </w:r>
      <w:r>
        <w:rPr>
          <w:rStyle w:val="s0"/>
        </w:rPr>
        <w:t>тізбелік жылда алпыс мың еселенген мөлшерінен асатын және айлық есептiк көрсеткiштің бір жарым миллион еселенген мөлшерінен аспайтын жылдық жиынтық кірісі бар кәсiпкерлiк субъектiлерi;</w:t>
      </w:r>
    </w:p>
    <w:p w:rsidR="00000000" w:rsidRDefault="00D83DBE">
      <w:pPr>
        <w:ind w:firstLine="400"/>
        <w:jc w:val="both"/>
      </w:pPr>
      <w:r>
        <w:rPr>
          <w:rStyle w:val="s0"/>
        </w:rPr>
        <w:t>3) республикалық бюджет туралы заңда белгiленген және алдағы есепті күн</w:t>
      </w:r>
      <w:r>
        <w:rPr>
          <w:rStyle w:val="s0"/>
        </w:rPr>
        <w:t xml:space="preserve">тізбелік жылдың 1 қаңтарында қолданыста болатын, есепті жылдың алдындағы күнтізбелік жылда </w:t>
      </w:r>
      <w:hyperlink r:id="rId57" w:history="1">
        <w:r>
          <w:rPr>
            <w:rStyle w:val="a3"/>
          </w:rPr>
          <w:t>айлық есептiк көрсеткiштің</w:t>
        </w:r>
      </w:hyperlink>
      <w:r>
        <w:rPr>
          <w:rStyle w:val="s0"/>
        </w:rPr>
        <w:t xml:space="preserve"> бір жарым миллион еселенген мөлшерінен асатын жылдық жиынтық кірісі бар кә</w:t>
      </w:r>
      <w:r>
        <w:rPr>
          <w:rStyle w:val="s0"/>
        </w:rPr>
        <w:t>сiпкерлiк субъектiлерi болып бөлінеді.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3. Міндетті мүшелік жарналардың мөлшерін бекіту мақсатында съезд осы баптың 2-тармағында көрсетілген кәсіпкерлік субъектілерінің топтары ішінде сатылауды белгілейді. </w:t>
      </w:r>
    </w:p>
    <w:p w:rsidR="00000000" w:rsidRDefault="00D83DBE">
      <w:pPr>
        <w:ind w:firstLine="400"/>
        <w:jc w:val="both"/>
      </w:pPr>
      <w:bookmarkStart w:id="12" w:name="SUB290400"/>
      <w:bookmarkEnd w:id="12"/>
      <w:r>
        <w:rPr>
          <w:rStyle w:val="s0"/>
        </w:rPr>
        <w:t>4. Ұлттық палата міндетті мүшелік жарна бойынша ес</w:t>
      </w:r>
      <w:r>
        <w:rPr>
          <w:rStyle w:val="s0"/>
        </w:rPr>
        <w:t xml:space="preserve">еп айырысуды жүзеге асыру үшін «Салық және бюджетке төленетін басқа да міндетті төлемдер туралы» Қазақстан Республикасының </w:t>
      </w:r>
      <w:hyperlink r:id="rId58" w:history="1">
        <w:r>
          <w:rPr>
            <w:rStyle w:val="a3"/>
          </w:rPr>
          <w:t>Кодексінде</w:t>
        </w:r>
      </w:hyperlink>
      <w:r>
        <w:rPr>
          <w:rStyle w:val="s0"/>
        </w:rPr>
        <w:t xml:space="preserve"> (Салық кодексі) белгіленген тәртіппен мемлекеттік кіріс о</w:t>
      </w:r>
      <w:r>
        <w:rPr>
          <w:rStyle w:val="s0"/>
        </w:rPr>
        <w:t xml:space="preserve">рганы ұсынған мәліметтер негізінде кәсіпкерлік субъектілеріне есеп шотын шығарады. </w:t>
      </w:r>
    </w:p>
    <w:p w:rsidR="00000000" w:rsidRDefault="00D83DBE">
      <w:pPr>
        <w:ind w:firstLine="400"/>
        <w:jc w:val="both"/>
      </w:pPr>
      <w:r>
        <w:rPr>
          <w:rStyle w:val="s0"/>
        </w:rPr>
        <w:t>5. Кәсіпкерлік субъектілері Ұлттық палата шығарған есеп шоты негізінде ағымдағы жылғы 25 мамырдан, 25 тамыздан, 25 қарашадан кешіктірмей міндетті мүшелік жарналарды тең үлестермен төлейді.</w:t>
      </w:r>
    </w:p>
    <w:p w:rsidR="00000000" w:rsidRDefault="00D83DBE">
      <w:pPr>
        <w:ind w:firstLine="400"/>
        <w:jc w:val="both"/>
      </w:pPr>
      <w:r>
        <w:rPr>
          <w:rStyle w:val="s0"/>
        </w:rPr>
        <w:t>6. Съездің шешімі бойынша есепті кезеңде мүгедектер саны қызметкерл</w:t>
      </w:r>
      <w:r>
        <w:rPr>
          <w:rStyle w:val="s0"/>
        </w:rPr>
        <w:t>ерінің жалпы санының кемінде елу бір пайызын құрайтын ұйымдар міндетті мүшелік жарналарды төлеуден босатылуы мүмкін.</w:t>
      </w:r>
    </w:p>
    <w:p w:rsidR="00000000" w:rsidRDefault="00D83DBE">
      <w:pPr>
        <w:ind w:left="1200" w:hanging="800"/>
        <w:jc w:val="both"/>
      </w:pPr>
      <w:r>
        <w:t> </w:t>
      </w:r>
    </w:p>
    <w:p w:rsidR="00000000" w:rsidRDefault="00D83DBE">
      <w:pPr>
        <w:ind w:left="1200" w:hanging="800"/>
        <w:jc w:val="both"/>
      </w:pPr>
      <w:r>
        <w:t> </w:t>
      </w:r>
    </w:p>
    <w:p w:rsidR="00000000" w:rsidRDefault="00D83DBE">
      <w:pPr>
        <w:jc w:val="center"/>
      </w:pPr>
      <w:bookmarkStart w:id="13" w:name="SUB300000"/>
      <w:bookmarkEnd w:id="13"/>
      <w:r>
        <w:rPr>
          <w:rStyle w:val="s1"/>
        </w:rPr>
        <w:t>7-тарау. ҚОРЫТЫНДЫ ЕРЕЖЕЛЕР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30-бап. Қазақстан Республикасының Ұлттық палата туралы заңнамасын бұзғаны үшін жауаптылық</w:t>
      </w:r>
    </w:p>
    <w:p w:rsidR="00000000" w:rsidRDefault="00D83DB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палата туралы заңнамасын бұзу Ұлттық палата мен оның лауазымды адамдарының Қазақстан Республикасының заңдарында белгіленген жауаптылығына әкеп соғады.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31-бап. Өтпелі ережелер</w:t>
      </w:r>
    </w:p>
    <w:p w:rsidR="00000000" w:rsidRDefault="00D83DBE">
      <w:pPr>
        <w:ind w:firstLine="400"/>
        <w:jc w:val="both"/>
      </w:pPr>
      <w:r>
        <w:rPr>
          <w:rStyle w:val="s0"/>
        </w:rPr>
        <w:t>1. Осы Заң қолданысқа енгiзiлгенге дейiн өз ат</w:t>
      </w:r>
      <w:r>
        <w:rPr>
          <w:rStyle w:val="s0"/>
        </w:rPr>
        <w:t xml:space="preserve">ауларында «Қазақстан Республикасының Ұлттық кәсіпкерлер палатасы», «Ұлттық кәсіпкерлер палатасы» деген толық сөз тіркестерін пайдалана отырып тiркелген заңды тұлғалар осы Заң </w:t>
      </w:r>
      <w:hyperlink w:anchor="sub330000" w:history="1">
        <w:r>
          <w:rPr>
            <w:rStyle w:val="a3"/>
          </w:rPr>
          <w:t>қолданысқа</w:t>
        </w:r>
        <w:r>
          <w:rPr>
            <w:rStyle w:val="a3"/>
          </w:rPr>
          <w:t xml:space="preserve"> енгiзiлген</w:t>
        </w:r>
      </w:hyperlink>
      <w:r>
        <w:rPr>
          <w:rStyle w:val="s0"/>
        </w:rPr>
        <w:t xml:space="preserve"> күннен бастап үш ай iшiнде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заңнамасында белгiленген тәртiппен мемлекеттiк қайта тiркелуге жатады.</w:t>
      </w:r>
    </w:p>
    <w:p w:rsidR="00000000" w:rsidRDefault="00D83DBE">
      <w:pPr>
        <w:ind w:firstLine="400"/>
        <w:jc w:val="both"/>
      </w:pPr>
      <w:r>
        <w:rPr>
          <w:rStyle w:val="s0"/>
        </w:rPr>
        <w:t>2. Қазақстан Республикасының Сауда-өнеркәсіп палатасы мен аумақтық сауда-өнеркәсіп палаталары осы Заң қолданысқа енгізілген күннен бастап бір жыл өткен соң Қаз</w:t>
      </w:r>
      <w:r>
        <w:rPr>
          <w:rStyle w:val="s0"/>
        </w:rPr>
        <w:t>ақстан Республикасының заңнамасында белгіленген тәртіппен таратылуға жатады. Қазақстан Республикасының Сауда-өнеркәсіп палатасы мен аумақтық сауда-өнеркәсіп палаталарын тарату кезінде кредиторлардың талаптары қанағаттандырылғаннан кейін қалған мүлік құрылт</w:t>
      </w:r>
      <w:r>
        <w:rPr>
          <w:rStyle w:val="s0"/>
        </w:rPr>
        <w:t>ай құжаттарында көрсетілген мақсаттарға жіберіледі.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r>
        <w:rPr>
          <w:rStyle w:val="s1"/>
        </w:rPr>
        <w:t>32-бап. Құрылтай кезеңі және өтпелі кезең</w:t>
      </w:r>
    </w:p>
    <w:p w:rsidR="00000000" w:rsidRDefault="00D83DBE">
      <w:pPr>
        <w:ind w:firstLine="400"/>
        <w:jc w:val="both"/>
      </w:pPr>
      <w:r>
        <w:rPr>
          <w:rStyle w:val="s0"/>
        </w:rPr>
        <w:t>1. Ұлттық палатаның құрылуын және жұмыс істеуін қамтамасыз ету үшін осы Заң қолданысқа енгізілген күннен бастап бір жыл құрылтай кезеңі және бес жылға дейін өтп</w:t>
      </w:r>
      <w:r>
        <w:rPr>
          <w:rStyle w:val="s0"/>
        </w:rPr>
        <w:t>елі кезең белгіленеді.</w:t>
      </w:r>
    </w:p>
    <w:p w:rsidR="00000000" w:rsidRDefault="00D83DBE">
      <w:pPr>
        <w:ind w:firstLine="400"/>
        <w:jc w:val="both"/>
      </w:pPr>
      <w:r>
        <w:rPr>
          <w:rStyle w:val="s0"/>
        </w:rPr>
        <w:t>2. Қазақстан Республикасының Үкіметі және барлық облыстарда, республикалық маңызы бар қалаларда және астанада филиалдары, сондай-ақ орталық атқарушы органдарда кемінде бес жыл аккредиттеу тәжірибесі бар қауымдастық (одақ) Ұлттық пала</w:t>
      </w:r>
      <w:r>
        <w:rPr>
          <w:rStyle w:val="s0"/>
        </w:rPr>
        <w:t>таның құрылтайшылары болып табылады.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>3. Ұлттық палатаның құрылтайшылары:</w:t>
      </w:r>
    </w:p>
    <w:p w:rsidR="00000000" w:rsidRDefault="00D83DBE">
      <w:pPr>
        <w:ind w:firstLine="400"/>
        <w:jc w:val="both"/>
      </w:pPr>
      <w:r>
        <w:rPr>
          <w:rStyle w:val="s0"/>
        </w:rPr>
        <w:t>1) Ұлттық палатаның жарғысын бекітеді;</w:t>
      </w:r>
    </w:p>
    <w:p w:rsidR="00000000" w:rsidRDefault="00D83DBE">
      <w:pPr>
        <w:ind w:firstLine="400"/>
        <w:jc w:val="both"/>
      </w:pPr>
      <w:r>
        <w:rPr>
          <w:rStyle w:val="s0"/>
        </w:rPr>
        <w:t>2) лауазымы бойынша төралқаның құрамына кіретін өңірлік кеңестер төрағаларын қоспағанда, бірлескен шешіммен төралқа мүшелерін тағайындайды.</w:t>
      </w:r>
    </w:p>
    <w:p w:rsidR="00000000" w:rsidRDefault="00D83DBE">
      <w:pPr>
        <w:ind w:firstLine="400"/>
        <w:jc w:val="both"/>
      </w:pPr>
      <w:r>
        <w:rPr>
          <w:rStyle w:val="s0"/>
        </w:rPr>
        <w:t>4. О</w:t>
      </w:r>
      <w:r>
        <w:rPr>
          <w:rStyle w:val="s0"/>
        </w:rPr>
        <w:t>сы Заңмен және Ұлттық палатаның жарғысымен съездің құзыретіне жатқызылған өкілеттіктер құрылтай кезеңі ішінде төралқаға жүктеледі.</w:t>
      </w:r>
    </w:p>
    <w:p w:rsidR="00000000" w:rsidRDefault="00D83DBE">
      <w:pPr>
        <w:ind w:firstLine="400"/>
        <w:jc w:val="both"/>
      </w:pPr>
      <w:r>
        <w:rPr>
          <w:rStyle w:val="s0"/>
        </w:rPr>
        <w:t>5. Басқарманы және тексеру комиссиясын осы Заңда белгіленген мерзімге төралқа тағайындайды. Басқарманың ұсынуы бойынша төралқ</w:t>
      </w:r>
      <w:r>
        <w:rPr>
          <w:rStyle w:val="s0"/>
        </w:rPr>
        <w:t>а тиісті өңірлік палаталардың дирекциясын және өңірлік кеңестердің мүшелерін тағайындайды.</w:t>
      </w:r>
    </w:p>
    <w:p w:rsidR="00000000" w:rsidRDefault="00D83DBE">
      <w:pPr>
        <w:ind w:firstLine="400"/>
        <w:jc w:val="both"/>
      </w:pPr>
      <w:r>
        <w:rPr>
          <w:rStyle w:val="s0"/>
        </w:rPr>
        <w:t>6. Өңірлік кеңестердің тағайындалған мүшелері өз төрағаларын сайлайды. Өңірлік кеңестердің төрағалары өздерін сайлағаннан кейін төралқаның құрамына кіреді.</w:t>
      </w:r>
    </w:p>
    <w:p w:rsidR="00000000" w:rsidRDefault="00D83DBE">
      <w:pPr>
        <w:ind w:firstLine="400"/>
        <w:jc w:val="both"/>
      </w:pPr>
      <w:r>
        <w:rPr>
          <w:rStyle w:val="s0"/>
        </w:rPr>
        <w:t>7. Төралқ</w:t>
      </w:r>
      <w:r>
        <w:rPr>
          <w:rStyle w:val="s0"/>
        </w:rPr>
        <w:t>а тиісті филиалдардың басшыларын басқарманың ұсынуы бойынша тағайындайды.</w:t>
      </w:r>
    </w:p>
    <w:p w:rsidR="00000000" w:rsidRDefault="00D83DBE">
      <w:pPr>
        <w:ind w:firstLine="400"/>
        <w:jc w:val="both"/>
      </w:pPr>
      <w:r>
        <w:rPr>
          <w:rStyle w:val="s0"/>
        </w:rPr>
        <w:t>8. Съезд осы Заңның талаптары ескеріле отырып, құрылтай кезеңі аяқталғаннан кейін шақырылады. Съездің бірінші шақырылымы ішінде басқару органдары сайланбайды.</w:t>
      </w:r>
    </w:p>
    <w:p w:rsidR="00000000" w:rsidRDefault="00D83DBE">
      <w:pPr>
        <w:jc w:val="both"/>
      </w:pPr>
      <w:r>
        <w:rPr>
          <w:rStyle w:val="s3"/>
        </w:rPr>
        <w:t xml:space="preserve">2014.29.12. № 269-V ҚР </w:t>
      </w:r>
      <w:hyperlink r:id="rId59" w:anchor="sub_id=11032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9-тармақ өзгертілді (</w:t>
      </w:r>
      <w:hyperlink r:id="rId60" w:anchor="sub_id=3209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9. Осы Заңның </w:t>
      </w:r>
      <w:hyperlink w:anchor="sub290201" w:history="1">
        <w:r>
          <w:rPr>
            <w:rStyle w:val="a3"/>
          </w:rPr>
          <w:t>29-бабы 2-тармағының 1) тармақшасында</w:t>
        </w:r>
      </w:hyperlink>
      <w:r>
        <w:rPr>
          <w:rStyle w:val="s0"/>
        </w:rPr>
        <w:t xml:space="preserve"> көрсетілген кәсіпкерлік субъектілері осы Заңның </w:t>
      </w:r>
      <w:hyperlink w:anchor="sub290400" w:history="1">
        <w:r>
          <w:rPr>
            <w:rStyle w:val="a3"/>
          </w:rPr>
          <w:t>29-бабының 4-тармағы</w:t>
        </w:r>
      </w:hyperlink>
      <w:r>
        <w:rPr>
          <w:rStyle w:val="s0"/>
        </w:rPr>
        <w:t xml:space="preserve"> қолданысқа енгізілген кезден бастап бес жыл ішінде міндетті мүшелік жарналар төлеуден босатылады.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10. Осы Заңның </w:t>
      </w:r>
      <w:hyperlink w:anchor="sub250000" w:history="1">
        <w:r>
          <w:rPr>
            <w:rStyle w:val="a3"/>
          </w:rPr>
          <w:t>25-бабына</w:t>
        </w:r>
      </w:hyperlink>
      <w:r>
        <w:rPr>
          <w:rStyle w:val="s0"/>
        </w:rPr>
        <w:t xml:space="preserve"> сәйкес облыстарда, республикалық маңызы бар қалаларда және астанада өңірлік кеңестерді қалыптастыру аяқталған, сондай-ақ кезекті съезд шақырылған кезден бастап өтпелі кезең аяқталған болып есептеледі.</w:t>
      </w:r>
    </w:p>
    <w:p w:rsidR="00000000" w:rsidRDefault="00D83DBE">
      <w:pPr>
        <w:ind w:firstLine="400"/>
        <w:jc w:val="both"/>
      </w:pPr>
      <w:r>
        <w:rPr>
          <w:rStyle w:val="s0"/>
        </w:rPr>
        <w:t>11. Өтпелі ке</w:t>
      </w:r>
      <w:r>
        <w:rPr>
          <w:rStyle w:val="s0"/>
        </w:rPr>
        <w:t>зең аяқталған соң Қазақстан Республикасының Үкіметі Ұлттық палатаға қатысушылардың құрамынан шығады.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left="1200" w:hanging="800"/>
        <w:jc w:val="both"/>
      </w:pPr>
      <w:bookmarkStart w:id="14" w:name="SUB330000"/>
      <w:bookmarkEnd w:id="14"/>
      <w:r>
        <w:rPr>
          <w:rStyle w:val="s1"/>
        </w:rPr>
        <w:t>33-бап. Осы Заңды қолданысқа енгізу тәртібі</w:t>
      </w:r>
    </w:p>
    <w:p w:rsidR="00000000" w:rsidRDefault="00D83DBE">
      <w:pPr>
        <w:ind w:firstLine="400"/>
        <w:jc w:val="both"/>
      </w:pPr>
      <w:r>
        <w:rPr>
          <w:rStyle w:val="s0"/>
        </w:rPr>
        <w:t>1. Осы Заң: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1) алғашқы ресми </w:t>
      </w:r>
      <w:hyperlink r:id="rId6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бір жыл өткен соң қолданысқа енгізілетін </w:t>
      </w:r>
      <w:hyperlink w:anchor="sub140000" w:history="1">
        <w:r>
          <w:rPr>
            <w:rStyle w:val="a3"/>
          </w:rPr>
          <w:t>14-бапты</w:t>
        </w:r>
      </w:hyperlink>
      <w:r>
        <w:rPr>
          <w:rStyle w:val="s0"/>
        </w:rPr>
        <w:t>;</w:t>
      </w:r>
    </w:p>
    <w:p w:rsidR="00000000" w:rsidRDefault="00D83DBE">
      <w:pPr>
        <w:ind w:firstLine="400"/>
        <w:jc w:val="both"/>
      </w:pPr>
      <w:r>
        <w:rPr>
          <w:rStyle w:val="s0"/>
        </w:rPr>
        <w:t xml:space="preserve">2) 2014 жылғы 1 қаңтардан бастап қолданысқа енгізілетін </w:t>
      </w:r>
      <w:hyperlink w:anchor="sub100200" w:history="1">
        <w:r>
          <w:rPr>
            <w:rStyle w:val="a3"/>
          </w:rPr>
          <w:t>10-баптың 2-тармағын</w:t>
        </w:r>
      </w:hyperlink>
      <w:r>
        <w:rPr>
          <w:rStyle w:val="s0"/>
        </w:rPr>
        <w:t xml:space="preserve"> және </w:t>
      </w:r>
      <w:hyperlink w:anchor="sub290400" w:history="1">
        <w:r>
          <w:rPr>
            <w:rStyle w:val="a3"/>
          </w:rPr>
          <w:t>29-баптың 4-тармағын</w:t>
        </w:r>
      </w:hyperlink>
      <w:r>
        <w:rPr>
          <w:rStyle w:val="s0"/>
        </w:rPr>
        <w:t xml:space="preserve"> қоспағанда, алғашқы ресми </w:t>
      </w:r>
      <w:hyperlink r:id="rId6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D83DBE">
      <w:pPr>
        <w:ind w:firstLine="400"/>
        <w:jc w:val="both"/>
      </w:pPr>
      <w:r>
        <w:rPr>
          <w:rStyle w:val="s0"/>
        </w:rPr>
        <w:t>2. Осы Заң алғашқы ресми жарияланғанынан кейін бір жыл өткен соң «Сауда-өнеркәсiп палатала</w:t>
      </w:r>
      <w:r>
        <w:rPr>
          <w:rStyle w:val="s0"/>
        </w:rPr>
        <w:t xml:space="preserve">ры туралы» 2005 жылғы 3 мамырдағы Қазақстан Республикасы </w:t>
      </w:r>
      <w:hyperlink r:id="rId63" w:history="1">
        <w:r>
          <w:rPr>
            <w:rStyle w:val="a3"/>
          </w:rPr>
          <w:t>Заңының</w:t>
        </w:r>
      </w:hyperlink>
      <w:r>
        <w:rPr>
          <w:rStyle w:val="s0"/>
        </w:rPr>
        <w:t xml:space="preserve"> (Қазақстан Республикасы Парламентінің Жаршысы, 2005 ж., № 9, 25-құжат; 2009 ж., № 15-16, 74-құжат; № 17, 80-құжат; 2010 ж., № </w:t>
      </w:r>
      <w:r>
        <w:rPr>
          <w:rStyle w:val="s0"/>
        </w:rPr>
        <w:t>5, 23-құжат; № 15, 71-құжат) күші жойылды деп танылсын.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D83DBE">
      <w:pPr>
        <w:ind w:firstLine="540"/>
        <w:jc w:val="both"/>
      </w:pPr>
      <w:r>
        <w:rPr>
          <w:rStyle w:val="s0"/>
          <w:b/>
          <w:bCs/>
        </w:rPr>
        <w:t>Президенті</w:t>
      </w:r>
    </w:p>
    <w:p w:rsidR="00000000" w:rsidRDefault="00D83DBE">
      <w:r>
        <w:rPr>
          <w:rStyle w:val="s0"/>
          <w:b/>
          <w:bCs/>
        </w:rPr>
        <w:t> </w:t>
      </w:r>
    </w:p>
    <w:p w:rsidR="00000000" w:rsidRDefault="00D83DBE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p w:rsidR="00000000" w:rsidRDefault="00D83DBE">
      <w:r>
        <w:rPr>
          <w:rStyle w:val="s0"/>
        </w:rPr>
        <w:t xml:space="preserve">Астана, Ақорда, 2013 жылғы шілденің 4-і. </w:t>
      </w:r>
    </w:p>
    <w:p w:rsidR="00000000" w:rsidRDefault="00D83DBE">
      <w:pPr>
        <w:ind w:firstLine="1080"/>
        <w:jc w:val="both"/>
      </w:pPr>
      <w:r>
        <w:rPr>
          <w:rStyle w:val="s0"/>
        </w:rPr>
        <w:t>№ 129-V</w:t>
      </w:r>
    </w:p>
    <w:p w:rsidR="00000000" w:rsidRDefault="00D83DBE">
      <w:r>
        <w:rPr>
          <w:rStyle w:val="s0"/>
        </w:rPr>
        <w:t> </w:t>
      </w:r>
    </w:p>
    <w:p w:rsidR="00000000" w:rsidRDefault="00D83DBE">
      <w:r>
        <w:rPr>
          <w:rStyle w:val="s0"/>
        </w:rPr>
        <w:t> </w:t>
      </w:r>
    </w:p>
    <w:p w:rsidR="00000000" w:rsidRDefault="00D83DB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DBE" w:rsidRDefault="00D83DBE" w:rsidP="00D83DBE">
      <w:r>
        <w:separator/>
      </w:r>
    </w:p>
  </w:endnote>
  <w:endnote w:type="continuationSeparator" w:id="0">
    <w:p w:rsidR="00D83DBE" w:rsidRDefault="00D83DBE" w:rsidP="00D83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DBE" w:rsidRDefault="00D83D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DBE" w:rsidRDefault="00D83D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DBE" w:rsidRDefault="00D83D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DBE" w:rsidRDefault="00D83DBE" w:rsidP="00D83DBE">
      <w:r>
        <w:separator/>
      </w:r>
    </w:p>
  </w:footnote>
  <w:footnote w:type="continuationSeparator" w:id="0">
    <w:p w:rsidR="00D83DBE" w:rsidRDefault="00D83DBE" w:rsidP="00D83D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DBE" w:rsidRDefault="00D83D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DBE" w:rsidRDefault="00D83DBE" w:rsidP="00D83D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3DBE" w:rsidRPr="00D83DBE" w:rsidRDefault="00D83DBE" w:rsidP="00D83D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2013.04.07 № 129-V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DBE" w:rsidRDefault="00D83D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3DBE"/>
    <w:rsid w:val="00D83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3D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3D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3D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3D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3D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3D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3D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3D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47582" TargetMode="External"/><Relationship Id="rId18" Type="http://schemas.openxmlformats.org/officeDocument/2006/relationships/hyperlink" Target="http://online.zakon.kz/Document/?doc_id=31646018" TargetMode="External"/><Relationship Id="rId26" Type="http://schemas.openxmlformats.org/officeDocument/2006/relationships/hyperlink" Target="http://online.zakon.kz/Document/?doc_id=31646018" TargetMode="External"/><Relationship Id="rId39" Type="http://schemas.openxmlformats.org/officeDocument/2006/relationships/hyperlink" Target="http://online.zakon.kz/Document/?doc_id=31647582" TargetMode="External"/><Relationship Id="rId21" Type="http://schemas.openxmlformats.org/officeDocument/2006/relationships/hyperlink" Target="http://online.zakon.kz/Document/?doc_id=51005029" TargetMode="External"/><Relationship Id="rId34" Type="http://schemas.openxmlformats.org/officeDocument/2006/relationships/hyperlink" Target="http://online.zakon.kz/Document/?doc_id=31646018" TargetMode="External"/><Relationship Id="rId42" Type="http://schemas.openxmlformats.org/officeDocument/2006/relationships/hyperlink" Target="http://online.zakon.kz/Document/?doc_id=31646018" TargetMode="External"/><Relationship Id="rId47" Type="http://schemas.openxmlformats.org/officeDocument/2006/relationships/hyperlink" Target="http://online.zakon.kz/Document/?doc_id=31646018" TargetMode="External"/><Relationship Id="rId50" Type="http://schemas.openxmlformats.org/officeDocument/2006/relationships/hyperlink" Target="http://online.zakon.kz/Document/?doc_id=31646018" TargetMode="External"/><Relationship Id="rId55" Type="http://schemas.openxmlformats.org/officeDocument/2006/relationships/hyperlink" Target="http://online.zakon.kz/Document/?doc_id=31646018" TargetMode="External"/><Relationship Id="rId63" Type="http://schemas.openxmlformats.org/officeDocument/2006/relationships/hyperlink" Target="http://online.zakon.kz/Document/?doc_id=30011282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1416508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6018" TargetMode="External"/><Relationship Id="rId29" Type="http://schemas.openxmlformats.org/officeDocument/2006/relationships/hyperlink" Target="http://online.zakon.kz/Document/?doc_id=3157461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6061" TargetMode="External"/><Relationship Id="rId24" Type="http://schemas.openxmlformats.org/officeDocument/2006/relationships/hyperlink" Target="http://online.zakon.kz/Document/?doc_id=31646018" TargetMode="External"/><Relationship Id="rId32" Type="http://schemas.openxmlformats.org/officeDocument/2006/relationships/hyperlink" Target="http://online.zakon.kz/Document/?doc_id=31590760" TargetMode="External"/><Relationship Id="rId37" Type="http://schemas.openxmlformats.org/officeDocument/2006/relationships/hyperlink" Target="http://online.zakon.kz/Document/?doc_id=31492832" TargetMode="External"/><Relationship Id="rId40" Type="http://schemas.openxmlformats.org/officeDocument/2006/relationships/hyperlink" Target="http://online.zakon.kz/Document/?doc_id=31646018" TargetMode="External"/><Relationship Id="rId45" Type="http://schemas.openxmlformats.org/officeDocument/2006/relationships/hyperlink" Target="http://online.zakon.kz/Document/?doc_id=31646018" TargetMode="External"/><Relationship Id="rId53" Type="http://schemas.openxmlformats.org/officeDocument/2006/relationships/hyperlink" Target="http://online.zakon.kz/Document/?doc_id=31624483" TargetMode="External"/><Relationship Id="rId58" Type="http://schemas.openxmlformats.org/officeDocument/2006/relationships/hyperlink" Target="http://online.zakon.kz/Document/?doc_id=30366245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7582" TargetMode="External"/><Relationship Id="rId23" Type="http://schemas.openxmlformats.org/officeDocument/2006/relationships/hyperlink" Target="http://online.zakon.kz/Document/?doc_id=31647582" TargetMode="External"/><Relationship Id="rId28" Type="http://schemas.openxmlformats.org/officeDocument/2006/relationships/hyperlink" Target="http://online.zakon.kz/Document/?doc_id=31574510" TargetMode="External"/><Relationship Id="rId36" Type="http://schemas.openxmlformats.org/officeDocument/2006/relationships/hyperlink" Target="http://online.zakon.kz/Document/?doc_id=31647582" TargetMode="External"/><Relationship Id="rId49" Type="http://schemas.openxmlformats.org/officeDocument/2006/relationships/hyperlink" Target="http://online.zakon.kz/Document/?doc_id=31646018" TargetMode="External"/><Relationship Id="rId57" Type="http://schemas.openxmlformats.org/officeDocument/2006/relationships/hyperlink" Target="http://online.zakon.kz/Document/?doc_id=1026672" TargetMode="External"/><Relationship Id="rId61" Type="http://schemas.openxmlformats.org/officeDocument/2006/relationships/hyperlink" Target="http://online.zakon.kz/Document/?doc_id=31416508" TargetMode="External"/><Relationship Id="rId10" Type="http://schemas.openxmlformats.org/officeDocument/2006/relationships/hyperlink" Target="http://online.zakon.kz/Document/?doc_id=51005029" TargetMode="External"/><Relationship Id="rId19" Type="http://schemas.openxmlformats.org/officeDocument/2006/relationships/hyperlink" Target="http://online.zakon.kz/Document/?doc_id=31647582" TargetMode="External"/><Relationship Id="rId31" Type="http://schemas.openxmlformats.org/officeDocument/2006/relationships/hyperlink" Target="http://online.zakon.kz/Document/?doc_id=31647582" TargetMode="External"/><Relationship Id="rId44" Type="http://schemas.openxmlformats.org/officeDocument/2006/relationships/hyperlink" Target="http://online.zakon.kz/Document/?doc_id=31647582" TargetMode="External"/><Relationship Id="rId52" Type="http://schemas.openxmlformats.org/officeDocument/2006/relationships/hyperlink" Target="http://online.zakon.kz/Document/?doc_id=31646018" TargetMode="External"/><Relationship Id="rId60" Type="http://schemas.openxmlformats.org/officeDocument/2006/relationships/hyperlink" Target="http://online.zakon.kz/Document/?doc_id=31647582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27636" TargetMode="External"/><Relationship Id="rId14" Type="http://schemas.openxmlformats.org/officeDocument/2006/relationships/hyperlink" Target="http://online.zakon.kz/Document/?doc_id=31646018" TargetMode="External"/><Relationship Id="rId22" Type="http://schemas.openxmlformats.org/officeDocument/2006/relationships/hyperlink" Target="http://online.zakon.kz/Document/?doc_id=31646018" TargetMode="External"/><Relationship Id="rId27" Type="http://schemas.openxmlformats.org/officeDocument/2006/relationships/hyperlink" Target="http://online.zakon.kz/Document/?doc_id=31647582" TargetMode="External"/><Relationship Id="rId30" Type="http://schemas.openxmlformats.org/officeDocument/2006/relationships/hyperlink" Target="http://online.zakon.kz/Document/?doc_id=31646018" TargetMode="External"/><Relationship Id="rId35" Type="http://schemas.openxmlformats.org/officeDocument/2006/relationships/hyperlink" Target="http://online.zakon.kz/Document/?doc_id=31646018" TargetMode="External"/><Relationship Id="rId43" Type="http://schemas.openxmlformats.org/officeDocument/2006/relationships/hyperlink" Target="http://online.zakon.kz/Document/?doc_id=31646018" TargetMode="External"/><Relationship Id="rId48" Type="http://schemas.openxmlformats.org/officeDocument/2006/relationships/hyperlink" Target="http://online.zakon.kz/Document/?doc_id=31647582" TargetMode="External"/><Relationship Id="rId56" Type="http://schemas.openxmlformats.org/officeDocument/2006/relationships/hyperlink" Target="http://online.zakon.kz/Document/?doc_id=31647582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4186090" TargetMode="External"/><Relationship Id="rId51" Type="http://schemas.openxmlformats.org/officeDocument/2006/relationships/hyperlink" Target="http://online.zakon.kz/Document/?doc_id=316475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46018" TargetMode="External"/><Relationship Id="rId17" Type="http://schemas.openxmlformats.org/officeDocument/2006/relationships/hyperlink" Target="http://online.zakon.kz/Document/?doc_id=31495152" TargetMode="External"/><Relationship Id="rId25" Type="http://schemas.openxmlformats.org/officeDocument/2006/relationships/hyperlink" Target="http://online.zakon.kz/Document/?doc_id=31416508" TargetMode="External"/><Relationship Id="rId33" Type="http://schemas.openxmlformats.org/officeDocument/2006/relationships/hyperlink" Target="http://online.zakon.kz/Document/?doc_id=31646018" TargetMode="External"/><Relationship Id="rId38" Type="http://schemas.openxmlformats.org/officeDocument/2006/relationships/hyperlink" Target="http://online.zakon.kz/Document/?doc_id=31646018" TargetMode="External"/><Relationship Id="rId46" Type="http://schemas.openxmlformats.org/officeDocument/2006/relationships/hyperlink" Target="http://online.zakon.kz/Document/?doc_id=30104713" TargetMode="External"/><Relationship Id="rId59" Type="http://schemas.openxmlformats.org/officeDocument/2006/relationships/hyperlink" Target="http://online.zakon.kz/Document/?doc_id=31646018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51005029" TargetMode="External"/><Relationship Id="rId41" Type="http://schemas.openxmlformats.org/officeDocument/2006/relationships/hyperlink" Target="http://online.zakon.kz/Document/?doc_id=31647582" TargetMode="External"/><Relationship Id="rId54" Type="http://schemas.openxmlformats.org/officeDocument/2006/relationships/hyperlink" Target="http://online.zakon.kz/Document/?doc_id=31624530" TargetMode="External"/><Relationship Id="rId62" Type="http://schemas.openxmlformats.org/officeDocument/2006/relationships/hyperlink" Target="http://online.zakon.kz/Document/?doc_id=31416508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6834</Words>
  <Characters>58165</Characters>
  <Application>Microsoft Office Word</Application>
  <DocSecurity>0</DocSecurity>
  <Lines>484</Lines>
  <Paragraphs>129</Paragraphs>
  <ScaleCrop>false</ScaleCrop>
  <Company>SPecialiST RePack</Company>
  <LinksUpToDate>false</LinksUpToDate>
  <CharactersWithSpaces>64870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2013.04.07 № 129-V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2024-02-13T20:51:00Z</dcterms:created>
  <dcterms:modified xsi:type="dcterms:W3CDTF">2024-02-13T20:51:00Z</dcterms:modified>
</cp:coreProperties>
</file>