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EA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июня 2019 года № 2747-VIII «О внесении изменений в Кодекс Украины об административных правонарушениях и Уголовный кодекс Украины относительно ответственности за незаконные действия в отношении государственных наград, незаконное ношение в</w:t>
      </w:r>
      <w:r>
        <w:rPr>
          <w:rStyle w:val="s0"/>
          <w:b/>
          <w:bCs/>
        </w:rPr>
        <w:t>оенной формы одежды, надругательство над местом захоронения защитника суверенитета и территориальной целостности Украины и некоторых других лиц»</w:t>
      </w:r>
    </w:p>
    <w:p w:rsidR="00000000" w:rsidRDefault="00E33EA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33EAA">
      <w:pPr>
        <w:ind w:firstLine="397"/>
        <w:jc w:val="both"/>
      </w:pPr>
      <w:r>
        <w:t>Опубликован: Голос Украины от 26.06.2019 г., № 118-119.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EAA" w:rsidRDefault="00E33EAA" w:rsidP="00E33EAA">
      <w:r>
        <w:separator/>
      </w:r>
    </w:p>
  </w:endnote>
  <w:endnote w:type="continuationSeparator" w:id="0">
    <w:p w:rsidR="00E33EAA" w:rsidRDefault="00E33EAA" w:rsidP="00E33E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EAA" w:rsidRDefault="00E33EA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EAA" w:rsidRDefault="00E33EA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EAA" w:rsidRDefault="00E33EA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EAA" w:rsidRDefault="00E33EAA" w:rsidP="00E33EAA">
      <w:r>
        <w:separator/>
      </w:r>
    </w:p>
  </w:footnote>
  <w:footnote w:type="continuationSeparator" w:id="0">
    <w:p w:rsidR="00E33EAA" w:rsidRDefault="00E33EAA" w:rsidP="00E33E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EAA" w:rsidRDefault="00E33EA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EAA" w:rsidRDefault="00E33EAA" w:rsidP="00E33EA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3EAA" w:rsidRPr="00E33EAA" w:rsidRDefault="00E33EAA" w:rsidP="00E33EA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июня 2019 года № 2747-VIII «О внесении изменений в Кодекс Украины об административных правонарушениях и Уголовный кодекс Украины относительно ответственности за незаконные действия в отношении государственных наград, незаконное ношение военной формы одежды, надругательство над местом захоронения защитника суверенитета и территориальной целостности Украины и некоторых других лиц»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EAA" w:rsidRDefault="00E33EA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EAA"/>
    <w:rsid w:val="00E33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3E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3EA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3E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3E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3E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3EA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3E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3E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401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июня 2019 года № 2747-VIII «О внесении изменений в Кодекс Украины об административных правонарушениях и Уголовный кодекс Украины относительно ответственности за незаконные действия в отношении государственных наград, незаконное ношение военной формы одежды, надругательство над местом захоронения защитника суверенитета и территориальной целостности Украины и некоторых других лиц» (©Paragraph 2023)</dc:title>
  <dc:subject/>
  <dc:creator>Сергей М</dc:creator>
  <cp:keywords/>
  <dc:description/>
  <cp:lastModifiedBy>Сергей М</cp:lastModifiedBy>
  <cp:revision>2</cp:revision>
  <dcterms:created xsi:type="dcterms:W3CDTF">2023-11-28T05:31:00Z</dcterms:created>
  <dcterms:modified xsi:type="dcterms:W3CDTF">2023-11-28T05:31:00Z</dcterms:modified>
</cp:coreProperties>
</file>