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051">
      <w:pPr>
        <w:pStyle w:val="pr"/>
      </w:pPr>
      <w:bookmarkStart w:id="0" w:name="_GoBack"/>
      <w:bookmarkEnd w:id="0"/>
      <w:r>
        <w:t>18.01.2021</w:t>
      </w:r>
    </w:p>
    <w:p w:rsidR="00000000" w:rsidRDefault="00E84051">
      <w:pPr>
        <w:pStyle w:val="pc"/>
      </w:pPr>
      <w:r>
        <w:rPr>
          <w:rStyle w:val="s1"/>
        </w:rPr>
        <w:t>Избран новый Секретарь маслихата Алматинской области</w:t>
      </w:r>
    </w:p>
    <w:p w:rsidR="00000000" w:rsidRDefault="00E84051">
      <w:pPr>
        <w:pStyle w:val="pj"/>
      </w:pPr>
      <w:r>
        <w:rPr>
          <w:b/>
          <w:bCs/>
        </w:rPr>
        <w:t> </w:t>
      </w:r>
    </w:p>
    <w:p w:rsidR="00000000" w:rsidRDefault="00E84051">
      <w:pPr>
        <w:pStyle w:val="pj"/>
      </w:pPr>
      <w:r>
        <w:rPr>
          <w:b/>
          <w:bCs/>
        </w:rPr>
        <w:t>Жоргенбаев Жанболат Акебаевич избран секретарем маслихата Алматинской области</w:t>
      </w:r>
      <w:r>
        <w:t xml:space="preserve">, передает </w:t>
      </w:r>
      <w:hyperlink r:id="rId7" w:history="1">
        <w:r>
          <w:rPr>
            <w:rStyle w:val="a4"/>
          </w:rPr>
          <w:t>zakon.kz</w:t>
        </w:r>
      </w:hyperlink>
      <w:r>
        <w:t>.</w:t>
      </w:r>
    </w:p>
    <w:p w:rsidR="00000000" w:rsidRDefault="00E84051">
      <w:pPr>
        <w:pStyle w:val="pj"/>
      </w:pPr>
      <w:r>
        <w:t>Его кандидатура выдвинута по предложению председателя Алматинского областного филиала партии Nur Otan Амандыка Баталова, Бюро Политического совета областного филиала партии, а также голосованием депутатов VII-го созыва областного маслихата.</w:t>
      </w:r>
    </w:p>
    <w:p w:rsidR="00000000" w:rsidRDefault="00E84051">
      <w:pPr>
        <w:pStyle w:val="pj"/>
      </w:pPr>
      <w:r>
        <w:t>Глава региона А</w:t>
      </w:r>
      <w:r>
        <w:t>мандык Баталов на сессии маслихата поздравил нового секретаря областного маслихата и пожелал плодотворной работы депутатам VII-го созыва.</w:t>
      </w:r>
    </w:p>
    <w:p w:rsidR="00000000" w:rsidRDefault="00E84051">
      <w:pPr>
        <w:pStyle w:val="pj"/>
      </w:pPr>
      <w:hyperlink r:id="rId8" w:history="1">
        <w:r>
          <w:rPr>
            <w:rStyle w:val="a4"/>
          </w:rPr>
          <w:t>Жанболат Жоргенбаев</w:t>
        </w:r>
      </w:hyperlink>
      <w:r>
        <w:t xml:space="preserve"> начал трудовую деятельность с 19</w:t>
      </w:r>
      <w:r>
        <w:t>77 года рабочим Каркаринского совхоза молока и мяса Кегенского района.</w:t>
      </w:r>
    </w:p>
    <w:p w:rsidR="00000000" w:rsidRDefault="00E84051">
      <w:pPr>
        <w:pStyle w:val="pj"/>
      </w:pPr>
      <w:r>
        <w:t>В разные годы работал на руководящих должностях в Талгарском районе.</w:t>
      </w:r>
    </w:p>
    <w:p w:rsidR="00000000" w:rsidRDefault="00E84051">
      <w:pPr>
        <w:pStyle w:val="pj"/>
      </w:pPr>
      <w:r>
        <w:t>С 1998 года по 2003 годы был заместителем акима нескольких районов и городов Алматинской области.</w:t>
      </w:r>
    </w:p>
    <w:p w:rsidR="00000000" w:rsidRDefault="00E84051">
      <w:pPr>
        <w:pStyle w:val="pj"/>
      </w:pPr>
      <w:r>
        <w:t>С 2003 года по 200</w:t>
      </w:r>
      <w:r>
        <w:t>9 годы возглавлял руководящие должности ТОО «Консорциум «Идиль Аксу», «Аксу», «Карасай курылыс». С декабря 2019 года первый заместитель председателя Алматинского областного филиала партии «Nur Otan».</w:t>
      </w:r>
    </w:p>
    <w:p w:rsidR="00000000" w:rsidRDefault="00E84051">
      <w:pPr>
        <w:pStyle w:val="p"/>
      </w:pPr>
      <w:r>
        <w:t> </w:t>
      </w:r>
    </w:p>
    <w:p w:rsidR="00000000" w:rsidRDefault="00E84051">
      <w:pPr>
        <w:pStyle w:val="p"/>
      </w:pPr>
      <w:r>
        <w:rPr>
          <w:sz w:val="20"/>
          <w:szCs w:val="20"/>
        </w:rPr>
        <w:t> </w:t>
      </w:r>
    </w:p>
    <w:p w:rsidR="00000000" w:rsidRDefault="00E84051">
      <w:pPr>
        <w:pStyle w:val="p"/>
      </w:pPr>
      <w:r>
        <w:rPr>
          <w:sz w:val="20"/>
          <w:szCs w:val="20"/>
        </w:rPr>
        <w:t>Источник: Сетевое, интернет-издание, ИА, портал ZAKO</w:t>
      </w:r>
      <w:r>
        <w:rPr>
          <w:sz w:val="20"/>
          <w:szCs w:val="20"/>
        </w:rPr>
        <w:t>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051" w:rsidRDefault="00E84051" w:rsidP="00E84051">
      <w:r>
        <w:separator/>
      </w:r>
    </w:p>
  </w:endnote>
  <w:endnote w:type="continuationSeparator" w:id="0">
    <w:p w:rsidR="00E84051" w:rsidRDefault="00E84051" w:rsidP="00E84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051" w:rsidRDefault="00E840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051" w:rsidRDefault="00E840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051" w:rsidRDefault="00E840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051" w:rsidRDefault="00E84051" w:rsidP="00E84051">
      <w:r>
        <w:separator/>
      </w:r>
    </w:p>
  </w:footnote>
  <w:footnote w:type="continuationSeparator" w:id="0">
    <w:p w:rsidR="00E84051" w:rsidRDefault="00E84051" w:rsidP="00E840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051" w:rsidRDefault="00E840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051" w:rsidRDefault="00E84051" w:rsidP="00E840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4051" w:rsidRPr="00E84051" w:rsidRDefault="00E84051" w:rsidP="00E840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Секретарь маслихата Алматинской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051" w:rsidRDefault="00E840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051"/>
    <w:rsid w:val="00E84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840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40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40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40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840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40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40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40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428402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2025-07-08T11:57:00Z</dcterms:created>
  <dcterms:modified xsi:type="dcterms:W3CDTF">2025-07-08T11:57:00Z</dcterms:modified>
</cp:coreProperties>
</file>