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8E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ноября 2023 года № 165 «О внесении изменений в Решение Коллегии Евразийской экономической комиссии от 21 апреля 2015 г. № 30 и признании утратившими силу некоторых решений Коллегии Евразийской эконо</w:t>
      </w:r>
      <w:r>
        <w:rPr>
          <w:rStyle w:val="s0"/>
          <w:b/>
          <w:bCs/>
        </w:rPr>
        <w:t>мической комиссии» (г. Москва) (с изменениями от 21.07.2024 г.)</w:t>
      </w:r>
    </w:p>
    <w:p w:rsidR="00000000" w:rsidRDefault="009A08E0">
      <w:pPr>
        <w:pStyle w:val="pj"/>
      </w:pPr>
      <w:r>
        <w:rPr>
          <w:rStyle w:val="s0"/>
          <w:b/>
          <w:bCs/>
        </w:rPr>
        <w:t> </w:t>
      </w:r>
    </w:p>
    <w:p w:rsidR="00000000" w:rsidRDefault="009A08E0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ноября 2023 г.</w:t>
      </w:r>
    </w:p>
    <w:p w:rsidR="00000000" w:rsidRDefault="009A08E0">
      <w:pPr>
        <w:pStyle w:val="pj"/>
      </w:pPr>
      <w:r>
        <w:rPr>
          <w:rStyle w:val="s0"/>
        </w:rPr>
        <w:t> </w:t>
      </w:r>
    </w:p>
    <w:p w:rsidR="00000000" w:rsidRDefault="009A08E0">
      <w:pPr>
        <w:pStyle w:val="pj"/>
      </w:pPr>
      <w:r>
        <w:rPr>
          <w:rStyle w:val="s0"/>
        </w:rPr>
        <w:t>Внесены изменения:</w:t>
      </w:r>
    </w:p>
    <w:p w:rsidR="00000000" w:rsidRDefault="009A08E0">
      <w:pPr>
        <w:pStyle w:val="pj"/>
      </w:pPr>
      <w:r>
        <w:rPr>
          <w:rStyle w:val="s0"/>
        </w:rPr>
        <w:t> </w:t>
      </w:r>
    </w:p>
    <w:p w:rsidR="00000000" w:rsidRDefault="009A08E0">
      <w:pPr>
        <w:pStyle w:val="pj"/>
      </w:pPr>
      <w:hyperlink r:id="rId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9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</w:t>
      </w:r>
      <w:r>
        <w:rPr>
          <w:rStyle w:val="s0"/>
        </w:rPr>
        <w:t>июля 2024 г.).</w:t>
      </w:r>
    </w:p>
    <w:p w:rsidR="00000000" w:rsidRDefault="009A08E0">
      <w:pPr>
        <w:pStyle w:val="pj"/>
      </w:pPr>
      <w:r>
        <w:rPr>
          <w:rStyle w:val="s0"/>
        </w:rPr>
        <w:t> </w:t>
      </w:r>
    </w:p>
    <w:p w:rsidR="00000000" w:rsidRDefault="009A08E0">
      <w:pPr>
        <w:pStyle w:val="pj"/>
      </w:pPr>
      <w:r>
        <w:rPr>
          <w:rStyle w:val="s0"/>
        </w:rPr>
        <w:t>Предыдущие редакции:</w:t>
      </w:r>
    </w:p>
    <w:p w:rsidR="00000000" w:rsidRDefault="009A08E0">
      <w:pPr>
        <w:pStyle w:val="pj"/>
      </w:pPr>
      <w:r>
        <w:rPr>
          <w:rStyle w:val="s0"/>
        </w:rPr>
        <w:t> </w:t>
      </w:r>
    </w:p>
    <w:p w:rsidR="00000000" w:rsidRDefault="009A08E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8E0" w:rsidRDefault="009A08E0" w:rsidP="009A08E0">
      <w:r>
        <w:separator/>
      </w:r>
    </w:p>
  </w:endnote>
  <w:endnote w:type="continuationSeparator" w:id="0">
    <w:p w:rsidR="009A08E0" w:rsidRDefault="009A08E0" w:rsidP="009A0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E0" w:rsidRDefault="009A08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E0" w:rsidRDefault="009A08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E0" w:rsidRDefault="009A08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8E0" w:rsidRDefault="009A08E0" w:rsidP="009A08E0">
      <w:r>
        <w:separator/>
      </w:r>
    </w:p>
  </w:footnote>
  <w:footnote w:type="continuationSeparator" w:id="0">
    <w:p w:rsidR="009A08E0" w:rsidRDefault="009A08E0" w:rsidP="009A08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E0" w:rsidRDefault="009A08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E0" w:rsidRDefault="009A08E0" w:rsidP="009A0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8E0" w:rsidRPr="009A08E0" w:rsidRDefault="009A08E0" w:rsidP="009A0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ноября 2023 года № 165 «О внесении изменений в Решение Коллегии Евразийской экономической комиссии от 21 апреля 2015 г. № 30 и признании утратившими силу некоторых решений Коллегии Евразийской экономической комиссии» (г. Москва) (с изменениями от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E0" w:rsidRDefault="009A08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8E0"/>
    <w:rsid w:val="009A0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8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8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269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996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69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829</Characters>
  <Application>Microsoft Office Word</Application>
  <DocSecurity>0</DocSecurity>
  <Lines>6</Lines>
  <Paragraphs>1</Paragraphs>
  <ScaleCrop>false</ScaleCrop>
  <Company>SPecialiST RePack</Company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ноября 2023 года № 165 «О внесении изменений в Решение Коллегии Евразийской экономической комиссии от 21 апреля 2015 г. № 30 и признании утратившими силу некоторых решений Коллегии Евразийской экономической комиссии» (г. Москва) (с изменениями от 21.07.2024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2024-08-03T17:31:00Z</dcterms:created>
  <dcterms:modified xsi:type="dcterms:W3CDTF">2024-08-03T17:31:00Z</dcterms:modified>
</cp:coreProperties>
</file>