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6F4">
      <w:pPr>
        <w:jc w:val="center"/>
      </w:pPr>
      <w:bookmarkStart w:id="0" w:name="_GoBack"/>
      <w:bookmarkEnd w:id="0"/>
      <w:r>
        <w:rPr>
          <w:rStyle w:val="s1"/>
        </w:rPr>
        <w:t xml:space="preserve">Приказ Министра финансов Республики Казахстан от 1 июня 2016 года № 276 </w:t>
      </w:r>
      <w:r>
        <w:rPr>
          <w:rStyle w:val="s1"/>
        </w:rPr>
        <w:br/>
        <w:t>Об утверждении Положения о Комитете по государственным закупкам Министерства финансов Республики Казахстан</w:t>
      </w:r>
    </w:p>
    <w:p w:rsidR="00000000" w:rsidRDefault="003A56F4">
      <w:pPr>
        <w:ind w:firstLine="403"/>
      </w:pPr>
      <w:r>
        <w:t> </w:t>
      </w:r>
    </w:p>
    <w:p w:rsidR="00000000" w:rsidRDefault="003A56F4">
      <w:pPr>
        <w:jc w:val="both"/>
      </w:pPr>
      <w:r>
        <w:rPr>
          <w:rStyle w:val="s3"/>
        </w:rPr>
        <w:t>Данная редакция действовала до внесения изменений от 19 января 2018 года</w:t>
      </w:r>
    </w:p>
    <w:p w:rsidR="00000000" w:rsidRDefault="003A56F4">
      <w:pPr>
        <w:ind w:firstLine="403"/>
      </w:pPr>
      <w:r>
        <w:t> </w:t>
      </w:r>
    </w:p>
    <w:p w:rsidR="00000000" w:rsidRDefault="003A56F4">
      <w:pPr>
        <w:ind w:firstLine="403"/>
        <w:jc w:val="both"/>
      </w:pPr>
      <w:r>
        <w:t xml:space="preserve">В соответствии с </w:t>
      </w:r>
      <w:hyperlink r:id="rId7" w:history="1">
        <w:r>
          <w:rPr>
            <w:rStyle w:val="a3"/>
          </w:rPr>
          <w:t>Законом</w:t>
        </w:r>
      </w:hyperlink>
      <w:r>
        <w:t xml:space="preserve"> Республики Казахстан от 4 декабря 2015 года «О государственных закупках» и </w:t>
      </w: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</w:t>
      </w:r>
      <w:r>
        <w:t xml:space="preserve">тва Республики Казахстан от 24 апреля 2008 года № 387 «О некоторых вопросах Министерства финансов Республики Казахстан» </w:t>
      </w:r>
      <w:r>
        <w:rPr>
          <w:b/>
          <w:bCs/>
        </w:rPr>
        <w:t>ПРИКАЗЫВАЮ:</w:t>
      </w:r>
    </w:p>
    <w:p w:rsidR="00000000" w:rsidRDefault="003A56F4">
      <w:pPr>
        <w:ind w:firstLine="403"/>
        <w:jc w:val="both"/>
      </w:pPr>
      <w:r>
        <w:t xml:space="preserve">1. Утвердить прилагаемое </w:t>
      </w:r>
      <w:hyperlink w:anchor="sub100" w:history="1">
        <w:r>
          <w:rPr>
            <w:rStyle w:val="a3"/>
          </w:rPr>
          <w:t>Положение</w:t>
        </w:r>
      </w:hyperlink>
      <w:r>
        <w:t xml:space="preserve"> о Комитете по государственным закупкам Министерства финансов</w:t>
      </w:r>
      <w:r>
        <w:t xml:space="preserve"> Республики Казахстан.</w:t>
      </w:r>
    </w:p>
    <w:p w:rsidR="00000000" w:rsidRDefault="003A56F4">
      <w:pPr>
        <w:ind w:firstLine="403"/>
        <w:jc w:val="both"/>
      </w:pPr>
      <w:r>
        <w:t>2. Комитету по государственным закупкам Министерства финансов Республики Казахстан (Абдуллаев К.Н.) в установленном законодательством порядке обеспечить:</w:t>
      </w:r>
    </w:p>
    <w:p w:rsidR="00000000" w:rsidRDefault="003A56F4">
      <w:pPr>
        <w:ind w:firstLine="403"/>
        <w:jc w:val="both"/>
      </w:pPr>
      <w:r>
        <w:t xml:space="preserve">1) официальное </w:t>
      </w:r>
      <w:hyperlink r:id="rId9" w:history="1">
        <w:r>
          <w:rPr>
            <w:rStyle w:val="a3"/>
          </w:rPr>
          <w:t>опубликование</w:t>
        </w:r>
      </w:hyperlink>
      <w:r>
        <w:t xml:space="preserve"> настоящего приказа в информационно-правовой системе «Әділет»;</w:t>
      </w:r>
    </w:p>
    <w:p w:rsidR="00000000" w:rsidRDefault="003A56F4">
      <w:pPr>
        <w:ind w:firstLine="403"/>
        <w:jc w:val="both"/>
      </w:pPr>
      <w:r>
        <w:t>2) направление в Республиканское государственное предприятие на праве хозяйственного ведения «Республиканский центр правовой информации» для включения в Эталонный контрольный банк</w:t>
      </w:r>
      <w:r>
        <w:t xml:space="preserve"> нормативных правовых актов Республики Казахстан;</w:t>
      </w:r>
    </w:p>
    <w:p w:rsidR="00000000" w:rsidRDefault="003A56F4">
      <w:pPr>
        <w:ind w:firstLine="403"/>
        <w:jc w:val="both"/>
      </w:pPr>
      <w:r>
        <w:t>3) размещение на интернет-ресурсе Министерства финансов Республики Казахстан.</w:t>
      </w:r>
    </w:p>
    <w:p w:rsidR="00000000" w:rsidRDefault="003A56F4">
      <w:pPr>
        <w:ind w:firstLine="403"/>
        <w:jc w:val="both"/>
      </w:pPr>
      <w:r>
        <w:t>3. Настоящий приказ вступает в силу со дня его подписания.</w:t>
      </w:r>
    </w:p>
    <w:p w:rsidR="00000000" w:rsidRDefault="003A56F4">
      <w:pPr>
        <w:ind w:firstLine="403"/>
      </w:pPr>
      <w:r>
        <w:t> </w:t>
      </w:r>
    </w:p>
    <w:p w:rsidR="00000000" w:rsidRDefault="003A56F4">
      <w:pPr>
        <w:ind w:firstLine="403"/>
      </w:pPr>
      <w:r>
        <w:rPr>
          <w:color w:val="auto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6F4">
            <w:r>
              <w:rPr>
                <w:b/>
                <w:bCs/>
              </w:rPr>
              <w:t xml:space="preserve">Министр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56F4">
            <w:pPr>
              <w:jc w:val="right"/>
            </w:pPr>
            <w:r>
              <w:rPr>
                <w:b/>
                <w:bCs/>
              </w:rPr>
              <w:t>Б. Султанов</w:t>
            </w:r>
          </w:p>
        </w:tc>
      </w:tr>
    </w:tbl>
    <w:p w:rsidR="00000000" w:rsidRDefault="003A56F4">
      <w:pPr>
        <w:ind w:firstLine="403"/>
        <w:jc w:val="right"/>
      </w:pPr>
      <w:r>
        <w:rPr>
          <w:b/>
          <w:bCs/>
        </w:rPr>
        <w:t> </w:t>
      </w:r>
    </w:p>
    <w:p w:rsidR="00000000" w:rsidRDefault="003A56F4">
      <w:pPr>
        <w:ind w:firstLine="6804"/>
        <w:jc w:val="right"/>
      </w:pPr>
      <w:bookmarkStart w:id="1" w:name="SUB100"/>
      <w:bookmarkEnd w:id="1"/>
      <w:r>
        <w:t>Утверждено</w:t>
      </w:r>
    </w:p>
    <w:p w:rsidR="00000000" w:rsidRDefault="003A56F4">
      <w:pPr>
        <w:ind w:firstLine="6804"/>
        <w:jc w:val="right"/>
      </w:pPr>
      <w:hyperlink w:anchor="sub0" w:history="1">
        <w:r>
          <w:rPr>
            <w:rStyle w:val="a3"/>
          </w:rPr>
          <w:t>приказом</w:t>
        </w:r>
      </w:hyperlink>
      <w:r>
        <w:t xml:space="preserve"> Министра финансов</w:t>
      </w:r>
    </w:p>
    <w:p w:rsidR="00000000" w:rsidRDefault="003A56F4">
      <w:pPr>
        <w:ind w:firstLine="6804"/>
        <w:jc w:val="right"/>
      </w:pPr>
      <w:r>
        <w:t>Республики Казахстан</w:t>
      </w:r>
    </w:p>
    <w:p w:rsidR="00000000" w:rsidRDefault="003A56F4">
      <w:pPr>
        <w:ind w:firstLine="6804"/>
        <w:jc w:val="right"/>
      </w:pPr>
      <w:r>
        <w:t>от 1 июня 2016 года № 276</w:t>
      </w:r>
    </w:p>
    <w:p w:rsidR="00000000" w:rsidRDefault="003A56F4">
      <w:pPr>
        <w:ind w:firstLine="6804"/>
        <w:jc w:val="center"/>
      </w:pPr>
      <w:r>
        <w:t> </w:t>
      </w:r>
    </w:p>
    <w:p w:rsidR="00000000" w:rsidRDefault="003A56F4">
      <w:pPr>
        <w:ind w:firstLine="6804"/>
        <w:jc w:val="center"/>
      </w:pPr>
      <w:r>
        <w:rPr>
          <w:color w:val="auto"/>
        </w:rPr>
        <w:t> </w:t>
      </w:r>
    </w:p>
    <w:p w:rsidR="00000000" w:rsidRDefault="003A56F4">
      <w:pPr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 Комитете по государственным закупкам</w:t>
      </w:r>
      <w:r>
        <w:rPr>
          <w:rStyle w:val="s1"/>
        </w:rPr>
        <w:br/>
        <w:t>Министерства финансов Республики Казахстан</w:t>
      </w:r>
      <w:r>
        <w:rPr>
          <w:rStyle w:val="s1"/>
        </w:rPr>
        <w:br/>
      </w:r>
      <w:r>
        <w:rPr>
          <w:rStyle w:val="s1"/>
        </w:rPr>
        <w:br/>
      </w:r>
      <w:r>
        <w:rPr>
          <w:rStyle w:val="s1"/>
        </w:rPr>
        <w:br/>
        <w:t>1. Общие положения</w:t>
      </w:r>
    </w:p>
    <w:p w:rsidR="00000000" w:rsidRDefault="003A56F4">
      <w:pPr>
        <w:jc w:val="center"/>
      </w:pPr>
      <w:r>
        <w:rPr>
          <w:color w:val="auto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1. Комитет по государственным закупкам Министерства финансов Р</w:t>
      </w:r>
      <w:r>
        <w:rPr>
          <w:rStyle w:val="s0"/>
        </w:rPr>
        <w:t>еспублики Казахстан (далее - Комитет) является ведомством Министерства финансов Республики Казахстан, осуществляющим в пределах компетенции центрального исполнительного органа реализационные функции в сфере организации и проведения единых государственных з</w:t>
      </w:r>
      <w:r>
        <w:rPr>
          <w:rStyle w:val="s0"/>
        </w:rPr>
        <w:t>акупок по бюджетным программам и (или) товарам, работам, услугам, определяемым уполномоченным органом.</w:t>
      </w:r>
    </w:p>
    <w:p w:rsidR="00000000" w:rsidRDefault="003A56F4">
      <w:pPr>
        <w:ind w:firstLine="400"/>
        <w:jc w:val="both"/>
      </w:pPr>
      <w:r>
        <w:rPr>
          <w:rStyle w:val="s0"/>
        </w:rPr>
        <w:t xml:space="preserve">2. Комитет осуществляет свою деятельность в соответствии с </w:t>
      </w:r>
      <w:hyperlink r:id="rId10" w:history="1">
        <w:r>
          <w:rPr>
            <w:rStyle w:val="a3"/>
          </w:rPr>
          <w:t>Конституцией</w:t>
        </w:r>
      </w:hyperlink>
      <w:r>
        <w:rPr>
          <w:rStyle w:val="s0"/>
        </w:rPr>
        <w:t xml:space="preserve"> и законами Респуб</w:t>
      </w:r>
      <w:r>
        <w:rPr>
          <w:rStyle w:val="s0"/>
        </w:rPr>
        <w:t>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3A56F4">
      <w:pPr>
        <w:ind w:firstLine="400"/>
        <w:jc w:val="both"/>
      </w:pPr>
      <w:r>
        <w:rPr>
          <w:rStyle w:val="s0"/>
        </w:rPr>
        <w:t>3. Комитет является юридическим лицом в организационно-правовой форме республиканского государственного учреждения, и</w:t>
      </w:r>
      <w:r>
        <w:rPr>
          <w:rStyle w:val="s0"/>
        </w:rPr>
        <w:t>меет печати и штампы со своим наименованием на государственном языке, бланки установленного образца, а также, в соответствии с законодательством, счета в органах казначейства Министерства финансов Республики Казахстан.</w:t>
      </w:r>
    </w:p>
    <w:p w:rsidR="00000000" w:rsidRDefault="003A56F4">
      <w:pPr>
        <w:ind w:firstLine="400"/>
        <w:jc w:val="both"/>
      </w:pPr>
      <w:r>
        <w:rPr>
          <w:rStyle w:val="s0"/>
        </w:rPr>
        <w:t>4. Комитет вступает в гражданско-прав</w:t>
      </w:r>
      <w:r>
        <w:rPr>
          <w:rStyle w:val="s0"/>
        </w:rPr>
        <w:t>овые отношения от собственного имени.</w:t>
      </w:r>
    </w:p>
    <w:p w:rsidR="00000000" w:rsidRDefault="003A56F4">
      <w:pPr>
        <w:ind w:firstLine="400"/>
        <w:jc w:val="both"/>
      </w:pPr>
      <w:r>
        <w:rPr>
          <w:rStyle w:val="s0"/>
        </w:rPr>
        <w:t>5. Комитет по вопросам своей компетенции в установленном законодательством порядке издает правовые акты индивидуального применения, оформляемые приказами председателя Комитета или лица, исполняющего его обязанности.</w:t>
      </w:r>
    </w:p>
    <w:p w:rsidR="00000000" w:rsidRDefault="003A56F4">
      <w:pPr>
        <w:ind w:firstLine="400"/>
        <w:jc w:val="both"/>
      </w:pPr>
      <w:r>
        <w:rPr>
          <w:rStyle w:val="s0"/>
        </w:rPr>
        <w:t>6.</w:t>
      </w:r>
      <w:r>
        <w:rPr>
          <w:rStyle w:val="s0"/>
        </w:rPr>
        <w:t xml:space="preserve"> Структура и штатная численность Комитета утверждается ответственным секретарем Министерства финансов Республики Казахстан после согласования с Министром финансов Республики Казахстан.</w:t>
      </w:r>
    </w:p>
    <w:p w:rsidR="00000000" w:rsidRDefault="003A56F4">
      <w:pPr>
        <w:ind w:firstLine="400"/>
        <w:jc w:val="both"/>
      </w:pPr>
      <w:r>
        <w:rPr>
          <w:rStyle w:val="s0"/>
        </w:rPr>
        <w:t>7. Юридический адрес Комитета: 010000, город Астана, район Сарыарка, пр</w:t>
      </w:r>
      <w:r>
        <w:rPr>
          <w:rStyle w:val="s0"/>
        </w:rPr>
        <w:t>оспект Победы, 11.</w:t>
      </w:r>
    </w:p>
    <w:p w:rsidR="00000000" w:rsidRDefault="003A56F4">
      <w:pPr>
        <w:ind w:firstLine="400"/>
        <w:jc w:val="both"/>
      </w:pPr>
      <w:r>
        <w:rPr>
          <w:rStyle w:val="s0"/>
        </w:rPr>
        <w:t>8. Полное наименование Комитета - республиканское государственное учреждение «Комитет по государственным закупкам Министерства финансов Республики Казахстан».</w:t>
      </w:r>
    </w:p>
    <w:p w:rsidR="00000000" w:rsidRDefault="003A56F4">
      <w:pPr>
        <w:ind w:firstLine="400"/>
        <w:jc w:val="both"/>
      </w:pPr>
      <w:r>
        <w:rPr>
          <w:rStyle w:val="s0"/>
        </w:rPr>
        <w:t>9. Настоящее Положение является учредительным документом Комитета.</w:t>
      </w:r>
    </w:p>
    <w:p w:rsidR="00000000" w:rsidRDefault="003A56F4">
      <w:pPr>
        <w:ind w:firstLine="400"/>
        <w:jc w:val="both"/>
      </w:pPr>
      <w:r>
        <w:rPr>
          <w:rStyle w:val="s0"/>
        </w:rPr>
        <w:t>10. Финанси</w:t>
      </w:r>
      <w:r>
        <w:rPr>
          <w:rStyle w:val="s0"/>
        </w:rPr>
        <w:t>рование деятельности Комитета осуществляется из средств республиканского бюджета.</w:t>
      </w:r>
    </w:p>
    <w:p w:rsidR="00000000" w:rsidRDefault="003A56F4">
      <w:pPr>
        <w:ind w:firstLine="400"/>
        <w:jc w:val="both"/>
      </w:pPr>
      <w:r>
        <w:rPr>
          <w:rStyle w:val="s0"/>
        </w:rPr>
        <w:t>11. Комитету запрещается вступать в договорные отношения с субъектами предпринимательства на предмет выполнения обязанностей, являющихся функциями Комитета.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jc w:val="center"/>
      </w:pPr>
      <w:r>
        <w:rPr>
          <w:rStyle w:val="s1"/>
        </w:rPr>
        <w:t>2. Миссия, ос</w:t>
      </w:r>
      <w:r>
        <w:rPr>
          <w:rStyle w:val="s1"/>
        </w:rPr>
        <w:t>новные задачи, функции,</w:t>
      </w:r>
      <w:r>
        <w:rPr>
          <w:rStyle w:val="s1"/>
        </w:rPr>
        <w:br/>
        <w:t>права и обязанности Комитета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12. Миссия Комитета заключается в организации и проведении единых государственных закупок по бюджетным программам и (или) товарам, работам, услугам, определяемым уполномоченным органом.</w:t>
      </w:r>
    </w:p>
    <w:p w:rsidR="00000000" w:rsidRDefault="003A56F4">
      <w:pPr>
        <w:ind w:firstLine="400"/>
        <w:jc w:val="both"/>
      </w:pPr>
      <w:r>
        <w:rPr>
          <w:rStyle w:val="s0"/>
        </w:rPr>
        <w:t>13. Задачей Комитета является обеспечение организации и проведении единых государственных закупок по бюджетным программам и (или) товарам, работам, услугам, определяемым уполномоченным органом.</w:t>
      </w:r>
    </w:p>
    <w:p w:rsidR="00000000" w:rsidRDefault="003A56F4">
      <w:pPr>
        <w:ind w:firstLine="400"/>
        <w:jc w:val="both"/>
      </w:pPr>
      <w:r>
        <w:rPr>
          <w:rStyle w:val="s0"/>
        </w:rPr>
        <w:t>14. Функции Комитета:</w:t>
      </w:r>
    </w:p>
    <w:p w:rsidR="00000000" w:rsidRDefault="003A56F4">
      <w:pPr>
        <w:ind w:firstLine="400"/>
        <w:jc w:val="both"/>
      </w:pPr>
      <w:r>
        <w:rPr>
          <w:rStyle w:val="s0"/>
        </w:rPr>
        <w:t>1) организация и проведение государствен</w:t>
      </w:r>
      <w:r>
        <w:rPr>
          <w:rStyle w:val="s0"/>
        </w:rPr>
        <w:t>ных закупок по перечню бюджетных программ и (или) товаров, работ, услуг, определяемому уполномоченным органом;</w:t>
      </w:r>
    </w:p>
    <w:p w:rsidR="00000000" w:rsidRDefault="003A56F4">
      <w:pPr>
        <w:ind w:firstLine="400"/>
        <w:jc w:val="both"/>
      </w:pPr>
      <w:r>
        <w:rPr>
          <w:rStyle w:val="s0"/>
        </w:rPr>
        <w:t>2) рассмотрение задания на организацию и проведение государственных закупок, содержащего документы, установленные Правилами осуществления государ</w:t>
      </w:r>
      <w:r>
        <w:rPr>
          <w:rStyle w:val="s0"/>
        </w:rPr>
        <w:t>ственных закупок;</w:t>
      </w:r>
    </w:p>
    <w:p w:rsidR="00000000" w:rsidRDefault="003A56F4">
      <w:pPr>
        <w:ind w:firstLine="400"/>
        <w:jc w:val="both"/>
      </w:pPr>
      <w:r>
        <w:rPr>
          <w:rStyle w:val="s0"/>
        </w:rPr>
        <w:t>3) 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Правилами осуществления государственных закупок;</w:t>
      </w:r>
    </w:p>
    <w:p w:rsidR="00000000" w:rsidRDefault="003A56F4">
      <w:pPr>
        <w:ind w:firstLine="400"/>
        <w:jc w:val="both"/>
      </w:pPr>
      <w:r>
        <w:rPr>
          <w:rStyle w:val="s0"/>
        </w:rPr>
        <w:t xml:space="preserve">4) определение и </w:t>
      </w:r>
      <w:r>
        <w:rPr>
          <w:rStyle w:val="s0"/>
        </w:rPr>
        <w:t>утверждение состава конкурсной комиссии (аукционной комиссии);</w:t>
      </w:r>
    </w:p>
    <w:p w:rsidR="00000000" w:rsidRDefault="003A56F4">
      <w:pPr>
        <w:ind w:firstLine="400"/>
        <w:jc w:val="both"/>
      </w:pPr>
      <w:r>
        <w:rPr>
          <w:rStyle w:val="s0"/>
        </w:rPr>
        <w:t>5) внесение изменений и (или) дополнений в конкурсную документацию (аукционную документацию);</w:t>
      </w:r>
    </w:p>
    <w:p w:rsidR="00000000" w:rsidRDefault="003A56F4">
      <w:pPr>
        <w:ind w:firstLine="400"/>
        <w:jc w:val="both"/>
      </w:pPr>
      <w:r>
        <w:rPr>
          <w:rStyle w:val="s0"/>
        </w:rPr>
        <w:t>6) размещение на веб-портале государственных закупок объявления о проведении государственных закупо</w:t>
      </w:r>
      <w:r>
        <w:rPr>
          <w:rStyle w:val="s0"/>
        </w:rPr>
        <w:t>к;</w:t>
      </w:r>
    </w:p>
    <w:p w:rsidR="00000000" w:rsidRDefault="003A56F4">
      <w:pPr>
        <w:ind w:firstLine="400"/>
        <w:jc w:val="both"/>
      </w:pPr>
      <w:r>
        <w:rPr>
          <w:rStyle w:val="s0"/>
        </w:rPr>
        <w:t>7) 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договора о государственных закупках и (или) тех</w:t>
      </w:r>
      <w:r>
        <w:rPr>
          <w:rStyle w:val="s0"/>
        </w:rPr>
        <w:t>нической спецификации конкурсной документации (аукционной документации);</w:t>
      </w:r>
    </w:p>
    <w:p w:rsidR="00000000" w:rsidRDefault="003A56F4">
      <w:pPr>
        <w:ind w:firstLine="400"/>
        <w:jc w:val="both"/>
      </w:pPr>
      <w:r>
        <w:rPr>
          <w:rStyle w:val="s0"/>
        </w:rPr>
        <w:t>8) определение победителя государственных закупок способом конкурса (аукциона);</w:t>
      </w:r>
    </w:p>
    <w:p w:rsidR="00000000" w:rsidRDefault="003A56F4">
      <w:pPr>
        <w:ind w:firstLine="400"/>
        <w:jc w:val="both"/>
      </w:pPr>
      <w:r>
        <w:rPr>
          <w:rStyle w:val="s0"/>
        </w:rPr>
        <w:t>9) принятие решений о признании потенциальных поставщиков недобросовестными участниками государственных</w:t>
      </w:r>
      <w:r>
        <w:rPr>
          <w:rStyle w:val="s0"/>
        </w:rPr>
        <w:t xml:space="preserve"> закупок в соответствии с </w:t>
      </w:r>
      <w:hyperlink r:id="rId1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от 4 декабря 2015 года «О государственных закупках;</w:t>
      </w:r>
    </w:p>
    <w:p w:rsidR="00000000" w:rsidRDefault="003A56F4">
      <w:pPr>
        <w:ind w:firstLine="400"/>
        <w:jc w:val="both"/>
      </w:pPr>
      <w:r>
        <w:rPr>
          <w:rStyle w:val="s0"/>
        </w:rPr>
        <w:t>10) направление исков в суд о признании поставщиков недобросовестными участниками го</w:t>
      </w:r>
      <w:r>
        <w:rPr>
          <w:rStyle w:val="s0"/>
        </w:rPr>
        <w:t xml:space="preserve">сударственных закупок, в случаях предусмотренных </w:t>
      </w:r>
      <w:hyperlink r:id="rId1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;</w:t>
      </w:r>
    </w:p>
    <w:p w:rsidR="00000000" w:rsidRDefault="003A56F4">
      <w:pPr>
        <w:ind w:firstLine="400"/>
        <w:jc w:val="both"/>
      </w:pPr>
      <w:r>
        <w:rPr>
          <w:rStyle w:val="s0"/>
        </w:rPr>
        <w:t>11) осуществление формирования и ведение реестров в сфере государственных закупок;</w:t>
      </w:r>
    </w:p>
    <w:p w:rsidR="00000000" w:rsidRDefault="003A56F4">
      <w:pPr>
        <w:ind w:firstLine="400"/>
        <w:jc w:val="both"/>
      </w:pPr>
      <w:r>
        <w:rPr>
          <w:rStyle w:val="s0"/>
        </w:rPr>
        <w:t xml:space="preserve">12) рассмотрение обращений физических и </w:t>
      </w:r>
      <w:r>
        <w:rPr>
          <w:rStyle w:val="s0"/>
        </w:rPr>
        <w:t>юридических лиц по вопросам организации и проведения государственных закупок;</w:t>
      </w:r>
    </w:p>
    <w:p w:rsidR="00000000" w:rsidRDefault="003A56F4">
      <w:pPr>
        <w:ind w:firstLine="400"/>
        <w:jc w:val="both"/>
      </w:pPr>
      <w:r>
        <w:rPr>
          <w:rStyle w:val="s0"/>
        </w:rPr>
        <w:t>13)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3A56F4">
      <w:pPr>
        <w:ind w:firstLine="400"/>
        <w:jc w:val="both"/>
      </w:pPr>
      <w:r>
        <w:rPr>
          <w:rStyle w:val="s0"/>
        </w:rPr>
        <w:t>14)</w:t>
      </w:r>
      <w:r>
        <w:rPr>
          <w:rStyle w:val="s0"/>
        </w:rPr>
        <w:t xml:space="preserve"> утверждение нормативных правовых актов по вопросам, входящим в компетенцию Комитета, и при наличии прямой компетенции по их утверждению в актах Министерства финансов Республики Казахстан, за исключением нормативных правовых актов, затрагивающих права и св</w:t>
      </w:r>
      <w:r>
        <w:rPr>
          <w:rStyle w:val="s0"/>
        </w:rPr>
        <w:t>ободы человека и гражданина.</w:t>
      </w:r>
    </w:p>
    <w:p w:rsidR="00000000" w:rsidRDefault="003A56F4">
      <w:pPr>
        <w:ind w:firstLine="400"/>
        <w:jc w:val="both"/>
      </w:pPr>
      <w:r>
        <w:rPr>
          <w:rStyle w:val="s0"/>
        </w:rPr>
        <w:t>15. Права и обязанности Комитета:</w:t>
      </w:r>
    </w:p>
    <w:p w:rsidR="00000000" w:rsidRDefault="003A56F4">
      <w:pPr>
        <w:ind w:firstLine="400"/>
        <w:jc w:val="both"/>
      </w:pPr>
      <w:r>
        <w:rPr>
          <w:rStyle w:val="s0"/>
        </w:rPr>
        <w:t>1) разрабатывать и принимать в пределах своей компетенции приказы;</w:t>
      </w:r>
    </w:p>
    <w:p w:rsidR="00000000" w:rsidRDefault="003A56F4">
      <w:pPr>
        <w:ind w:firstLine="400"/>
        <w:jc w:val="both"/>
      </w:pPr>
      <w:r>
        <w:rPr>
          <w:rStyle w:val="s0"/>
        </w:rPr>
        <w:t>2) разрабатывать предложения по практическому использованию опыта работы зарубежных стран;</w:t>
      </w:r>
    </w:p>
    <w:p w:rsidR="00000000" w:rsidRDefault="003A56F4">
      <w:pPr>
        <w:ind w:firstLine="400"/>
        <w:jc w:val="both"/>
      </w:pPr>
      <w:r>
        <w:rPr>
          <w:rStyle w:val="s0"/>
        </w:rPr>
        <w:t>3) запрашивать информацию для орган</w:t>
      </w:r>
      <w:r>
        <w:rPr>
          <w:rStyle w:val="s0"/>
        </w:rPr>
        <w:t xml:space="preserve">изации и проведения государственных закупок по перечню бюджетных программ и (или) товаров, работ, услуг, определяемому уполномоченным органом, в том числе, о годовом плане государственных закупок товаров, работ и услуг, технической спецификации закупаемых </w:t>
      </w:r>
      <w:r>
        <w:rPr>
          <w:rStyle w:val="s0"/>
        </w:rPr>
        <w:t>товаров, работ и услуг, проектно-сметной документации, проекте договора о государственных закупках, привлеченных экспертах или экспертной комиссии, а также иную дополнительную информацию.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jc w:val="center"/>
      </w:pPr>
      <w:r>
        <w:rPr>
          <w:rStyle w:val="s1"/>
        </w:rPr>
        <w:t>3. Организация деятельности Комитета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16. Комитет возглавляет П</w:t>
      </w:r>
      <w:r>
        <w:rPr>
          <w:rStyle w:val="s0"/>
        </w:rPr>
        <w:t>редседатель, назначаемый на должность и освобождаемый от должности Министром финансов Республики Казахстан.</w:t>
      </w:r>
    </w:p>
    <w:p w:rsidR="00000000" w:rsidRDefault="003A56F4">
      <w:pPr>
        <w:ind w:firstLine="400"/>
        <w:jc w:val="both"/>
      </w:pPr>
      <w:r>
        <w:rPr>
          <w:rStyle w:val="s0"/>
        </w:rPr>
        <w:t>Председатель Комитета имеет двух заместителей, которые назначаются на должность и освобождаются от должности ответственным секретарем Министерства ф</w:t>
      </w:r>
      <w:r>
        <w:rPr>
          <w:rStyle w:val="s0"/>
        </w:rPr>
        <w:t>инансов Республики Казахстан по представлению председателя Комитета в установленном законодательством порядке.</w:t>
      </w:r>
    </w:p>
    <w:p w:rsidR="00000000" w:rsidRDefault="003A56F4">
      <w:pPr>
        <w:ind w:firstLine="400"/>
        <w:jc w:val="both"/>
      </w:pPr>
      <w:r>
        <w:rPr>
          <w:rStyle w:val="s0"/>
        </w:rPr>
        <w:t>17. Председатель Комитета организует и руководит работой Комитета и несет персональную ответственность за выполнение возложенных на Комитет функц</w:t>
      </w:r>
      <w:r>
        <w:rPr>
          <w:rStyle w:val="s0"/>
        </w:rPr>
        <w:t>ий.</w:t>
      </w:r>
    </w:p>
    <w:p w:rsidR="00000000" w:rsidRDefault="003A56F4">
      <w:pPr>
        <w:ind w:firstLine="400"/>
        <w:jc w:val="both"/>
      </w:pPr>
      <w:r>
        <w:rPr>
          <w:rStyle w:val="s0"/>
        </w:rPr>
        <w:t>18. Председатель Комитета:</w:t>
      </w:r>
    </w:p>
    <w:p w:rsidR="00000000" w:rsidRDefault="003A56F4">
      <w:pPr>
        <w:ind w:firstLine="400"/>
        <w:jc w:val="both"/>
      </w:pPr>
      <w:r>
        <w:rPr>
          <w:rStyle w:val="s0"/>
        </w:rPr>
        <w:t>1) определяет обязанности и полномочия своих заместителей и структурных подразделений Комитета;</w:t>
      </w:r>
    </w:p>
    <w:p w:rsidR="00000000" w:rsidRDefault="003A56F4">
      <w:pPr>
        <w:ind w:firstLine="400"/>
        <w:jc w:val="both"/>
      </w:pPr>
      <w:r>
        <w:rPr>
          <w:rStyle w:val="s0"/>
        </w:rPr>
        <w:t>2) в соответствии с законодательством назначает на должности и освобождает от должностей работников Комитета;</w:t>
      </w:r>
    </w:p>
    <w:p w:rsidR="00000000" w:rsidRDefault="003A56F4">
      <w:pPr>
        <w:ind w:firstLine="400"/>
        <w:jc w:val="both"/>
      </w:pPr>
      <w:r>
        <w:rPr>
          <w:rStyle w:val="s0"/>
        </w:rPr>
        <w:t>3) в установленном законодательством порядке налагает дисциплинарные взыскания;</w:t>
      </w:r>
    </w:p>
    <w:p w:rsidR="00000000" w:rsidRDefault="003A56F4">
      <w:pPr>
        <w:ind w:firstLine="400"/>
        <w:jc w:val="both"/>
      </w:pPr>
      <w:r>
        <w:rPr>
          <w:rStyle w:val="s0"/>
        </w:rPr>
        <w:t>4) утверждает положения о структурных подразделениях Комитета;</w:t>
      </w:r>
    </w:p>
    <w:p w:rsidR="00000000" w:rsidRDefault="003A56F4">
      <w:pPr>
        <w:ind w:firstLine="400"/>
        <w:jc w:val="both"/>
      </w:pPr>
      <w:r>
        <w:rPr>
          <w:rStyle w:val="s0"/>
        </w:rPr>
        <w:t>5) курирует юридическое подразделение Комитета;</w:t>
      </w:r>
    </w:p>
    <w:p w:rsidR="00000000" w:rsidRDefault="003A56F4">
      <w:pPr>
        <w:ind w:firstLine="400"/>
        <w:jc w:val="both"/>
      </w:pPr>
      <w:r>
        <w:rPr>
          <w:rStyle w:val="s0"/>
        </w:rPr>
        <w:t>6) утверждает штатное расписание Комитета в пределах лимита штатн</w:t>
      </w:r>
      <w:r>
        <w:rPr>
          <w:rStyle w:val="s0"/>
        </w:rPr>
        <w:t>ой численности Министерства финансов Республики Казахстан;</w:t>
      </w:r>
    </w:p>
    <w:p w:rsidR="00000000" w:rsidRDefault="003A56F4">
      <w:pPr>
        <w:ind w:firstLine="400"/>
        <w:jc w:val="both"/>
      </w:pPr>
      <w:r>
        <w:rPr>
          <w:rStyle w:val="s0"/>
        </w:rPr>
        <w:t>7) в установленном законодательством Республики Казахстан порядке решает вопросы командирования, предоставления отпусков, оказания материальной помощи, подготовки (переподготовки), повышения квалиф</w:t>
      </w:r>
      <w:r>
        <w:rPr>
          <w:rStyle w:val="s0"/>
        </w:rPr>
        <w:t>икации, поощрения, выплаты надбавок и премирования работников Комитета;</w:t>
      </w:r>
    </w:p>
    <w:p w:rsidR="00000000" w:rsidRDefault="003A56F4">
      <w:pPr>
        <w:ind w:firstLine="400"/>
        <w:jc w:val="both"/>
      </w:pPr>
      <w:r>
        <w:rPr>
          <w:rStyle w:val="s0"/>
        </w:rPr>
        <w:t>8) подписывает приказы Комитета;</w:t>
      </w:r>
    </w:p>
    <w:p w:rsidR="00000000" w:rsidRDefault="003A56F4">
      <w:pPr>
        <w:ind w:firstLine="400"/>
        <w:jc w:val="both"/>
      </w:pPr>
      <w:r>
        <w:rPr>
          <w:rStyle w:val="s0"/>
        </w:rPr>
        <w:t>9) представляет Комитет во всех государственных органах и иных организациях в соответствии с законодательством;</w:t>
      </w:r>
    </w:p>
    <w:p w:rsidR="00000000" w:rsidRDefault="003A56F4">
      <w:pPr>
        <w:ind w:firstLine="400"/>
        <w:jc w:val="both"/>
      </w:pPr>
      <w:r>
        <w:rPr>
          <w:rStyle w:val="s0"/>
        </w:rPr>
        <w:t xml:space="preserve">10) несет персональную ответственность </w:t>
      </w:r>
      <w:r>
        <w:rPr>
          <w:rStyle w:val="s0"/>
        </w:rPr>
        <w:t>по противодействию коррупции;</w:t>
      </w:r>
    </w:p>
    <w:p w:rsidR="00000000" w:rsidRDefault="003A56F4">
      <w:pPr>
        <w:ind w:firstLine="400"/>
        <w:jc w:val="both"/>
      </w:pPr>
      <w:r>
        <w:rPr>
          <w:rStyle w:val="s0"/>
        </w:rPr>
        <w:t>11) осуществляет иные полномочия в соответствии с законодательством Республики Казахстан.</w:t>
      </w:r>
    </w:p>
    <w:p w:rsidR="00000000" w:rsidRDefault="003A56F4">
      <w:pPr>
        <w:ind w:firstLine="400"/>
        <w:jc w:val="both"/>
      </w:pPr>
      <w:r>
        <w:rPr>
          <w:rStyle w:val="s0"/>
        </w:rPr>
        <w:t>19. Во время отсутствия председателя Комитета его обязанности исполняет один из его заместителей, определяемый Министром финансов Респуб</w:t>
      </w:r>
      <w:r>
        <w:rPr>
          <w:rStyle w:val="s0"/>
        </w:rPr>
        <w:t>лики Казахстан.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jc w:val="center"/>
      </w:pPr>
      <w:r>
        <w:rPr>
          <w:rStyle w:val="s1"/>
        </w:rPr>
        <w:t>4. Имущество Комитета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20. Комитет имеет на праве оперативного управления обособленное имущество.</w:t>
      </w:r>
    </w:p>
    <w:p w:rsidR="00000000" w:rsidRDefault="003A56F4">
      <w:pPr>
        <w:ind w:firstLine="400"/>
        <w:jc w:val="both"/>
      </w:pPr>
      <w:r>
        <w:rPr>
          <w:rStyle w:val="s0"/>
        </w:rPr>
        <w:t xml:space="preserve">Имущество, закрепленное за Комитетом, относится к республиканской собственности, формируется за счет имущества, переданного ему государством, и состоит из основных фондов и оборотных средств, а также иного имущества, стоимость которых отражается в балансе </w:t>
      </w:r>
      <w:r>
        <w:rPr>
          <w:rStyle w:val="s0"/>
        </w:rPr>
        <w:t>Комитета.</w:t>
      </w:r>
    </w:p>
    <w:p w:rsidR="00000000" w:rsidRDefault="003A56F4">
      <w:pPr>
        <w:ind w:firstLine="400"/>
        <w:jc w:val="both"/>
      </w:pPr>
      <w:r>
        <w:rPr>
          <w:rStyle w:val="s0"/>
        </w:rPr>
        <w:t>21. Комитет не вправе самостоятельно отчуждать или иным способом распоряжаться закрепленным за ним имуществом.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jc w:val="center"/>
      </w:pPr>
      <w:r>
        <w:rPr>
          <w:rStyle w:val="s1"/>
        </w:rPr>
        <w:t>5. Реорганизация и ликвидация Комитета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p w:rsidR="00000000" w:rsidRDefault="003A56F4">
      <w:pPr>
        <w:ind w:firstLine="400"/>
        <w:jc w:val="both"/>
      </w:pPr>
      <w:r>
        <w:rPr>
          <w:rStyle w:val="s0"/>
        </w:rPr>
        <w:t xml:space="preserve">22. Реорганизация и ликвидация Комитета осуществляются в соответствии с законодательством </w:t>
      </w:r>
      <w:r>
        <w:rPr>
          <w:rStyle w:val="s0"/>
        </w:rPr>
        <w:t>Республики Казахстан.</w:t>
      </w:r>
    </w:p>
    <w:p w:rsidR="00000000" w:rsidRDefault="003A56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6F4" w:rsidRDefault="003A56F4" w:rsidP="003A56F4">
      <w:r>
        <w:separator/>
      </w:r>
    </w:p>
  </w:endnote>
  <w:endnote w:type="continuationSeparator" w:id="0">
    <w:p w:rsidR="003A56F4" w:rsidRDefault="003A56F4" w:rsidP="003A56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4" w:rsidRDefault="003A56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4" w:rsidRDefault="003A56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4" w:rsidRDefault="003A56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6F4" w:rsidRDefault="003A56F4" w:rsidP="003A56F4">
      <w:r>
        <w:separator/>
      </w:r>
    </w:p>
  </w:footnote>
  <w:footnote w:type="continuationSeparator" w:id="0">
    <w:p w:rsidR="003A56F4" w:rsidRDefault="003A56F4" w:rsidP="003A56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4" w:rsidRDefault="003A56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4" w:rsidRDefault="003A56F4" w:rsidP="003A56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6F4" w:rsidRPr="003A56F4" w:rsidRDefault="003A56F4" w:rsidP="003A56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ПРИКАЗ МИНИСТРА ФИНАНСОВ РЕСПУБЛИКИ КАЗАХСТАН ОТ 1 ИЮ...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6F4" w:rsidRDefault="003A56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6F4"/>
    <w:rsid w:val="003A5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6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6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6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6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56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56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56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56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6584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050877" TargetMode="External"/><Relationship Id="rId12" Type="http://schemas.openxmlformats.org/officeDocument/2006/relationships/hyperlink" Target="http://online.zakon.kz/Document/?doc_id=3432905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0508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1005029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655331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1072</Words>
  <Characters>8761</Characters>
  <Application>Microsoft Office Word</Application>
  <DocSecurity>0</DocSecurity>
  <Lines>73</Lines>
  <Paragraphs>19</Paragraphs>
  <ScaleCrop>false</ScaleCrop>
  <Company/>
  <LinksUpToDate>false</LinksUpToDate>
  <CharactersWithSpaces>9814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ПРИКАЗ МИНИСТРА ФИНАНСОВ РЕСПУБЛИКИ КАЗАХСТАН ОТ 1 ИЮ... (©Paragraph 2023)</dc:title>
  <dc:subject/>
  <dc:creator>Сергей М</dc:creator>
  <cp:keywords/>
  <dc:description/>
  <cp:lastModifiedBy>Сергей М</cp:lastModifiedBy>
  <cp:revision>2</cp:revision>
  <dcterms:created xsi:type="dcterms:W3CDTF">2023-11-30T05:48:00Z</dcterms:created>
  <dcterms:modified xsi:type="dcterms:W3CDTF">2023-11-30T05:48:00Z</dcterms:modified>
</cp:coreProperties>
</file>