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6B05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rStyle w:val="s1"/>
          <w:caps/>
        </w:rPr>
        <w:br/>
        <w:t xml:space="preserve">Заңы </w:t>
      </w:r>
      <w:r>
        <w:rPr>
          <w:rStyle w:val="s1"/>
          <w:caps/>
        </w:rPr>
        <w:br/>
      </w:r>
      <w:r>
        <w:rPr>
          <w:rStyle w:val="s1"/>
          <w:cap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құқықтық </w:t>
      </w:r>
      <w:r>
        <w:rPr>
          <w:rStyle w:val="s1"/>
        </w:rPr>
        <w:br/>
        <w:t>актілер мәселелері бойынша өзгерістер енгізу туралы</w:t>
      </w:r>
    </w:p>
    <w:p w:rsidR="00000000" w:rsidRDefault="00F86B05">
      <w:pPr>
        <w:jc w:val="center"/>
      </w:pPr>
      <w:r>
        <w:rPr>
          <w:rStyle w:val="s1"/>
        </w:rPr>
        <w:t> </w:t>
      </w:r>
    </w:p>
    <w:p w:rsidR="00000000" w:rsidRDefault="00F86B05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енгізілсін: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1. «Прокуратура туралы» 1995 жылғы 21 желтоқсандағы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1995 ж., № 24, 156-құжат; Қазақстан Республикасы Парлам</w:t>
      </w:r>
      <w:r>
        <w:rPr>
          <w:rStyle w:val="s0"/>
        </w:rPr>
        <w:t>ентінің Жаршысы, 1997 ж., № 12, 184-құжат; 1998 ж., № 15, 208-құжат; 1999 ж., № 8, 247-құжат; № 21, 774-құжат; 2000 ж., № 3-4, 66-құжат, № 6, 142-құжат; 2001 ж., № 20, 257-құжат; 2002 ж., № 17, 155-құжат; 2003 ж., № 15, 139-құжат; 2004 ж., № 23, 142-құжат;</w:t>
      </w:r>
      <w:r>
        <w:rPr>
          <w:rStyle w:val="s0"/>
        </w:rPr>
        <w:t xml:space="preserve"> 2007 ж., № 9, 67-құжат; № 10, 69-құжат; № 20, 152-құжат; 2008 ж., № 15-16, 63-құжат; № 23, 114-құжат; 2009 ж., № 18, 84-құжат; № 24, 121-құжат; 2010 ж., № 5, 23-құжат; № 7, 28-құжат; № 24, 151-құжат; 2011 ж, № 1, 3-құжат; № 16, 128-құжат; № 19, 145-құжат;</w:t>
      </w:r>
      <w:r>
        <w:rPr>
          <w:rStyle w:val="s0"/>
        </w:rPr>
        <w:t xml:space="preserve"> 2012 ж, № 8, 64-құжат; № 13, 91-құжат; № 15, 97-құжат; 2014 ж, № 16, 90-құжат; 2015 ж., № 20-I, 111-құжат; № 20-VII, 115-құжат; № 22-V, 156-құжат):</w:t>
      </w:r>
    </w:p>
    <w:p w:rsidR="00000000" w:rsidRDefault="00F86B05">
      <w:pPr>
        <w:ind w:firstLine="400"/>
        <w:jc w:val="both"/>
      </w:pPr>
      <w:hyperlink r:id="rId8" w:anchor="sub_id=260000" w:history="1">
        <w:r>
          <w:rPr>
            <w:rStyle w:val="a3"/>
          </w:rPr>
          <w:t>26-бап</w:t>
        </w:r>
      </w:hyperlink>
      <w:r>
        <w:rPr>
          <w:rStyle w:val="s0"/>
        </w:rPr>
        <w:t xml:space="preserve"> мынадай редакция</w:t>
      </w:r>
      <w:r>
        <w:rPr>
          <w:rStyle w:val="s0"/>
        </w:rPr>
        <w:t>да жазылсын:</w:t>
      </w:r>
    </w:p>
    <w:p w:rsidR="00000000" w:rsidRDefault="00F86B05">
      <w:pPr>
        <w:ind w:firstLine="400"/>
        <w:jc w:val="both"/>
      </w:pPr>
      <w:r>
        <w:rPr>
          <w:rStyle w:val="s0"/>
        </w:rPr>
        <w:t>«26-бап. Заңнамалық актіге түсiндiрме беру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1. Жеке не заңды тұлғалардың заңнамалық актілерді (Қазақстан Республикасы Парламентінің және оның Палаталарының қаулыларын қоспағанда) бiлмеуi немесе дұрыс түсiнбеуi заңнамалық актілерді не азаматтың </w:t>
      </w:r>
      <w:r>
        <w:rPr>
          <w:rStyle w:val="s0"/>
        </w:rPr>
        <w:t>немесе шектелмеген тұлғалар тобының құқықтары мен бостандықтарын бұзуға алып келуі мүмкін деп пайымдауға жеткiлiктi негiздер болған кезде прокурор заңнамалық актінің мазмұнына түсiндiрме бередi.</w:t>
      </w:r>
    </w:p>
    <w:p w:rsidR="00000000" w:rsidRDefault="00F86B05">
      <w:pPr>
        <w:ind w:firstLine="400"/>
        <w:jc w:val="both"/>
      </w:pPr>
      <w:r>
        <w:rPr>
          <w:rStyle w:val="s0"/>
        </w:rPr>
        <w:t>2. Құқықтық актiнiң жобасы заңнамалық актіге (Қазақстан Респу</w:t>
      </w:r>
      <w:r>
        <w:rPr>
          <w:rStyle w:val="s0"/>
        </w:rPr>
        <w:t>бликасы Парламентінің және оның Палаталарының қаулыларын қоспағанда) сәйкес келмеген жағдайларда, прокурор актiнi қабылдайтын органға немесе лауазымды адамға тиісті заңнамалық актінің талабын түсiндiредi.».</w:t>
      </w:r>
    </w:p>
    <w:p w:rsidR="00000000" w:rsidRDefault="00F86B05">
      <w:pPr>
        <w:ind w:firstLine="400"/>
        <w:jc w:val="both"/>
      </w:pPr>
      <w:r>
        <w:rPr>
          <w:rStyle w:val="s0"/>
        </w:rPr>
        <w:t>2. «Әкімшілік рәсімдер туралы» 2000 жылғы 27 қара</w:t>
      </w:r>
      <w:r>
        <w:rPr>
          <w:rStyle w:val="s0"/>
        </w:rPr>
        <w:t xml:space="preserve">шадағы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2000 ж., № 20, 379-құжат; 2004 ж., № 5, 29-құжат; 2007 ж., № 12, 86-құжат; № 19, 147-құжат; 2008 ж., № 2</w:t>
      </w:r>
      <w:r>
        <w:rPr>
          <w:rStyle w:val="s0"/>
        </w:rPr>
        <w:t>1, 97-құжат; 2009 ж., № 15-16, 74-құжат; № 18, 84-құжат; 2010 ж., № 5, 23-құжат; № 7, 29-құжат; № 17-18, 111-құжат; 2011 ж., № 1, 2-құжат; № 7, 54-құжат; № 11, 102-құжат; № 12, 111-құжат; № 15, 118-құжат; 2012 ж., № 8, 64-құжат; № 13, 91-құжат; № 15, 97-құ</w:t>
      </w:r>
      <w:r>
        <w:rPr>
          <w:rStyle w:val="s0"/>
        </w:rPr>
        <w:t>жат; 2013 ж., № 1, 3-құжат; № 5-6, 30-құжат; № 14, 72-құжат; 2014 ж, № 10, 52-құжат; № 19-І, 19-ІІ, 96-құжат; № 24, 144-құжат; 2015 ж., № 20-IV, 113-құжат; № 21-II, 130-құжат; № 22-І, 141-құжат; № 22-ІІ, 145-құжат; № 22-V, 156-құжат):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1) </w:t>
      </w:r>
      <w:hyperlink r:id="rId10" w:anchor="sub_id=40000" w:history="1">
        <w:r>
          <w:rPr>
            <w:rStyle w:val="a3"/>
          </w:rPr>
          <w:t>2-тараудың</w:t>
        </w:r>
      </w:hyperlink>
      <w:r>
        <w:rPr>
          <w:rStyle w:val="s0"/>
        </w:rPr>
        <w:t xml:space="preserve"> тақырыбы мынадай редакцияда жазылсын:</w:t>
      </w:r>
    </w:p>
    <w:p w:rsidR="00000000" w:rsidRDefault="00F86B05">
      <w:pPr>
        <w:ind w:firstLine="400"/>
        <w:jc w:val="both"/>
      </w:pPr>
      <w:r>
        <w:rPr>
          <w:rStyle w:val="s0"/>
        </w:rPr>
        <w:t>«2-тарау. Жеке-дара қолданылатын құқықтық актiнiң орындалуын ұйымдастыру және бақылау тәртібі»;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2) </w:t>
      </w:r>
      <w:hyperlink r:id="rId11" w:anchor="sub_id=40000" w:history="1">
        <w:r>
          <w:rPr>
            <w:rStyle w:val="a3"/>
          </w:rPr>
          <w:t>4 және 5-баптар</w:t>
        </w:r>
      </w:hyperlink>
      <w:r>
        <w:rPr>
          <w:rStyle w:val="s0"/>
        </w:rPr>
        <w:t xml:space="preserve"> алып тасталсын;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3) </w:t>
      </w:r>
      <w:hyperlink r:id="rId12" w:anchor="sub_id=60000" w:history="1">
        <w:r>
          <w:rPr>
            <w:rStyle w:val="a3"/>
          </w:rPr>
          <w:t>6 және 7-баптар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F86B05">
      <w:pPr>
        <w:ind w:firstLine="400"/>
        <w:jc w:val="both"/>
      </w:pPr>
      <w:r>
        <w:rPr>
          <w:rStyle w:val="s0"/>
        </w:rPr>
        <w:t>«6-бап. Жеке-дара қолданылатын құқықтық актiнiң орынд</w:t>
      </w:r>
      <w:r>
        <w:rPr>
          <w:rStyle w:val="s0"/>
        </w:rPr>
        <w:t>алуын ұйымдастыру және бақылау</w:t>
      </w:r>
    </w:p>
    <w:p w:rsidR="00000000" w:rsidRDefault="00F86B05">
      <w:pPr>
        <w:ind w:firstLine="400"/>
        <w:jc w:val="both"/>
      </w:pPr>
      <w:r>
        <w:rPr>
          <w:rStyle w:val="s0"/>
        </w:rPr>
        <w:t>1. Жеке-дара қолданылатын құқықтық актiнiң орындалуын ұйымдастыру тиісті уәкiлеттi мемлекеттiк органның лауазымды адамының қабылданған шешiмдi уақтылы және тиянақты орындау жөнiндегi шараларды әзiрлеуi мен қабылдауы болып таб</w:t>
      </w:r>
      <w:r>
        <w:rPr>
          <w:rStyle w:val="s0"/>
        </w:rPr>
        <w:t>ылады.</w:t>
      </w:r>
    </w:p>
    <w:p w:rsidR="00000000" w:rsidRDefault="00F86B05">
      <w:pPr>
        <w:ind w:firstLine="400"/>
        <w:jc w:val="both"/>
      </w:pPr>
      <w:r>
        <w:rPr>
          <w:rStyle w:val="s0"/>
        </w:rPr>
        <w:t>2. Қажет болған жағдайда, жеке-дара қолданылатын құқықтық актiнiң орындалуын қамтамасыз ету үшiн уәкiлеттi мемлекеттiк орган (лауазымды адам) оны орындау жөнiндегi ұйымдастыру іс-шараларының жоспарын әзiрлеп, бекiтедi және ол тiкелей орындаушылардың</w:t>
      </w:r>
      <w:r>
        <w:rPr>
          <w:rStyle w:val="s0"/>
        </w:rPr>
        <w:t xml:space="preserve"> назарына жеткiзіледi.</w:t>
      </w:r>
    </w:p>
    <w:p w:rsidR="00000000" w:rsidRDefault="00F86B05">
      <w:pPr>
        <w:ind w:firstLine="400"/>
        <w:jc w:val="both"/>
      </w:pPr>
      <w:r>
        <w:rPr>
          <w:rStyle w:val="s0"/>
        </w:rPr>
        <w:t>3. Егер жеке-дара қолданылатын құқықтық актiде оны орындаудың нақты мерзiмдерi мен тiкелей орындаушылары айқындалмаса, онда оларды орындаушы мемлекеттiк орган немесе жоғары тұрған орган белгiлейдi және олар тiкелей орындаушылардың на</w:t>
      </w:r>
      <w:r>
        <w:rPr>
          <w:rStyle w:val="s0"/>
        </w:rPr>
        <w:t>зарына дереу жеткiзiледi.</w:t>
      </w:r>
    </w:p>
    <w:p w:rsidR="00000000" w:rsidRDefault="00F86B05">
      <w:pPr>
        <w:ind w:firstLine="400"/>
        <w:jc w:val="both"/>
      </w:pPr>
      <w:r>
        <w:rPr>
          <w:rStyle w:val="s0"/>
        </w:rPr>
        <w:t>4. Қабылданған шешiмдердi уақтылы және тиянақты орындау мақсатында мемлекеттiк орган немесе лауазымды адам олардың орындалуын бақылауды жүзеге асыруға тиiс.</w:t>
      </w:r>
    </w:p>
    <w:p w:rsidR="00000000" w:rsidRDefault="00F86B05">
      <w:pPr>
        <w:ind w:firstLine="400"/>
        <w:jc w:val="both"/>
      </w:pPr>
      <w:r>
        <w:rPr>
          <w:rStyle w:val="s0"/>
        </w:rPr>
        <w:t>7-бап. Мемлекеттік органның жеке-дара қолданылатын құқықтық актісінің, Қа</w:t>
      </w:r>
      <w:r>
        <w:rPr>
          <w:rStyle w:val="s0"/>
        </w:rPr>
        <w:t>зақстан Республикасы Президенті, Қазақстан Республикасы Үкіметі тапсырмаларының орындалуына ішкі бақылауды жүзеге асыру тәртібі</w:t>
      </w:r>
    </w:p>
    <w:p w:rsidR="00000000" w:rsidRDefault="00F86B05">
      <w:pPr>
        <w:ind w:firstLine="400"/>
        <w:jc w:val="both"/>
      </w:pPr>
      <w:r>
        <w:rPr>
          <w:rStyle w:val="s0"/>
        </w:rPr>
        <w:t>1. Ішкі бақылау:</w:t>
      </w:r>
    </w:p>
    <w:p w:rsidR="00000000" w:rsidRDefault="00F86B05">
      <w:pPr>
        <w:ind w:firstLine="400"/>
        <w:jc w:val="both"/>
      </w:pPr>
      <w:r>
        <w:rPr>
          <w:rStyle w:val="s0"/>
        </w:rPr>
        <w:t>1) жеке-дара қолданылатын құқықтық актілердің (орындалуы жеке-дара қолданылатын құқықтық актілерде көзделген іс</w:t>
      </w:r>
      <w:r>
        <w:rPr>
          <w:rStyle w:val="s0"/>
        </w:rPr>
        <w:t>-шаралардың) орындалуына бақылау болып бөлінеді. Бұл жағдайда орындалуға жататын іс-шаралар қамтылатын барлық жеке-дара қолданылатын құқықтық актілер бақылауға алынады;</w:t>
      </w:r>
    </w:p>
    <w:p w:rsidR="00000000" w:rsidRDefault="00F86B05">
      <w:pPr>
        <w:ind w:firstLine="400"/>
        <w:jc w:val="both"/>
      </w:pPr>
      <w:r>
        <w:rPr>
          <w:rStyle w:val="s0"/>
        </w:rPr>
        <w:t>2) Қазақстан Республикасының Президенті, Қазақстан Республикасының Үкіметі және қызметт</w:t>
      </w:r>
      <w:r>
        <w:rPr>
          <w:rStyle w:val="s0"/>
        </w:rPr>
        <w:t>ік сипаттағы өзге де құжаттардан туындайтын мемлекеттік органның басшы лауазымды адамдары тапсырмаларының орындалуын бақылау болып бөлінеді.</w:t>
      </w:r>
    </w:p>
    <w:p w:rsidR="00000000" w:rsidRDefault="00F86B05">
      <w:pPr>
        <w:ind w:firstLine="400"/>
        <w:jc w:val="both"/>
      </w:pPr>
      <w:r>
        <w:rPr>
          <w:rStyle w:val="s0"/>
        </w:rPr>
        <w:t>2. Ішкі бақылау:</w:t>
      </w:r>
    </w:p>
    <w:p w:rsidR="00000000" w:rsidRDefault="00F86B05">
      <w:pPr>
        <w:ind w:firstLine="400"/>
        <w:jc w:val="both"/>
      </w:pPr>
      <w:r>
        <w:rPr>
          <w:rStyle w:val="s0"/>
        </w:rPr>
        <w:t>1) қажетті ақпаратты талап етіп алдыру;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2) орындалуы туралы есептер мен баяндамаларды тыңдау және </w:t>
      </w:r>
      <w:r>
        <w:rPr>
          <w:rStyle w:val="s0"/>
        </w:rPr>
        <w:t>талқылау;</w:t>
      </w:r>
    </w:p>
    <w:p w:rsidR="00000000" w:rsidRDefault="00F86B05">
      <w:pPr>
        <w:ind w:firstLine="400"/>
        <w:jc w:val="both"/>
      </w:pPr>
      <w:r>
        <w:rPr>
          <w:rStyle w:val="s0"/>
        </w:rPr>
        <w:t>3) ревизия және құжаттамалық тексерудің өзге де нысандары;</w:t>
      </w:r>
    </w:p>
    <w:p w:rsidR="00000000" w:rsidRDefault="00F86B05">
      <w:pPr>
        <w:ind w:firstLine="400"/>
        <w:jc w:val="both"/>
      </w:pPr>
      <w:r>
        <w:rPr>
          <w:rStyle w:val="s0"/>
        </w:rPr>
        <w:t>4) сол жерге бару арқылы тексеру;</w:t>
      </w:r>
    </w:p>
    <w:p w:rsidR="00000000" w:rsidRDefault="00F86B05">
      <w:pPr>
        <w:ind w:firstLine="400"/>
        <w:jc w:val="both"/>
      </w:pPr>
      <w:r>
        <w:rPr>
          <w:rStyle w:val="s0"/>
        </w:rPr>
        <w:t>5) Қазақстан Республикасының заңнамасына қайшы келмейтін басқа да тәсілдер арқылы жүргізіледі.</w:t>
      </w:r>
    </w:p>
    <w:p w:rsidR="00000000" w:rsidRDefault="00F86B05">
      <w:pPr>
        <w:ind w:firstLine="400"/>
        <w:jc w:val="both"/>
      </w:pPr>
      <w:r>
        <w:rPr>
          <w:rStyle w:val="s0"/>
        </w:rPr>
        <w:t>3. Ішкі бақылау мынадай өлшемдер бойынша жүргізіледі:</w:t>
      </w:r>
    </w:p>
    <w:p w:rsidR="00000000" w:rsidRDefault="00F86B05">
      <w:pPr>
        <w:ind w:firstLine="400"/>
        <w:jc w:val="both"/>
      </w:pPr>
      <w:r>
        <w:rPr>
          <w:rStyle w:val="s0"/>
        </w:rPr>
        <w:t>1) құрылымдық, аумақтық бөлімшелер, ведомстволық бағыныстағы мемлекеттік органдар мен ұйымдар және олардың лауазымды адамдары қызметінің өздерінің алдына қойылған міндеттерге сәйкестігі;</w:t>
      </w:r>
    </w:p>
    <w:p w:rsidR="00000000" w:rsidRDefault="00F86B05">
      <w:pPr>
        <w:ind w:firstLine="400"/>
        <w:jc w:val="both"/>
      </w:pPr>
      <w:r>
        <w:rPr>
          <w:rStyle w:val="s0"/>
        </w:rPr>
        <w:t>2) орындаудың уақтылығы және толықтығы;</w:t>
      </w:r>
    </w:p>
    <w:p w:rsidR="00000000" w:rsidRDefault="00F86B05">
      <w:pPr>
        <w:ind w:firstLine="400"/>
        <w:jc w:val="both"/>
      </w:pPr>
      <w:r>
        <w:rPr>
          <w:rStyle w:val="s0"/>
        </w:rPr>
        <w:t>3) орындау кезінде Қазақстан Республикасының заңнамасы талаптарының сақталуы.</w:t>
      </w:r>
    </w:p>
    <w:p w:rsidR="00000000" w:rsidRDefault="00F86B05">
      <w:pPr>
        <w:ind w:firstLine="400"/>
        <w:jc w:val="both"/>
      </w:pPr>
      <w:r>
        <w:rPr>
          <w:rStyle w:val="s0"/>
        </w:rPr>
        <w:t>4. Күшіне енген жеке-дара қолданылатын құқықтық актінің не Қазақстан Республикасының Президенті, Қазақстан Республикасының Үкіметі және қызметтік сипаттағы өзге де құжаттардан ту</w:t>
      </w:r>
      <w:r>
        <w:rPr>
          <w:rStyle w:val="s0"/>
        </w:rPr>
        <w:t>ындайтын мемлекеттік органның басшы лауазымды адамдары тапсырмаларының орындалуына бақылауды жүзеге асыруға уәкілеттік берілген лауазымды адам не мемлекеттік органның тиісті құрылымдық бөлімшесі қажет болған кезде бақылау жөніндегі іс-шараларды әзірлейді.</w:t>
      </w:r>
    </w:p>
    <w:p w:rsidR="00000000" w:rsidRDefault="00F86B05">
      <w:pPr>
        <w:ind w:firstLine="400"/>
        <w:jc w:val="both"/>
      </w:pPr>
      <w:r>
        <w:rPr>
          <w:rStyle w:val="s0"/>
        </w:rPr>
        <w:t>Бұл ретте бақылауды жүзеге асыруға уәкілеттік берілген лауазымды адам не мемлекеттік органның тиісті құрылымдық бөлімшесі оның орындалуы туралы келіп түсетін ақпаратты:</w:t>
      </w:r>
    </w:p>
    <w:p w:rsidR="00000000" w:rsidRDefault="00F86B05">
      <w:pPr>
        <w:ind w:firstLine="400"/>
        <w:jc w:val="both"/>
      </w:pPr>
      <w:r>
        <w:rPr>
          <w:rStyle w:val="s0"/>
        </w:rPr>
        <w:t>1) жеке-дара қолданылатын құқықтық актінің орындалу дәрежесі мен сапасын;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2) жеке-дара </w:t>
      </w:r>
      <w:r>
        <w:rPr>
          <w:rStyle w:val="s0"/>
        </w:rPr>
        <w:t>қолданылатын</w:t>
      </w:r>
      <w:r>
        <w:rPr>
          <w:rStyle w:val="s0"/>
        </w:rPr>
        <w:t xml:space="preserve"> құқықтық актіні орындауда ауытқушылықтардың бар-жоғын, олардың себептерін және ауытқушылықтарды жою үшін ықтимал шаралар белгілеуді;</w:t>
      </w:r>
    </w:p>
    <w:p w:rsidR="00000000" w:rsidRDefault="00F86B05">
      <w:pPr>
        <w:ind w:firstLine="400"/>
        <w:jc w:val="both"/>
      </w:pPr>
      <w:r>
        <w:rPr>
          <w:rStyle w:val="s0"/>
        </w:rPr>
        <w:t>3) бақылаудан алу не орындалу мерзімін ұзарту мүмкіндігін;</w:t>
      </w:r>
    </w:p>
    <w:p w:rsidR="00000000" w:rsidRDefault="00F86B05">
      <w:pPr>
        <w:ind w:firstLine="400"/>
        <w:jc w:val="both"/>
      </w:pPr>
      <w:r>
        <w:rPr>
          <w:rStyle w:val="s0"/>
        </w:rPr>
        <w:t>4) жеке-дара қолданылатын құқықтық актіні орындамағ</w:t>
      </w:r>
      <w:r>
        <w:rPr>
          <w:rStyle w:val="s0"/>
        </w:rPr>
        <w:t>аны немесе тиісінше орындамағаны үшін нақты лауазымды адамдардың жауаптылығын айқындау үшін талдайды.</w:t>
      </w:r>
    </w:p>
    <w:p w:rsidR="00000000" w:rsidRDefault="00F86B05">
      <w:pPr>
        <w:ind w:firstLine="400"/>
        <w:jc w:val="both"/>
      </w:pPr>
      <w:r>
        <w:rPr>
          <w:rStyle w:val="s0"/>
        </w:rPr>
        <w:t>Ақпаратты талдау қорытындылары бойынша тұжырымдалған ұсыныстар тиісті шешім қабылдау үшін мемлекеттік органның басшылығына баяндалады. Ақпаратқа талдау жү</w:t>
      </w:r>
      <w:r>
        <w:rPr>
          <w:rStyle w:val="s0"/>
        </w:rPr>
        <w:t>ргізген мемлекеттік органның орындаушыларына қабылданған шешім туралы хабарланады.</w:t>
      </w:r>
    </w:p>
    <w:p w:rsidR="00000000" w:rsidRDefault="00F86B05">
      <w:pPr>
        <w:ind w:firstLine="400"/>
        <w:jc w:val="both"/>
      </w:pPr>
      <w:r>
        <w:rPr>
          <w:rStyle w:val="s0"/>
        </w:rPr>
        <w:t>5. Құқықтық актіде көзделген іс-шараларды бақылаудан алуды және олардың орындалу мерзімдерін ұзартуды мемлекеттік органның басшылығы жүзеге асырады.</w:t>
      </w:r>
    </w:p>
    <w:p w:rsidR="00000000" w:rsidRDefault="00F86B0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</w:t>
      </w:r>
      <w:r>
        <w:rPr>
          <w:rStyle w:val="s0"/>
        </w:rPr>
        <w:t>резидентінің, Қазақстан Республикасы Үкіметінің тапсырмаларын бақылаудан алу Қазақстан Республикасының заңнамасында белгіленген тәртіппен жүзеге асырылады.</w:t>
      </w:r>
    </w:p>
    <w:p w:rsidR="00000000" w:rsidRDefault="00F86B05">
      <w:pPr>
        <w:ind w:firstLine="400"/>
        <w:jc w:val="both"/>
      </w:pPr>
      <w:r>
        <w:rPr>
          <w:rStyle w:val="s0"/>
        </w:rPr>
        <w:t>6. Жоғары тұрған мемлекеттік органның не орындаушы органның бақылау қызметі жеке-дара қолданылатын қ</w:t>
      </w:r>
      <w:r>
        <w:rPr>
          <w:rStyle w:val="s0"/>
        </w:rPr>
        <w:t>ұқықтық</w:t>
      </w:r>
      <w:r>
        <w:rPr>
          <w:rStyle w:val="s0"/>
        </w:rPr>
        <w:t xml:space="preserve"> актіде белгіленген орындалу мерзімі өткенге дейін мемлекеттік органның регламентінде айқындалатын тәртіппен орындаушыға тиісті жазбаша еске салу жібереді.</w:t>
      </w:r>
    </w:p>
    <w:p w:rsidR="00000000" w:rsidRDefault="00F86B05">
      <w:pPr>
        <w:ind w:firstLine="400"/>
        <w:jc w:val="both"/>
      </w:pPr>
      <w:r>
        <w:rPr>
          <w:rStyle w:val="s0"/>
        </w:rPr>
        <w:t>Ішкі бақылауды ұйымдастырудың және жүзеге асырудың қосымша мәселелерін мемлекеттік органның ө</w:t>
      </w:r>
      <w:r>
        <w:rPr>
          <w:rStyle w:val="s0"/>
        </w:rPr>
        <w:t>зі не оған қатысты жоғары тұрған мемлекеттік орган айқындауы мүмкін.</w:t>
      </w:r>
    </w:p>
    <w:p w:rsidR="00000000" w:rsidRDefault="00F86B05">
      <w:pPr>
        <w:ind w:firstLine="400"/>
        <w:jc w:val="both"/>
      </w:pPr>
      <w:r>
        <w:rPr>
          <w:rStyle w:val="s0"/>
        </w:rPr>
        <w:t>Осы тармақтың күші Қазақстан Республикасының Бюджет кодексіне сәйкес жүргізілетін ішкі бақылау бойынша Қазақстан Республикасының Үкіметі уәкілеттік берген орган жүзеге асыратын ішкі бақыл</w:t>
      </w:r>
      <w:r>
        <w:rPr>
          <w:rStyle w:val="s0"/>
        </w:rPr>
        <w:t>ауға қолданылмайды.»;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4) </w:t>
      </w:r>
      <w:hyperlink r:id="rId13" w:anchor="sub_id=80000" w:history="1">
        <w:r>
          <w:rPr>
            <w:rStyle w:val="a3"/>
          </w:rPr>
          <w:t>8-бап</w:t>
        </w:r>
      </w:hyperlink>
      <w:r>
        <w:rPr>
          <w:rStyle w:val="s0"/>
        </w:rPr>
        <w:t xml:space="preserve"> алып тасталсын;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5) </w:t>
      </w:r>
      <w:hyperlink r:id="rId14" w:anchor="sub_id=9010000" w:history="1">
        <w:r>
          <w:rPr>
            <w:rStyle w:val="a3"/>
          </w:rPr>
          <w:t>9-1-баптың</w:t>
        </w:r>
      </w:hyperlink>
      <w:r>
        <w:rPr>
          <w:rStyle w:val="s0"/>
        </w:rPr>
        <w:t xml:space="preserve"> 1-тармағы алып тасталсын;</w:t>
      </w:r>
    </w:p>
    <w:p w:rsidR="00000000" w:rsidRDefault="00F86B05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 xml:space="preserve">) </w:t>
      </w:r>
      <w:hyperlink r:id="rId15" w:anchor="sub_id=100000" w:history="1">
        <w:r>
          <w:rPr>
            <w:rStyle w:val="a3"/>
          </w:rPr>
          <w:t>10-баптың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F86B05">
      <w:pPr>
        <w:ind w:firstLine="400"/>
        <w:jc w:val="both"/>
      </w:pPr>
      <w:r>
        <w:rPr>
          <w:rStyle w:val="s0"/>
        </w:rPr>
        <w:t>«1. Жеке-дара өкiмдiк қызмет - лауазымды адамдар мемлекеттiк органдарда жүзеге асыратын, уәкiлеттi лауазымды адамдардың ж</w:t>
      </w:r>
      <w:r>
        <w:rPr>
          <w:rStyle w:val="s0"/>
        </w:rPr>
        <w:t>еке-дара қолданылатын құқықтық актiлерге жеке-дара қол қоюын, қарамағындағы қызметкерлерге нұсқаулар мен тапсырмалар беруiн, мемлекеттiк функцияларды жүзеге асыру жөнiнде өзге де ұйымдық-өкiмдiк шараларды жеке-дара қабылдауын қамтитын қызметi.».</w:t>
      </w:r>
    </w:p>
    <w:p w:rsidR="00000000" w:rsidRDefault="00F86B05">
      <w:pPr>
        <w:ind w:firstLine="400"/>
        <w:jc w:val="both"/>
      </w:pPr>
      <w:r>
        <w:rPr>
          <w:rStyle w:val="s0"/>
        </w:rPr>
        <w:t>3. «Қазақс</w:t>
      </w:r>
      <w:r>
        <w:rPr>
          <w:rStyle w:val="s0"/>
        </w:rPr>
        <w:t xml:space="preserve">тан Республикасындағы жергілікті мемлекеттік басқару және өзін-өзі басқару туралы» 2001 жылғы 23 қаңтардағы Қазақстан Республикасының </w:t>
      </w:r>
      <w:hyperlink r:id="rId16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</w:t>
      </w:r>
      <w:r>
        <w:rPr>
          <w:rStyle w:val="s0"/>
        </w:rPr>
        <w:t>1 ж., № 3, 17-құжат; № 9, 86-құжат; № 24, 338-құжат; 2002 ж., № 10, 103-құжат; 2004 ж., № 10, 56-құжат; № 17, 97-құжат; № 23, 142-құжат; № 24, 144-құжат; 2005 ж., № 7-8, 23-құжат; 2006 ж., № 1, 5-құжат; № 13, 86, 87-құжаттар; № 15, 92, 95-құжаттар; № 16, 9</w:t>
      </w:r>
      <w:r>
        <w:rPr>
          <w:rStyle w:val="s0"/>
        </w:rPr>
        <w:t>9-құжат; № 18, 113-құжат; № 23, 141-құжат; 2007 ж., № 1, 4-құжат; № 2, 14-құжат; № 10, 69-құжат; № 12, 88-құжат; № 17, 139-құжат; № 20, 152-құжат; 2008 ж., № 21, 97-құжат; № 23, 114, 124-құжаттар; 2009 ж., № 2-3, 9-құжат; № 24, 133-құжат; 2010 ж., № 1-2, 2</w:t>
      </w:r>
      <w:r>
        <w:rPr>
          <w:rStyle w:val="s0"/>
        </w:rPr>
        <w:t>-құжат; № 5, 23-құжат; № 7, 29, 32-құжаттар; № 24, 146-құжат; 2011 ж., № 1, 3, 7-құжаттар; № 2, 28-құжат; № 6,49-құжат; № 11, 102-құжат; № 13, 115-құжат; № 15, 118-құжат; № 16, 129-құжат; 2012 ж., № 2, 11-құжат; № 3, 21-құжат; № 5, 35-құжат; № 8, 64-құжат;</w:t>
      </w:r>
      <w:r>
        <w:rPr>
          <w:rStyle w:val="s0"/>
        </w:rPr>
        <w:t xml:space="preserve"> № 14, 92-құжат; № 23-24, 125-құжат; 2013 ж., № 1, 2, 3-құжаттар; № 8, 50-құжат; № 9, 51-құжат; № 14, 72, 75-құжаттар; № 15, 81-құжат; № 20, 113-құжат; № 21-22, 115-құжат; 2014 ж., № 2, 10-құжат; № 3, 21-құжат; № 7, 37-құжат; № 8, 49-құжат; № 10, 52-құжат;</w:t>
      </w:r>
      <w:r>
        <w:rPr>
          <w:rStyle w:val="s0"/>
        </w:rPr>
        <w:t xml:space="preserve"> № 11, 67-құжат; № 12, 82-құжат; № 14, 84, 86-құжаттар; № 19-I, 19-II, 94, 96-құжаттар; № 21, 118, 122-құжаттар; № 22, 131-құжат; 2015 ж., № 9, 46-құжат; № 19-IІ, 103-құжат; № 21-I, 121, 124, 125-құжаттар; № 21-ІІ, 130, 132-құжаттар; № 22-І, 140-құжат; № 2</w:t>
      </w:r>
      <w:r>
        <w:rPr>
          <w:rStyle w:val="s0"/>
        </w:rPr>
        <w:t>2-V, 154, 156, 158-құжаттар):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1) </w:t>
      </w:r>
      <w:hyperlink r:id="rId17" w:anchor="sub_id=70000" w:history="1">
        <w:r>
          <w:rPr>
            <w:rStyle w:val="a3"/>
          </w:rPr>
          <w:t>7-баптың</w:t>
        </w:r>
      </w:hyperlink>
      <w:r>
        <w:rPr>
          <w:rStyle w:val="s0"/>
        </w:rPr>
        <w:t xml:space="preserve"> 4-тармағының екінші бөлігі мынадай редакцияда жазылсын:</w:t>
      </w:r>
    </w:p>
    <w:p w:rsidR="00000000" w:rsidRDefault="00F86B05">
      <w:pPr>
        <w:ind w:firstLine="400"/>
        <w:jc w:val="both"/>
      </w:pPr>
      <w:r>
        <w:rPr>
          <w:rStyle w:val="s0"/>
        </w:rPr>
        <w:t>«Мәслихаттың азаматтардың құқықтарына, бостандықтары мен міндеттеріне қатыс</w:t>
      </w:r>
      <w:r>
        <w:rPr>
          <w:rStyle w:val="s0"/>
        </w:rPr>
        <w:t>ты шешімдерді қабылдауы «Құқықтық актілер туралы» Қазақстан Республикасының Заңында көзделген ерекшеліктер ескеріле отырып жүзеге асырылады.»;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2) </w:t>
      </w:r>
      <w:hyperlink r:id="rId18" w:anchor="sub_id=370000" w:history="1">
        <w:r>
          <w:rPr>
            <w:rStyle w:val="a3"/>
          </w:rPr>
          <w:t>37-баптың</w:t>
        </w:r>
      </w:hyperlink>
      <w:r>
        <w:rPr>
          <w:rStyle w:val="s0"/>
        </w:rPr>
        <w:t xml:space="preserve"> 7-тармағының екі</w:t>
      </w:r>
      <w:r>
        <w:rPr>
          <w:rStyle w:val="s0"/>
        </w:rPr>
        <w:t>нші бөлігі мынадай редакцияда жазылсын:</w:t>
      </w:r>
    </w:p>
    <w:p w:rsidR="00000000" w:rsidRDefault="00F86B05">
      <w:pPr>
        <w:ind w:firstLine="400"/>
        <w:jc w:val="both"/>
      </w:pPr>
      <w:r>
        <w:rPr>
          <w:rStyle w:val="s0"/>
        </w:rPr>
        <w:t>«Азаматтардың құқықтарына, бостандықтары мен міндеттеріне қатысты актілерді әкімдіктің, әкімнің қабылдауы «Құқықтық актілер туралы» Қазақстан Республикасының Заңында көзделген ерекшеліктер ескеріле отырып жүзеге асыр</w:t>
      </w:r>
      <w:r>
        <w:rPr>
          <w:rStyle w:val="s0"/>
        </w:rPr>
        <w:t>ылады.».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4. «Әділет органдары туралы» 2002 жылғы 18 наурыздағы Қазақстан Республикасының </w:t>
      </w:r>
      <w:hyperlink r:id="rId1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6, 67-құжат; 2004 ж., № 23, 142-құжат</w:t>
      </w:r>
      <w:r>
        <w:rPr>
          <w:rStyle w:val="s0"/>
        </w:rPr>
        <w:t>; № 24, 154-құжат; 2005 ж., № 7-8, 23-құжат; 2006 ж., № 3, 22-құжат; № 10, 52-құжат; № 13, 86-құжат; 2007 ж., № 2, 14, 18-құжаттар; № 5-6, 40-құжат; № 9, 67-құжат; № 10, 69-құжат; № 18, 143-құжат; 2008 ж., № 10-11, 39-құжат; 2009 ж., № 8, 44-құжат; № 15-16</w:t>
      </w:r>
      <w:r>
        <w:rPr>
          <w:rStyle w:val="s0"/>
        </w:rPr>
        <w:t>, 75-құжат; № 18, 84-құжат; № 19, 88-құжат; № 24, 128-құжат; 2010 ж., № 1-2, 2-құжат; № 5, 23-құжат; № 17-18, 111-құжат; № 24, 145, 149-құжаттар; 2011 ж., № 1, 2, 3, 7-құжаттар; № 6, 50-құжат; № 11, 102-құжат; № 12, 111-құжат; № 15, 118-құжат; 2012 ж., № 3</w:t>
      </w:r>
      <w:r>
        <w:rPr>
          <w:rStyle w:val="s0"/>
        </w:rPr>
        <w:t>, 26-құжат; № 15, 97-құжат; № 21-22, 124-құжат; 2013 ж., № 14, 75-құжат; 2014 ж, № 10, 52-құжат; № 14, 84-құжат; № 19-І, 19-ІІ, 94, 96-құжаттар; № 23, 143-құжат; 2015 ж., № 22-ІІ, 145-құжат; № 22-VІ, 159-құжат):</w:t>
      </w:r>
    </w:p>
    <w:p w:rsidR="00000000" w:rsidRDefault="00F86B05">
      <w:pPr>
        <w:ind w:firstLine="400"/>
        <w:jc w:val="both"/>
      </w:pPr>
      <w:hyperlink r:id="rId20" w:anchor="sub_id=150000" w:history="1">
        <w:r>
          <w:rPr>
            <w:rStyle w:val="a3"/>
          </w:rPr>
          <w:t>15-баптың</w:t>
        </w:r>
      </w:hyperlink>
      <w:r>
        <w:rPr>
          <w:rStyle w:val="s0"/>
        </w:rPr>
        <w:t xml:space="preserve"> 4) тармақшасы мынадай редакцияда жазылсын:</w:t>
      </w:r>
    </w:p>
    <w:p w:rsidR="00000000" w:rsidRDefault="00F86B05">
      <w:pPr>
        <w:ind w:firstLine="400"/>
        <w:jc w:val="both"/>
      </w:pPr>
      <w:r>
        <w:rPr>
          <w:rStyle w:val="s0"/>
        </w:rPr>
        <w:t>«4) Қазақстан Республикасы Премьер-Министрінің тапсырмасы бойынша мүдделі мемлекеттік органдармен бірлесіп, Үкіметтің нормативтік құқықтық актілеріне ресми түсіндірме беру;».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5. «Мемлекеттік мүлік туралы» 2011 жылғы 1 наурыздағы Қазақстан Республикасының </w:t>
      </w:r>
      <w:hyperlink r:id="rId2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2011 ж., № 5, 42-құжат; № 15, 118-құжат; № 16, 129-құжат; № 17, 136-құжат; № 24, 196-құжат; 2012 ж., № 2, 11, 16-құжаттар; № 4, 30, 32-құж</w:t>
      </w:r>
      <w:r>
        <w:rPr>
          <w:rStyle w:val="s0"/>
        </w:rPr>
        <w:t>аттар; № 5, 41-құжат; № 6, 43-құжат; № 8, 64-құжат; № 13, 91-құжат; № 14, 95-құжат; № 21-22, 124-құжат; 2013 ж., № 2, 13-құжат; № 8, 50-құжат; № 9, 51-құжат; № 15, 82-құжат; № 16, 83-құжат; 2014 ж., № 1, 9-құжат; № 2, 10, 12-құжат; № 4-5, 24-құжат; № 7, 37</w:t>
      </w:r>
      <w:r>
        <w:rPr>
          <w:rStyle w:val="s0"/>
        </w:rPr>
        <w:t>-құжат; № 12, 82-құжат; № 19-I, 19-II, 94, 96-құжаттар; № 22, 131- құжат; № 23, 143-құжат; 2015 ж., № 11, 57-құжат; № 14, 72-құжат; № 19-І, 99-құжат; № 19-ІІ, 103, 105-құжаттар; № 20-IV, 113-құжат; № 20-VІІ, 117-құжат; № 21-I, 124-құжат; № 21-II, 130-құжат</w:t>
      </w:r>
      <w:r>
        <w:rPr>
          <w:rStyle w:val="s0"/>
        </w:rPr>
        <w:t>; № 21-IIІ, 135-құжат; № 22-ІІ, 145, 148-құжаттар; № 22-VІ, 159-құжат; № 23-ІІ, 170, 172-құжаттар):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1) </w:t>
      </w:r>
      <w:hyperlink r:id="rId22" w:anchor="sub_id=120000" w:history="1">
        <w:r>
          <w:rPr>
            <w:rStyle w:val="a3"/>
          </w:rPr>
          <w:t>12-баптың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1) тармақшасындағы «нормативтік құқықтық актілерді» деген сөздер «жеке-дара қолданылатын құқықтық актілерді» деген сөздермен ауыстырылсын;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2) </w:t>
      </w:r>
      <w:hyperlink r:id="rId23" w:anchor="sub_id=1630000" w:history="1">
        <w:r>
          <w:rPr>
            <w:rStyle w:val="a3"/>
          </w:rPr>
          <w:t>163-баптың</w:t>
        </w:r>
      </w:hyperlink>
      <w:r>
        <w:rPr>
          <w:rStyle w:val="s0"/>
        </w:rPr>
        <w:t xml:space="preserve"> 1) тармағындағы «ж</w:t>
      </w:r>
      <w:r>
        <w:rPr>
          <w:rStyle w:val="s0"/>
        </w:rPr>
        <w:t>еке құқықтық актілерде» деген сөздер «жеке-дара қолданылатын құқықтық актілерде» деген сөздермен ауыстырылсын;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3) </w:t>
      </w:r>
      <w:hyperlink r:id="rId24" w:anchor="sub_id=1640000" w:history="1">
        <w:r>
          <w:rPr>
            <w:rStyle w:val="a3"/>
          </w:rPr>
          <w:t>164-бапта</w:t>
        </w:r>
      </w:hyperlink>
      <w:r>
        <w:rPr>
          <w:rStyle w:val="s0"/>
        </w:rPr>
        <w:t>:</w:t>
      </w:r>
    </w:p>
    <w:p w:rsidR="00000000" w:rsidRDefault="00F86B05">
      <w:pPr>
        <w:ind w:firstLine="400"/>
        <w:jc w:val="both"/>
      </w:pPr>
      <w:r>
        <w:rPr>
          <w:rStyle w:val="s0"/>
        </w:rPr>
        <w:t xml:space="preserve">1-тармақтағы «жеке құқықтық актілердің» деген </w:t>
      </w:r>
      <w:r>
        <w:rPr>
          <w:rStyle w:val="s0"/>
        </w:rPr>
        <w:t>сөздер «жеке-дара қолданылатын құқықтық актілердің» деген сөздермен ауыстырылсын;</w:t>
      </w:r>
    </w:p>
    <w:p w:rsidR="00000000" w:rsidRDefault="00F86B05">
      <w:pPr>
        <w:ind w:firstLine="400"/>
        <w:jc w:val="both"/>
      </w:pPr>
      <w:r>
        <w:rPr>
          <w:rStyle w:val="s0"/>
        </w:rPr>
        <w:t>4-тармақтағы «жеке құқықтық актілерде» деген сөздер «жеке-дара қолданылатын құқықтық актілерде» деген сөздермен ауыстырылсын.</w:t>
      </w:r>
    </w:p>
    <w:p w:rsidR="00000000" w:rsidRDefault="00F86B05">
      <w:pPr>
        <w:ind w:firstLine="400"/>
        <w:jc w:val="both"/>
      </w:pPr>
      <w:r>
        <w:rPr>
          <w:rStyle w:val="s0"/>
        </w:rPr>
        <w:t>6. «Қазақстан Республикасының Ұлттық кәсіпкерлер</w:t>
      </w:r>
      <w:r>
        <w:rPr>
          <w:rStyle w:val="s0"/>
        </w:rPr>
        <w:t xml:space="preserve"> палатасы туралы» 2013 жылғы 4 шілдедегі Қазақстан Республикасының </w:t>
      </w:r>
      <w:hyperlink r:id="rId25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2013 ж., № 15, 80-құжат; 2014 ж., № 12, 82-құжат; № 21, 122-құжат; № 2</w:t>
      </w:r>
      <w:r>
        <w:rPr>
          <w:rStyle w:val="s0"/>
        </w:rPr>
        <w:t>3, 143-құжат; 2015 ж., № 20-IV, 113-құжат; № 21-I, 128-құжат; № 22-V, 152-құжат):</w:t>
      </w:r>
    </w:p>
    <w:p w:rsidR="00000000" w:rsidRDefault="00F86B05">
      <w:pPr>
        <w:ind w:firstLine="400"/>
        <w:jc w:val="both"/>
      </w:pPr>
      <w:hyperlink r:id="rId26" w:anchor="sub_id=90000" w:history="1">
        <w:r>
          <w:rPr>
            <w:rStyle w:val="a3"/>
          </w:rPr>
          <w:t>9-баптың</w:t>
        </w:r>
      </w:hyperlink>
      <w:r>
        <w:rPr>
          <w:rStyle w:val="s0"/>
        </w:rPr>
        <w:t xml:space="preserve"> 2-тармағының 3) тармақшасы мынадай редакцияда жазылсын:</w:t>
      </w:r>
    </w:p>
    <w:p w:rsidR="00000000" w:rsidRDefault="00F86B05">
      <w:pPr>
        <w:ind w:firstLine="400"/>
        <w:jc w:val="both"/>
      </w:pPr>
      <w:r>
        <w:rPr>
          <w:rStyle w:val="s0"/>
        </w:rPr>
        <w:t>«3) жеке кәсіпкерлік субъе</w:t>
      </w:r>
      <w:r>
        <w:rPr>
          <w:rStyle w:val="s0"/>
        </w:rPr>
        <w:t>ктілерінің мүдделерін қозғайтын заң жобаларының тұжырымдамаларына, заңнамалық және өзге де нормативтік құқықтық актілердің жобаларына міндетті сараптаманы жүзеге асырады;».</w:t>
      </w:r>
    </w:p>
    <w:p w:rsidR="00000000" w:rsidRDefault="00F86B05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2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p w:rsidR="00000000" w:rsidRDefault="00F86B05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F86B05">
      <w:r>
        <w:rPr>
          <w:rStyle w:val="s0"/>
          <w:b/>
          <w:bCs/>
        </w:rPr>
        <w:t xml:space="preserve">             Президенті </w:t>
      </w:r>
    </w:p>
    <w:p w:rsidR="00000000" w:rsidRDefault="00F86B05">
      <w:r>
        <w:rPr>
          <w:rStyle w:val="s0"/>
          <w:b/>
          <w:bCs/>
        </w:rPr>
        <w:t> </w:t>
      </w:r>
    </w:p>
    <w:p w:rsidR="00000000" w:rsidRDefault="00F86B05">
      <w:r>
        <w:rPr>
          <w:rStyle w:val="s0"/>
          <w:b/>
          <w:bCs/>
        </w:rPr>
        <w:t>        Н. НАЗАРБАЕВ</w:t>
      </w:r>
    </w:p>
    <w:p w:rsidR="00000000" w:rsidRDefault="00F86B05">
      <w:r>
        <w:rPr>
          <w:rStyle w:val="s0"/>
          <w:b/>
          <w:bCs/>
        </w:rPr>
        <w:t> </w:t>
      </w:r>
    </w:p>
    <w:p w:rsidR="00000000" w:rsidRDefault="00F86B05">
      <w:r>
        <w:rPr>
          <w:rStyle w:val="s0"/>
        </w:rPr>
        <w:t xml:space="preserve">Астана, Ақорда, 2016 жылғы сәуірдің 6-ы. </w:t>
      </w:r>
    </w:p>
    <w:p w:rsidR="00000000" w:rsidRDefault="00F86B05">
      <w:pPr>
        <w:ind w:firstLine="400"/>
        <w:jc w:val="both"/>
      </w:pPr>
      <w:r>
        <w:rPr>
          <w:rStyle w:val="s0"/>
        </w:rPr>
        <w:t>           № 481-V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p w:rsidR="00000000" w:rsidRDefault="00F86B05">
      <w:pPr>
        <w:ind w:firstLine="400"/>
        <w:jc w:val="both"/>
      </w:pPr>
      <w:r>
        <w:t> </w:t>
      </w:r>
    </w:p>
    <w:p w:rsidR="00000000" w:rsidRDefault="00F86B0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6B05" w:rsidRDefault="00F86B05" w:rsidP="00F86B05">
      <w:r>
        <w:separator/>
      </w:r>
    </w:p>
  </w:endnote>
  <w:endnote w:type="continuationSeparator" w:id="0">
    <w:p w:rsidR="00F86B05" w:rsidRDefault="00F86B05" w:rsidP="00F86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B05" w:rsidRDefault="00F86B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B05" w:rsidRDefault="00F86B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B05" w:rsidRDefault="00F86B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6B05" w:rsidRDefault="00F86B05" w:rsidP="00F86B05">
      <w:r>
        <w:separator/>
      </w:r>
    </w:p>
  </w:footnote>
  <w:footnote w:type="continuationSeparator" w:id="0">
    <w:p w:rsidR="00F86B05" w:rsidRDefault="00F86B05" w:rsidP="00F86B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B05" w:rsidRDefault="00F86B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B05" w:rsidRDefault="00F86B05" w:rsidP="00F86B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6B05" w:rsidRDefault="00F86B05" w:rsidP="00F86B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құқықтық актілер мәселелері бойынша өзгерістер енгізу туралы» Қазақстан Республикасының 2016 жылғы 6 сәуірдегі № 481-V Заңы</w:t>
    </w:r>
  </w:p>
  <w:p w:rsidR="00F86B05" w:rsidRPr="00F86B05" w:rsidRDefault="00F86B05" w:rsidP="00F86B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19.04.2016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B05" w:rsidRDefault="00F86B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6B05"/>
    <w:rsid w:val="00F86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6B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6B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6B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6B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6B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6B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6B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6B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24" TargetMode="External"/><Relationship Id="rId13" Type="http://schemas.openxmlformats.org/officeDocument/2006/relationships/hyperlink" Target="http://online.zakon.kz/Document/?doc_id=51020750" TargetMode="External"/><Relationship Id="rId18" Type="http://schemas.openxmlformats.org/officeDocument/2006/relationships/hyperlink" Target="http://online.zakon.kz/Document/?doc_id=51021546" TargetMode="External"/><Relationship Id="rId26" Type="http://schemas.openxmlformats.org/officeDocument/2006/relationships/hyperlink" Target="http://online.zakon.kz/Document/?doc_id=3141632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47162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51004024" TargetMode="External"/><Relationship Id="rId12" Type="http://schemas.openxmlformats.org/officeDocument/2006/relationships/hyperlink" Target="http://online.zakon.kz/Document/?doc_id=51020750" TargetMode="External"/><Relationship Id="rId17" Type="http://schemas.openxmlformats.org/officeDocument/2006/relationships/hyperlink" Target="http://online.zakon.kz/Document/?doc_id=51021546" TargetMode="External"/><Relationship Id="rId25" Type="http://schemas.openxmlformats.org/officeDocument/2006/relationships/hyperlink" Target="http://online.zakon.kz/Document/?doc_id=31416320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1546" TargetMode="External"/><Relationship Id="rId20" Type="http://schemas.openxmlformats.org/officeDocument/2006/relationships/hyperlink" Target="http://online.zakon.kz/Document/?doc_id=51029934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0750" TargetMode="External"/><Relationship Id="rId24" Type="http://schemas.openxmlformats.org/officeDocument/2006/relationships/hyperlink" Target="http://online.zakon.kz/Document/?doc_id=30947162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0750" TargetMode="External"/><Relationship Id="rId23" Type="http://schemas.openxmlformats.org/officeDocument/2006/relationships/hyperlink" Target="http://online.zakon.kz/Document/?doc_id=30947162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51020750" TargetMode="External"/><Relationship Id="rId19" Type="http://schemas.openxmlformats.org/officeDocument/2006/relationships/hyperlink" Target="http://online.zakon.kz/Document/?doc_id=51029934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0750" TargetMode="External"/><Relationship Id="rId14" Type="http://schemas.openxmlformats.org/officeDocument/2006/relationships/hyperlink" Target="http://online.zakon.kz/Document/?doc_id=51020750" TargetMode="External"/><Relationship Id="rId22" Type="http://schemas.openxmlformats.org/officeDocument/2006/relationships/hyperlink" Target="http://online.zakon.kz/Document/?doc_id=30947162" TargetMode="External"/><Relationship Id="rId27" Type="http://schemas.openxmlformats.org/officeDocument/2006/relationships/hyperlink" Target="http://online.zakon.kz/Document/?doc_id=33852619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1798</Words>
  <Characters>13291</Characters>
  <Application>Microsoft Office Word</Application>
  <DocSecurity>0</DocSecurity>
  <Lines>110</Lines>
  <Paragraphs>30</Paragraphs>
  <ScaleCrop>false</ScaleCrop>
  <Company>SPecialiST RePack</Company>
  <LinksUpToDate>false</LinksUpToDate>
  <CharactersWithSpaces>15059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құқықтық актілер мәселелері бойынша өзгерістер енгізу туралы» Қазақстан Республикасының 2016 жылғы 6 сәуірдегі № 481-V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2024-03-19T10:54:00Z</dcterms:created>
  <dcterms:modified xsi:type="dcterms:W3CDTF">2024-03-19T10:54:00Z</dcterms:modified>
</cp:coreProperties>
</file>