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2E36">
      <w:pPr>
        <w:pStyle w:val="pc"/>
        <w:spacing w:after="240"/>
      </w:pPr>
      <w:bookmarkStart w:id="0" w:name="_GoBack"/>
      <w:bookmarkEnd w:id="0"/>
      <w:r>
        <w:rPr>
          <w:rStyle w:val="s1"/>
        </w:rPr>
        <w:t>ҚАЗАҚСТАН</w:t>
      </w:r>
      <w:r>
        <w:rPr>
          <w:rStyle w:val="s1"/>
        </w:rPr>
        <w:t xml:space="preserve"> РЕСПУБЛИКАСЫНЫҢ</w:t>
      </w:r>
      <w:r>
        <w:rPr>
          <w:rStyle w:val="s1"/>
        </w:rPr>
        <w:br/>
        <w:t>ЗАҢЫ</w:t>
      </w:r>
    </w:p>
    <w:p w:rsidR="00000000" w:rsidRDefault="00B92E36">
      <w:pPr>
        <w:pStyle w:val="pc"/>
      </w:pPr>
      <w:r>
        <w:rPr>
          <w:rStyle w:val="s1"/>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1"/>
        </w:rPr>
        <w:t>у туралы» Қазақстан Республикасының Заңына өзгерістер мен толықтырулар енгізу туралы</w:t>
      </w:r>
    </w:p>
    <w:p w:rsidR="00000000" w:rsidRDefault="00B92E36">
      <w:pPr>
        <w:pStyle w:val="pc"/>
      </w:pPr>
      <w:r>
        <w:rPr>
          <w:rStyle w:val="s1"/>
        </w:rPr>
        <w:t> </w:t>
      </w:r>
    </w:p>
    <w:p w:rsidR="00000000" w:rsidRDefault="00B92E36">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B92E36">
      <w:pPr>
        <w:pStyle w:val="pj"/>
      </w:pPr>
      <w:r>
        <w:t>1. 2017 жылғы 25 желтоқсандағы «Салық және бюджетке төленетін басқа д</w:t>
      </w:r>
      <w:r>
        <w:t xml:space="preserve">а міндетті төлемдер туралы» Қазақстан Республикасының </w:t>
      </w:r>
      <w:hyperlink r:id="rId7" w:history="1">
        <w:r>
          <w:rPr>
            <w:rStyle w:val="a4"/>
          </w:rPr>
          <w:t>Кодексіне</w:t>
        </w:r>
      </w:hyperlink>
      <w:r>
        <w:t xml:space="preserve"> (Салық кодексі):</w:t>
      </w:r>
    </w:p>
    <w:p w:rsidR="00000000" w:rsidRDefault="00B92E36">
      <w:pPr>
        <w:pStyle w:val="pji"/>
      </w:pPr>
      <w:bookmarkStart w:id="1" w:name="SUB24"/>
      <w:bookmarkEnd w:id="1"/>
      <w:r>
        <w:rPr>
          <w:rStyle w:val="s3"/>
        </w:rPr>
        <w:t xml:space="preserve">1-тармақтың 1) тармақшасы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 </w:t>
      </w:r>
      <w:hyperlink r:id="rId8" w:anchor="sub_id=240000" w:history="1">
        <w:r>
          <w:rPr>
            <w:rStyle w:val="a4"/>
          </w:rPr>
          <w:t>24-бап</w:t>
        </w:r>
      </w:hyperlink>
      <w:r>
        <w:rPr>
          <w:rStyle w:val="s0"/>
        </w:rPr>
        <w:t xml:space="preserve"> мынадай мазмұндағы 16-1) тармақшамен толықтырылсын:</w:t>
      </w:r>
    </w:p>
    <w:p w:rsidR="00000000" w:rsidRDefault="00B92E36">
      <w:pPr>
        <w:pStyle w:val="pj"/>
      </w:pPr>
      <w:r>
        <w:rPr>
          <w:rStyle w:val="s0"/>
        </w:rPr>
        <w:t>«16-1) коллекторлық агенттікпен жасасқан сенімгерлік басқару шарты шеңберінде банктік қарыз шарты бойынша өзіне бер</w:t>
      </w:r>
      <w:r>
        <w:rPr>
          <w:rStyle w:val="s0"/>
        </w:rPr>
        <w:t>ілген құқыққа (талап етуге қатысты кредитордың құқықтарын іске асыратын салық төлеушілер жөніндегі мәліметтерді көрсетілген салық төлеушілердің орналасқан жеріндегі салық органына қаржы нарығы мен қаржы ұйымдарын реттеу, бақылау және қадағалау жөніндегі уә</w:t>
      </w:r>
      <w:r>
        <w:rPr>
          <w:rStyle w:val="s0"/>
        </w:rPr>
        <w:t>кілетті органмен келісу арқылы уәкілетті орган белгілеген нысан бойынша тоқсаннан кейінгі айдың 25-інен кешіктірмей ұсынуға;»;</w:t>
      </w:r>
    </w:p>
    <w:p w:rsidR="00000000" w:rsidRDefault="00B92E36">
      <w:pPr>
        <w:pStyle w:val="pji"/>
      </w:pPr>
      <w:bookmarkStart w:id="2" w:name="SUB26"/>
      <w:bookmarkEnd w:id="2"/>
      <w:r>
        <w:rPr>
          <w:rStyle w:val="s3"/>
        </w:rPr>
        <w:t xml:space="preserve">1-тармақтың 2) тармақшасы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2) </w:t>
      </w:r>
      <w:hyperlink r:id="rId9" w:anchor="sub_id=260000" w:history="1">
        <w:r>
          <w:rPr>
            <w:rStyle w:val="a4"/>
          </w:rPr>
          <w:t>26-баптың</w:t>
        </w:r>
      </w:hyperlink>
      <w:r>
        <w:rPr>
          <w:rStyle w:val="s0"/>
        </w:rPr>
        <w:t xml:space="preserve"> 10-тармағы мынадай редакцияда жазылсын:</w:t>
      </w:r>
    </w:p>
    <w:p w:rsidR="00000000" w:rsidRDefault="00B92E36">
      <w:pPr>
        <w:pStyle w:val="pj"/>
      </w:pPr>
      <w:r>
        <w:rPr>
          <w:rStyle w:val="s0"/>
        </w:rPr>
        <w:t>«10. Қаржы нарығы мен қаржы ұйымдарын реттеу, бақылау және қадағалау жөніндегі уәкілетті орган коллекторлық қызметті жүзеге асыратын салық төле</w:t>
      </w:r>
      <w:r>
        <w:rPr>
          <w:rStyle w:val="s0"/>
        </w:rPr>
        <w:t>ушіге қатысты құқықтың (талап етудің) өту жағдайларын қамтитын шарттар жөніндегі мәліметтерді уәкілетті органға қаржы нарығы мен қаржы ұйымдарын реттеу, бақылау және қадағалау жөніндегі уәкілетті органмен келісу арқылы уәкілетті орган белгілеген нысан бойы</w:t>
      </w:r>
      <w:r>
        <w:rPr>
          <w:rStyle w:val="s0"/>
        </w:rPr>
        <w:t>нша тоқсаннан кейінгі айдың 25-інен кешіктірмей ұсынуға міндетті.»;</w:t>
      </w:r>
    </w:p>
    <w:p w:rsidR="00000000" w:rsidRDefault="00B92E36">
      <w:pPr>
        <w:pStyle w:val="pji"/>
      </w:pPr>
      <w:bookmarkStart w:id="3" w:name="SUB28"/>
      <w:bookmarkEnd w:id="3"/>
      <w:r>
        <w:rPr>
          <w:rStyle w:val="s3"/>
        </w:rPr>
        <w:t xml:space="preserve">1-тармақтың 3) тармақшасы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3) </w:t>
      </w:r>
      <w:hyperlink r:id="rId10" w:anchor="sub_id=280000" w:history="1">
        <w:r>
          <w:rPr>
            <w:rStyle w:val="a4"/>
          </w:rPr>
          <w:t>28-баптың</w:t>
        </w:r>
      </w:hyperlink>
      <w:r>
        <w:rPr>
          <w:rStyle w:val="s0"/>
        </w:rPr>
        <w:t xml:space="preserve"> 1-тармағы мынадай редакцияда жазылсын:</w:t>
      </w:r>
    </w:p>
    <w:p w:rsidR="00000000" w:rsidRDefault="00B92E36">
      <w:pPr>
        <w:pStyle w:val="pj"/>
      </w:pPr>
      <w:r>
        <w:rPr>
          <w:rStyle w:val="s0"/>
        </w:rPr>
        <w:t>«1. Коллекторлық агенттіктер құқықтың (талап етудің) коллекторлық агенттікке өту жағдайларын қамтитын шарттар жөніндегі, сондай-ақ коллекторлық агенттікпен жасасқан сенімгерлік басқару шарты шеңберінде б</w:t>
      </w:r>
      <w:r>
        <w:rPr>
          <w:rStyle w:val="s0"/>
        </w:rPr>
        <w:t xml:space="preserve">анктік қарыз шарты бойынша өзіне берілген құқыққа (талап етуге) қатысты кредитордың құқықтарын іске асыратын салық төлеушілер жөніндегі мәліметтерді өзінің орналасқан жеріндегі салық органына қаржы нарығы мен қаржы ұйымдарын реттеу, бақылау және қадағалау </w:t>
      </w:r>
      <w:r>
        <w:rPr>
          <w:rStyle w:val="s0"/>
        </w:rPr>
        <w:t>жөніндегі уәкілетті органмен келісу арқылы уәкілетті орган белгілеген нысан бойынша тоқсаннан кейінгі айдың 25-інен кешіктірмей ұсынуға міндетті.»;</w:t>
      </w:r>
    </w:p>
    <w:p w:rsidR="00000000" w:rsidRDefault="00B92E36">
      <w:pPr>
        <w:pStyle w:val="pj"/>
      </w:pPr>
      <w:bookmarkStart w:id="4" w:name="SUB30"/>
      <w:bookmarkEnd w:id="4"/>
      <w:r>
        <w:t xml:space="preserve">4) </w:t>
      </w:r>
      <w:hyperlink r:id="rId11" w:anchor="sub_id=300000" w:history="1">
        <w:r>
          <w:rPr>
            <w:rStyle w:val="a4"/>
          </w:rPr>
          <w:t>30-баптың</w:t>
        </w:r>
      </w:hyperlink>
      <w:r>
        <w:t xml:space="preserve"> 3-тармағынд</w:t>
      </w:r>
      <w:r>
        <w:t>а:</w:t>
      </w:r>
    </w:p>
    <w:p w:rsidR="00000000" w:rsidRDefault="00B92E36">
      <w:pPr>
        <w:pStyle w:val="pj"/>
      </w:pPr>
      <w:r>
        <w:t>мынадай мазмұндағы 3-1) тармақшамен толықтырылсын:</w:t>
      </w:r>
    </w:p>
    <w:p w:rsidR="00000000" w:rsidRDefault="00B92E36">
      <w:pPr>
        <w:pStyle w:val="pj"/>
      </w:pPr>
      <w:r>
        <w:t>«3-1) Қазақстан Республикасы азаматтарының төлем қабілеттілігін қалпына келтіру және банкроттығы туралы Қазақстан Республикасының заңнамасында көзделген рәсімдер жүргізілетін борышкерге қатысты өз құзыр</w:t>
      </w:r>
      <w:r>
        <w:t>еті шегінде қаржы басқарушысына;»;</w:t>
      </w:r>
    </w:p>
    <w:p w:rsidR="00000000" w:rsidRDefault="00B92E36">
      <w:pPr>
        <w:pStyle w:val="pji"/>
      </w:pPr>
      <w:r>
        <w:rPr>
          <w:rStyle w:val="s3"/>
        </w:rPr>
        <w:t xml:space="preserve">1-тармақтың 4) тармақшасының төртінші және бесінші абзацтары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4) тармақшаның бірінші абзацы мынадай редакцияда жазылсын:</w:t>
      </w:r>
    </w:p>
    <w:p w:rsidR="00000000" w:rsidRDefault="00B92E36">
      <w:pPr>
        <w:pStyle w:val="pj"/>
      </w:pPr>
      <w:r>
        <w:rPr>
          <w:rStyle w:val="s0"/>
        </w:rPr>
        <w:t xml:space="preserve">«4) осы Кодексте және </w:t>
      </w:r>
      <w:r>
        <w:rPr>
          <w:rStyle w:val="s0"/>
        </w:rPr>
        <w:t>(немесе) Қазақстан Республикасының заңдарында көзделген жағдайларда, Қазақстан Республикасының мемлекеттік жоспарлау, мемлекеттік статистика, сауда қызметін реттеу, сыртқы сауда қызметі, қоршаған ортаны қорғау саласындағы, мұнай-газ, мұнай-газ-химия өнеркә</w:t>
      </w:r>
      <w:r>
        <w:rPr>
          <w:rStyle w:val="s0"/>
        </w:rPr>
        <w:t>сібі, көмірсутектерді тасымалдау саласындағы, көмірсутектер, мұнай өнімдерін өндіруді мемлекеттік реттеу, газ және газбен жабдықтау, магистральдық құбыржолдар бөлігінде жер қойнауын пайдалану саласындағы, халықты әлеуметтік қорғау саласындағы орталық мемле</w:t>
      </w:r>
      <w:r>
        <w:rPr>
          <w:rStyle w:val="s0"/>
        </w:rPr>
        <w:t>кеттік органдарына, сыртқы мемлекеттік аудит және қаржылық бақылау уәкілетті органына, монополияға қарсы органға және үкіметтік емес ұйымдармен өзара іс-қимыл саласындағы уәкілетті органға ұсынады.»;</w:t>
      </w:r>
    </w:p>
    <w:p w:rsidR="00000000" w:rsidRDefault="00B92E36">
      <w:pPr>
        <w:pStyle w:val="pji"/>
      </w:pPr>
      <w:bookmarkStart w:id="5" w:name="SUB117"/>
      <w:bookmarkEnd w:id="5"/>
      <w:r>
        <w:rPr>
          <w:rStyle w:val="s3"/>
        </w:rPr>
        <w:t xml:space="preserve">1-тармақтың 5)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5) </w:t>
      </w:r>
      <w:hyperlink r:id="rId12" w:anchor="sub_id=1170000" w:history="1">
        <w:r>
          <w:rPr>
            <w:rStyle w:val="a4"/>
          </w:rPr>
          <w:t>117-бапта</w:t>
        </w:r>
      </w:hyperlink>
      <w:r>
        <w:t>:</w:t>
      </w:r>
    </w:p>
    <w:p w:rsidR="00000000" w:rsidRDefault="00B92E36">
      <w:pPr>
        <w:pStyle w:val="pj"/>
      </w:pPr>
      <w:r>
        <w:t>3-тармақтың бірінші бөлігі мынадай мазмұндағы тоғызыншы абзацпен толықтырылсын:</w:t>
      </w:r>
    </w:p>
    <w:p w:rsidR="00000000" w:rsidRDefault="00B92E36">
      <w:pPr>
        <w:pStyle w:val="pj"/>
      </w:pPr>
      <w:r>
        <w:t>«сот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немесе сот арқылы банкроттық рәсімін қолдану туралы іс бойынша іс жүргізуд</w:t>
      </w:r>
      <w:r>
        <w:t>і қозғау туралы ұйғарым шығарған кезде - осындай ұйғарым шығарылған күннен бастап;»;</w:t>
      </w:r>
    </w:p>
    <w:p w:rsidR="00000000" w:rsidRDefault="00B92E36">
      <w:pPr>
        <w:pStyle w:val="pj"/>
      </w:pPr>
      <w:r>
        <w:t>4-тармақтың 3) тармақшасындағы «бастап өсімпұлды есепке жазу қайта басталады.» деген сөздер «бастап;» деген сөзбен ауыстырылып, мынадай мазмұндағы 4) тармақшамен толықтыры</w:t>
      </w:r>
      <w:r>
        <w:t>лсын:</w:t>
      </w:r>
    </w:p>
    <w:p w:rsidR="00000000" w:rsidRDefault="00B92E36">
      <w:pPr>
        <w:pStyle w:val="pj"/>
      </w:pPr>
      <w:r>
        <w:t>«4) төлем қабілеттілігін қалпына келтіру немесе сот арқылы банкроттық рәсімін қолданудан бас тарту туралы шешім заңды күшіне енген жағдайда - сот төлем қабілеттілігін қалпына келтіру немесе сот арқылы банкроттық рәсімін қолдану туралы іс қозғау турал</w:t>
      </w:r>
      <w:r>
        <w:t>ы ұйғарым шығарған күннен бастап өсімпұлды есепке жазу қайта басталады.»;</w:t>
      </w:r>
    </w:p>
    <w:p w:rsidR="00000000" w:rsidRDefault="00B92E36">
      <w:pPr>
        <w:pStyle w:val="pji"/>
      </w:pPr>
      <w:bookmarkStart w:id="6" w:name="SUB128"/>
      <w:bookmarkEnd w:id="6"/>
      <w:r>
        <w:rPr>
          <w:rStyle w:val="s3"/>
        </w:rPr>
        <w:t xml:space="preserve">1-тармақтың 6)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6) </w:t>
      </w:r>
      <w:hyperlink r:id="rId13" w:anchor="sub_id=1280000" w:history="1">
        <w:r>
          <w:rPr>
            <w:rStyle w:val="a4"/>
          </w:rPr>
          <w:t>128-баптың</w:t>
        </w:r>
      </w:hyperlink>
      <w:r>
        <w:t xml:space="preserve"> 3-тармағы 3) тармақшасындағы «кешіктірмей, салық бұйрығының күшін жояды.» деген сөздер «кешіктірмей;» деген сөзбен ауыстырылып, мынадай мазмұндағы 4) және 5) тармақшалармен толықтырылсын:</w:t>
      </w:r>
    </w:p>
    <w:p w:rsidR="00000000" w:rsidRDefault="00B92E36">
      <w:pPr>
        <w:pStyle w:val="pj"/>
      </w:pPr>
      <w:r>
        <w:t>«4) «Қазақстан Республикасы азаматтарының төле</w:t>
      </w:r>
      <w:r>
        <w:t>м қабілеттілігін қалпына келтіру және банкроттығы туралы» Қазақстан Республикасының Заңына сәйкес жеке тұлғаға қатысты сот арқылы банкроттық рәсімі қолданылған жағдайда - сот арқылы банкроттық рәсімін қолдану туралы сот шешім шығарған күннен бастап;</w:t>
      </w:r>
    </w:p>
    <w:p w:rsidR="00000000" w:rsidRDefault="00B92E36">
      <w:pPr>
        <w:pStyle w:val="pj"/>
      </w:pPr>
      <w:r>
        <w:t>5) «Қазақстан Республикасы азаматтарының төлем қабілеттілігін қалпына келтіру және банкроттығы туралы» Қазақстан Республикасының Заңына сәйкес жеке тұлғаға қатысты төлем қабілеттілігін қалпына келтіру рәсімі қолданылған жағдайда - төлем қабілеттілігін қалп</w:t>
      </w:r>
      <w:r>
        <w:t>ына келтіру рәсімін қолдану туралы сот шешім шығарған күннен бастап салық бұйрығының күшін жояды.»;</w:t>
      </w:r>
    </w:p>
    <w:p w:rsidR="00000000" w:rsidRDefault="00B92E36">
      <w:pPr>
        <w:pStyle w:val="pji"/>
      </w:pPr>
      <w:bookmarkStart w:id="7" w:name="SUB242"/>
      <w:bookmarkEnd w:id="7"/>
      <w:r>
        <w:rPr>
          <w:rStyle w:val="s3"/>
        </w:rPr>
        <w:t xml:space="preserve">1-тармақтың 7) тармақшасы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7) </w:t>
      </w:r>
      <w:hyperlink r:id="rId14" w:anchor="sub_id=2420000" w:history="1">
        <w:r>
          <w:rPr>
            <w:rStyle w:val="a4"/>
          </w:rPr>
          <w:t>242-бап</w:t>
        </w:r>
      </w:hyperlink>
      <w:r>
        <w:rPr>
          <w:rStyle w:val="s0"/>
        </w:rPr>
        <w:t xml:space="preserve"> мынадай мазмұндағы 3-2-тармақпен толықтырылсын:</w:t>
      </w:r>
    </w:p>
    <w:p w:rsidR="00000000" w:rsidRDefault="00B92E36">
      <w:pPr>
        <w:pStyle w:val="pj"/>
      </w:pPr>
      <w:r>
        <w:rPr>
          <w:rStyle w:val="s0"/>
        </w:rPr>
        <w:t>«3-2. Бөлшек салықтың арнаулы салық режимін қолданатын тұлғалардан тауарларды, жұмыстарды, көрсетілетін қызметтерді сатып алған кезде оларға байланысты шығыстар бо</w:t>
      </w:r>
      <w:r>
        <w:rPr>
          <w:rStyle w:val="s0"/>
        </w:rPr>
        <w:t xml:space="preserve">йынша шегерімдер осы баптың 3-тармағының ережелері сақталған және электрондық нысандағы шот-фактура немесе деректерді тіркеу және (немесе) беру функциясы бар бақылау-касса машинасының чегі не тауарларды, жұмыстарды, көрсетілетін қызметтерді сатып алушының </w:t>
      </w:r>
      <w:r>
        <w:rPr>
          <w:rStyle w:val="s0"/>
        </w:rPr>
        <w:t>сәйкестендіру нөмірі қамтылған арнаулы мобильді қосымшаның чегі болған жағдайда жүргізіледі.»;</w:t>
      </w:r>
    </w:p>
    <w:p w:rsidR="00000000" w:rsidRDefault="00B92E36">
      <w:pPr>
        <w:pStyle w:val="pji"/>
      </w:pPr>
      <w:bookmarkStart w:id="8" w:name="SUB248"/>
      <w:bookmarkEnd w:id="8"/>
      <w:r>
        <w:rPr>
          <w:rStyle w:val="s3"/>
        </w:rPr>
        <w:t xml:space="preserve">1-тармақтың 8)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8) </w:t>
      </w:r>
      <w:hyperlink r:id="rId15" w:anchor="sub_id=2480000" w:history="1">
        <w:r>
          <w:rPr>
            <w:rStyle w:val="a4"/>
          </w:rPr>
          <w:t>248-бапта</w:t>
        </w:r>
      </w:hyperlink>
      <w:r>
        <w:t>:</w:t>
      </w:r>
    </w:p>
    <w:p w:rsidR="00000000" w:rsidRDefault="00B92E36">
      <w:pPr>
        <w:pStyle w:val="pj"/>
      </w:pPr>
      <w:r>
        <w:t>1-тармақтың 2) тармақшасындағы «заңды тұлғалар мен дара кәсіпкерлерге» деген сөздер «жеке тұлғаларға, дара кәсіпкерлерге және заңды тұлғаларға» деген сөздермен ауыстырылсын;</w:t>
      </w:r>
    </w:p>
    <w:p w:rsidR="00000000" w:rsidRDefault="00B92E36">
      <w:pPr>
        <w:pStyle w:val="pj"/>
      </w:pPr>
      <w:r>
        <w:t>5-тармақ мынадай редакцияда жазылсын:</w:t>
      </w:r>
    </w:p>
    <w:p w:rsidR="00000000" w:rsidRDefault="00B92E36">
      <w:pPr>
        <w:pStyle w:val="pj"/>
      </w:pPr>
      <w:r>
        <w:t>«</w:t>
      </w:r>
      <w:r>
        <w:t>5. Осы баптың 1-тармағының 2) тармақшасында көзделген жағдайларда, күмәнді талаптар соттың банкроттық рәсімін аяқтау туралы ұйғарымы заңды күшіне енген не Қазақстан Республикасы азаматтарының төлем қабілеттілігін қалпына келтіру және банкроттығы бойынша ме</w:t>
      </w:r>
      <w:r>
        <w:t>млекеттік басқару саласында басшылықты жүзеге асыратын мемлекеттік орган соттан тыс банкроттық рәсімін аяқтау және борышкерді банкрот деп тану туралы шешім шығарған салықтық кезеңде шегерімге жатады.»;</w:t>
      </w:r>
    </w:p>
    <w:p w:rsidR="00000000" w:rsidRDefault="00B92E36">
      <w:pPr>
        <w:pStyle w:val="pj"/>
      </w:pPr>
      <w:bookmarkStart w:id="9" w:name="SUB319"/>
      <w:bookmarkEnd w:id="9"/>
      <w:r>
        <w:t xml:space="preserve">9) </w:t>
      </w:r>
      <w:hyperlink r:id="rId16" w:anchor="sub_id=3190000" w:history="1">
        <w:r>
          <w:rPr>
            <w:rStyle w:val="a4"/>
          </w:rPr>
          <w:t>319-баптың</w:t>
        </w:r>
      </w:hyperlink>
      <w:r>
        <w:t xml:space="preserve"> 2-тармағында:</w:t>
      </w:r>
    </w:p>
    <w:p w:rsidR="00000000" w:rsidRDefault="00B92E36">
      <w:pPr>
        <w:pStyle w:val="pji"/>
      </w:pPr>
      <w:r>
        <w:rPr>
          <w:rStyle w:val="s3"/>
        </w:rPr>
        <w:t xml:space="preserve">1-тармақтың 9) тармақшасының екінші және үшінші абзацтары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11) тармақша мынадай редакцияда жазылсын:</w:t>
      </w:r>
    </w:p>
    <w:p w:rsidR="00000000" w:rsidRDefault="00B92E36">
      <w:pPr>
        <w:pStyle w:val="pj"/>
      </w:pPr>
      <w:r>
        <w:rPr>
          <w:rStyle w:val="s0"/>
        </w:rPr>
        <w:t>«11) Қазақстан Рес</w:t>
      </w:r>
      <w:r>
        <w:rPr>
          <w:rStyle w:val="s0"/>
        </w:rPr>
        <w:t>публикасының заңнамасында көзделген тәртіппен бірыңғай жинақтаушы зейнетақы қоры және ерікті жинақтаушы зейнетақы қорлары салымшыларының өмірді сақтандыру жөніндегі сақтандыру ұйымдарына жасалған жинақтаушы сақтандыру (зейнетақы аннуитеті) шарты бойынша са</w:t>
      </w:r>
      <w:r>
        <w:rPr>
          <w:rStyle w:val="s0"/>
        </w:rPr>
        <w:t>қтандыру</w:t>
      </w:r>
      <w:r>
        <w:rPr>
          <w:rStyle w:val="s0"/>
        </w:rPr>
        <w:t xml:space="preserve"> сыйлықақыларын төлеу үшін жіберген зейнетақы жинақтарының сомалары, зейнетақы аннуитеті шарты бойынша бірыңғай жинақтаушы зейнетақы қорына қайтарылуға жататын ақша сомасы, сондай-ақ сақтандыру ұйымдарына жіберілген зейнетақы аннуитеті шарттары бой</w:t>
      </w:r>
      <w:r>
        <w:rPr>
          <w:rStyle w:val="s0"/>
        </w:rPr>
        <w:t>ынша өтеу сомалары;»;</w:t>
      </w:r>
    </w:p>
    <w:p w:rsidR="00000000" w:rsidRDefault="00B92E36">
      <w:pPr>
        <w:pStyle w:val="pji"/>
      </w:pPr>
      <w:r>
        <w:rPr>
          <w:rStyle w:val="s3"/>
        </w:rPr>
        <w:t xml:space="preserve">1-тармақтың 9) тармақшасының төртінші және бесінші абзацтары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мынадай мазмұндағы 51) тармақшамен толықтырылсын:</w:t>
      </w:r>
    </w:p>
    <w:p w:rsidR="00000000" w:rsidRDefault="00B92E36">
      <w:pPr>
        <w:pStyle w:val="pj"/>
      </w:pPr>
      <w:r>
        <w:t>«51) «Қазақстан Республикасы азаматтарының т</w:t>
      </w:r>
      <w:r>
        <w:t>өлем</w:t>
      </w:r>
      <w:r>
        <w:t xml:space="preserve"> қабілеттілігін қалпына келтіру және банкроттығы туралы» Қазақстан Республикасының Заңына сәйкес банкроттық немесе төлем қабілеттілігін қалпына келтіру рәсімі қолданылған борышкердің міндеттемелерін есептен шығару.»;</w:t>
      </w:r>
    </w:p>
    <w:p w:rsidR="00000000" w:rsidRDefault="00B92E36">
      <w:pPr>
        <w:pStyle w:val="pj"/>
      </w:pPr>
      <w:r>
        <w:t xml:space="preserve">10) </w:t>
      </w:r>
      <w:hyperlink r:id="rId17" w:anchor="sub_id=3840000" w:history="1">
        <w:r>
          <w:rPr>
            <w:rStyle w:val="a4"/>
          </w:rPr>
          <w:t>384-баптың</w:t>
        </w:r>
      </w:hyperlink>
      <w:r>
        <w:t xml:space="preserve"> 1-тармағы бірінші бөлігінің 2) тармақшасындағы «кезеңде азайтуға құқығы бар.» деген сөздер «кезеңде;» деген сөзбен ауыстырылып, мынадай мазмұндағы 3) тармақшамен толықтырылсын:</w:t>
      </w:r>
    </w:p>
    <w:p w:rsidR="00000000" w:rsidRDefault="00B92E36">
      <w:pPr>
        <w:pStyle w:val="pj"/>
      </w:pPr>
      <w:r>
        <w:t>«3) «Қазақстан</w:t>
      </w:r>
      <w:r>
        <w:t xml:space="preserve">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 аяқталған немесе сот арқылы банкроттық рәсімін қолдану туралы сот шешімі шығарылған салықтық кезе</w:t>
      </w:r>
      <w:r>
        <w:t>ңде</w:t>
      </w:r>
      <w:r>
        <w:t xml:space="preserve"> азайтуға құқығы бар.»;</w:t>
      </w:r>
    </w:p>
    <w:p w:rsidR="00000000" w:rsidRDefault="00B92E36">
      <w:pPr>
        <w:pStyle w:val="pji"/>
      </w:pPr>
      <w:bookmarkStart w:id="10" w:name="SUB412"/>
      <w:bookmarkEnd w:id="10"/>
      <w:r>
        <w:rPr>
          <w:rStyle w:val="s3"/>
        </w:rPr>
        <w:t xml:space="preserve">1-тармақтың 11) тармақшасы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11) </w:t>
      </w:r>
      <w:hyperlink r:id="rId18" w:anchor="sub_id=4120000" w:history="1">
        <w:r>
          <w:rPr>
            <w:rStyle w:val="a4"/>
          </w:rPr>
          <w:t>412-бапта</w:t>
        </w:r>
      </w:hyperlink>
      <w:r>
        <w:rPr>
          <w:rStyle w:val="s0"/>
        </w:rPr>
        <w:t>:</w:t>
      </w:r>
    </w:p>
    <w:p w:rsidR="00000000" w:rsidRDefault="00B92E36">
      <w:pPr>
        <w:pStyle w:val="pj"/>
      </w:pPr>
      <w:r>
        <w:rPr>
          <w:rStyle w:val="s0"/>
        </w:rPr>
        <w:t>1-тармақ мынадай мазмұндағы 12) тармақшамен толықтырылсын:</w:t>
      </w:r>
    </w:p>
    <w:p w:rsidR="00000000" w:rsidRDefault="00B92E36">
      <w:pPr>
        <w:pStyle w:val="pj"/>
      </w:pPr>
      <w:r>
        <w:rPr>
          <w:rStyle w:val="s0"/>
        </w:rPr>
        <w:t>«12) тауарларды, жұмыстарды, көрсетілетін қызметтерді сатып алушының талабы бойынша бөлшек салықтың арнаулы салық режимін осы Кодекстің 242-бабы 3-2-тармағының ережелерін сақтау мақсатында қолданат</w:t>
      </w:r>
      <w:r>
        <w:rPr>
          <w:rStyle w:val="s0"/>
        </w:rPr>
        <w:t>ын салық төлеушілер.»;</w:t>
      </w:r>
    </w:p>
    <w:p w:rsidR="00000000" w:rsidRDefault="00B92E36">
      <w:pPr>
        <w:pStyle w:val="pj"/>
      </w:pPr>
      <w:r>
        <w:rPr>
          <w:rStyle w:val="s0"/>
        </w:rPr>
        <w:t>13-тармақтың 1) тармақшасының үшінші абзацындағы «қолдана отырып жүзеге асырылатын тауарлар, жұмыстар, көрсетілетін қызметтер өткізілген» деген сөздер «қолдана отырып» деген сөздермен ауыстырылып, мынадай мазмұндағы төртінші абзацпен</w:t>
      </w:r>
      <w:r>
        <w:rPr>
          <w:rStyle w:val="s0"/>
        </w:rPr>
        <w:t xml:space="preserve"> толықтырылсын:</w:t>
      </w:r>
    </w:p>
    <w:p w:rsidR="00000000" w:rsidRDefault="00B92E36">
      <w:pPr>
        <w:pStyle w:val="pj"/>
      </w:pPr>
      <w:r>
        <w:rPr>
          <w:rStyle w:val="s0"/>
        </w:rPr>
        <w:t>«тауарларды, жұмыстарды, көрсетілетін қызметтерді сатып алушыға осындай тауарларды, жұмыстарды, көрсетілетін қызметтерді сатып алушының сәйкестендіру нөмірін қамтитын арнаулы мобильді қосымшаның чегін ұсына отырып жүзеге асырылатын тауарлар</w:t>
      </w:r>
      <w:r>
        <w:rPr>
          <w:rStyle w:val="s0"/>
        </w:rPr>
        <w:t>, жұмыстар, көрсетілетін қызметтер өткізілген;»;</w:t>
      </w:r>
    </w:p>
    <w:p w:rsidR="00000000" w:rsidRDefault="00B92E36">
      <w:pPr>
        <w:pStyle w:val="pji"/>
      </w:pPr>
      <w:bookmarkStart w:id="11" w:name="SUB69"/>
      <w:bookmarkEnd w:id="11"/>
      <w:r>
        <w:rPr>
          <w:rStyle w:val="s3"/>
        </w:rPr>
        <w:t xml:space="preserve">1-тармақтың 12)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12) 69-тараудың </w:t>
      </w:r>
      <w:hyperlink r:id="rId19" w:anchor="sub_id=5840000" w:history="1">
        <w:r>
          <w:rPr>
            <w:rStyle w:val="a4"/>
          </w:rPr>
          <w:t>6-параграфының тақырыбы</w:t>
        </w:r>
      </w:hyperlink>
      <w:r>
        <w:rPr>
          <w:rStyle w:val="s0"/>
        </w:rPr>
        <w:t xml:space="preserve"> мынадай редакцияда жазылсын:</w:t>
      </w:r>
    </w:p>
    <w:p w:rsidR="00000000" w:rsidRDefault="00B92E36">
      <w:pPr>
        <w:pStyle w:val="pj"/>
      </w:pPr>
      <w:r>
        <w:rPr>
          <w:rStyle w:val="s0"/>
        </w:rPr>
        <w:t>«6-параграф. Орман және өсімдіктер ресурстарын пайдаланғаны үшін төлемақы»;</w:t>
      </w:r>
    </w:p>
    <w:p w:rsidR="00000000" w:rsidRDefault="00B92E36">
      <w:pPr>
        <w:pStyle w:val="pji"/>
      </w:pPr>
      <w:bookmarkStart w:id="12" w:name="SUB584"/>
      <w:bookmarkEnd w:id="12"/>
      <w:r>
        <w:rPr>
          <w:rStyle w:val="s3"/>
        </w:rPr>
        <w:t xml:space="preserve">1-тармақтың 13)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13) </w:t>
      </w:r>
      <w:hyperlink r:id="rId20" w:anchor="sub_id=5840000" w:history="1">
        <w:r>
          <w:rPr>
            <w:rStyle w:val="a4"/>
          </w:rPr>
          <w:t>584-бапта</w:t>
        </w:r>
      </w:hyperlink>
      <w:r>
        <w:rPr>
          <w:rStyle w:val="s0"/>
        </w:rPr>
        <w:t>:</w:t>
      </w:r>
    </w:p>
    <w:p w:rsidR="00000000" w:rsidRDefault="00B92E36">
      <w:pPr>
        <w:pStyle w:val="pj"/>
      </w:pPr>
      <w:r>
        <w:rPr>
          <w:rStyle w:val="s0"/>
        </w:rPr>
        <w:t>1-тармақта:</w:t>
      </w:r>
    </w:p>
    <w:p w:rsidR="00000000" w:rsidRDefault="00B92E36">
      <w:pPr>
        <w:pStyle w:val="pj"/>
      </w:pPr>
      <w:r>
        <w:rPr>
          <w:rStyle w:val="s0"/>
        </w:rPr>
        <w:t>бірінші абзац мынадай редакцияда жазылсын:</w:t>
      </w:r>
    </w:p>
    <w:p w:rsidR="00000000" w:rsidRDefault="00B92E36">
      <w:pPr>
        <w:pStyle w:val="pj"/>
      </w:pPr>
      <w:r>
        <w:rPr>
          <w:rStyle w:val="s0"/>
        </w:rPr>
        <w:t>«1. Өсімдік және орман ресурстарын пайдаланғаны үшін төлемақы (бұдан әрі осы параграфтың мәтіні бойынша - төлемақы):»;</w:t>
      </w:r>
    </w:p>
    <w:p w:rsidR="00000000" w:rsidRDefault="00B92E36">
      <w:pPr>
        <w:pStyle w:val="pj"/>
      </w:pPr>
      <w:r>
        <w:rPr>
          <w:rStyle w:val="s0"/>
        </w:rPr>
        <w:t>мынандай мазмұндағы екінші және үшінші абзацтармен толықтырылсын:</w:t>
      </w:r>
    </w:p>
    <w:p w:rsidR="00000000" w:rsidRDefault="00B92E36">
      <w:pPr>
        <w:pStyle w:val="pj"/>
      </w:pPr>
      <w:r>
        <w:rPr>
          <w:rStyle w:val="s0"/>
        </w:rPr>
        <w:t>«мемлекеттік орман қоры және ерекше қорғалатын табиғи аумақтар жерлерін қоспағанда, фармацевтикалық, азық-түліктік және техникалық қажеттіліктер үшін жабайы өсетін өсімдіктердің түрлерін дай</w:t>
      </w:r>
      <w:r>
        <w:rPr>
          <w:rStyle w:val="s0"/>
        </w:rPr>
        <w:t>ындау (жинау) кезінде арнайы пайдалану тәртібімен жерлердің барлық санаттарындағы учаскелерде өсімдіктер ресурстарын пайдаланғаны үшін алынады;</w:t>
      </w:r>
    </w:p>
    <w:p w:rsidR="00000000" w:rsidRDefault="00B92E36">
      <w:pPr>
        <w:pStyle w:val="pj"/>
      </w:pPr>
      <w:r>
        <w:rPr>
          <w:rStyle w:val="s0"/>
        </w:rPr>
        <w:t>мемлекеттік орман қоры учаскелерінде орман пайдаланудың мынадай түрлері үшін алынады:»;</w:t>
      </w:r>
    </w:p>
    <w:p w:rsidR="00000000" w:rsidRDefault="00B92E36">
      <w:pPr>
        <w:pStyle w:val="pj"/>
      </w:pPr>
      <w:r>
        <w:rPr>
          <w:rStyle w:val="s0"/>
        </w:rPr>
        <w:t xml:space="preserve">5) тармақшаның төртінші </w:t>
      </w:r>
      <w:r>
        <w:rPr>
          <w:rStyle w:val="s0"/>
        </w:rPr>
        <w:t>абзацы алып тасталсын;</w:t>
      </w:r>
    </w:p>
    <w:p w:rsidR="00000000" w:rsidRDefault="00B92E36">
      <w:pPr>
        <w:pStyle w:val="pj"/>
      </w:pPr>
      <w:r>
        <w:rPr>
          <w:rStyle w:val="s0"/>
        </w:rPr>
        <w:t>мынадай мазмұндағы 3-1 және 4-1-тармақтармен толықтырылсын:</w:t>
      </w:r>
    </w:p>
    <w:p w:rsidR="00000000" w:rsidRDefault="00B92E36">
      <w:pPr>
        <w:pStyle w:val="pj"/>
      </w:pPr>
      <w:r>
        <w:rPr>
          <w:rStyle w:val="s0"/>
        </w:rPr>
        <w:t>«3-1. Өсімдіктер дүниесін арнайы пайдалану тәртібімен өсімдіктер ресурстарын пайдалану құқығы Қазақстан Республикасының салық заңнамасына сәйкес өсімдіктер ресурстарын пайда</w:t>
      </w:r>
      <w:r>
        <w:rPr>
          <w:rStyle w:val="s0"/>
        </w:rPr>
        <w:t>ланғаны үшін төлемақы төленген және фармацевтикалық, азық-түліктік және техникалық қажеттіліктер үшін жабайы өсетін өсімдіктерді дайындау (жинау) туралы хабарлама жіберілген жағдайда беріледі.»;</w:t>
      </w:r>
    </w:p>
    <w:p w:rsidR="00000000" w:rsidRDefault="00B92E36">
      <w:pPr>
        <w:pStyle w:val="pj"/>
      </w:pPr>
      <w:r>
        <w:rPr>
          <w:rStyle w:val="s0"/>
        </w:rPr>
        <w:t>«4-1. Облыстардың, республикалық маңызы бар қалалардың және а</w:t>
      </w:r>
      <w:r>
        <w:rPr>
          <w:rStyle w:val="s0"/>
        </w:rPr>
        <w:t xml:space="preserve">стананың жергілікті атқарушы органдары тоқсан сайын есепті тоқсаннан (жылдан) кейінгі екінші айдың 15-інен кешіктірілмейтін мерзімде өзінің орналасқан жеріндегі салық органдарына уәкілетті орган белгілеген нысан бойынша өсімдіктер ресурстарын пайдаланғаны </w:t>
      </w:r>
      <w:r>
        <w:rPr>
          <w:rStyle w:val="s0"/>
        </w:rPr>
        <w:t>үшін</w:t>
      </w:r>
      <w:r>
        <w:rPr>
          <w:rStyle w:val="s0"/>
        </w:rPr>
        <w:t xml:space="preserve"> төлемақы төлеушілер және салық салу объектілері туралы мәліметтерді ұсынады.»;</w:t>
      </w:r>
    </w:p>
    <w:p w:rsidR="00000000" w:rsidRDefault="00B92E36">
      <w:pPr>
        <w:pStyle w:val="pj"/>
      </w:pPr>
      <w:r>
        <w:rPr>
          <w:rStyle w:val="s0"/>
        </w:rPr>
        <w:t>5-тармақ мынадай редакцияда жазылсын:</w:t>
      </w:r>
    </w:p>
    <w:p w:rsidR="00000000" w:rsidRDefault="00B92E36">
      <w:pPr>
        <w:pStyle w:val="pj"/>
      </w:pPr>
      <w:r>
        <w:rPr>
          <w:rStyle w:val="s0"/>
        </w:rPr>
        <w:t>«5. Орман шаруашылығы, ерекше қорғалатын табиғи аумақтар және өсімдіктер дүниесі саласындағы уәкілетті органдар жыл сайын есепті жылда</w:t>
      </w:r>
      <w:r>
        <w:rPr>
          <w:rStyle w:val="s0"/>
        </w:rPr>
        <w:t>н кейінгі екінші айдың 15-інен кешіктірілмейтін мерзімде өзінің орналасқан жеріндегі салық органдарына уәкілетті орган белгілеген нысан бойынша мөлшері осы баптың 2-тармағына сәйкес айқындалатын төлемақыны төлеушілер және салық салу объектілері туралы мәлі</w:t>
      </w:r>
      <w:r>
        <w:rPr>
          <w:rStyle w:val="s0"/>
        </w:rPr>
        <w:t>меттерді ұсынады.»;</w:t>
      </w:r>
    </w:p>
    <w:p w:rsidR="00000000" w:rsidRDefault="00B92E36">
      <w:pPr>
        <w:pStyle w:val="pji"/>
      </w:pPr>
      <w:bookmarkStart w:id="13" w:name="SUB585"/>
      <w:bookmarkEnd w:id="13"/>
      <w:r>
        <w:rPr>
          <w:rStyle w:val="s3"/>
        </w:rPr>
        <w:t xml:space="preserve">1-тармақтың 14)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14) </w:t>
      </w:r>
      <w:hyperlink r:id="rId21" w:anchor="sub_id=5850000" w:history="1">
        <w:r>
          <w:rPr>
            <w:rStyle w:val="a4"/>
          </w:rPr>
          <w:t>585-баптың</w:t>
        </w:r>
      </w:hyperlink>
      <w:r>
        <w:rPr>
          <w:rStyle w:val="s0"/>
        </w:rPr>
        <w:t xml:space="preserve"> 1-тармағы мынадай мазмұндағы т</w:t>
      </w:r>
      <w:r>
        <w:rPr>
          <w:rStyle w:val="s0"/>
        </w:rPr>
        <w:t>өртінші</w:t>
      </w:r>
      <w:r>
        <w:rPr>
          <w:rStyle w:val="s0"/>
        </w:rPr>
        <w:t xml:space="preserve"> абзацпен толықтырылсын:</w:t>
      </w:r>
    </w:p>
    <w:p w:rsidR="00000000" w:rsidRDefault="00B92E36">
      <w:pPr>
        <w:pStyle w:val="pj"/>
      </w:pPr>
      <w:r>
        <w:rPr>
          <w:rStyle w:val="s0"/>
        </w:rPr>
        <w:t>«фармацевтикалық, азық-түліктік және техникалық қажеттіліктер үшін жабайы өсетін өсімдіктердің түрлерін дайындауды (жинауды) жүзеге асыратын тұлғалар.»;</w:t>
      </w:r>
    </w:p>
    <w:p w:rsidR="00000000" w:rsidRDefault="00B92E36">
      <w:pPr>
        <w:pStyle w:val="pji"/>
      </w:pPr>
      <w:bookmarkStart w:id="14" w:name="SUB586"/>
      <w:bookmarkEnd w:id="14"/>
      <w:r>
        <w:rPr>
          <w:rStyle w:val="s3"/>
        </w:rPr>
        <w:t xml:space="preserve">1-тармақтың 15)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15) </w:t>
      </w:r>
      <w:hyperlink r:id="rId22" w:anchor="sub_id=5860000" w:history="1">
        <w:r>
          <w:rPr>
            <w:rStyle w:val="a4"/>
          </w:rPr>
          <w:t>586-бапта</w:t>
        </w:r>
      </w:hyperlink>
      <w:r>
        <w:rPr>
          <w:rStyle w:val="s0"/>
        </w:rPr>
        <w:t>:</w:t>
      </w:r>
    </w:p>
    <w:p w:rsidR="00000000" w:rsidRDefault="00B92E36">
      <w:pPr>
        <w:pStyle w:val="pj"/>
      </w:pPr>
      <w:r>
        <w:rPr>
          <w:rStyle w:val="s0"/>
        </w:rPr>
        <w:t>үшінші</w:t>
      </w:r>
      <w:r>
        <w:rPr>
          <w:rStyle w:val="s0"/>
        </w:rPr>
        <w:t xml:space="preserve"> абзац мынадай редакцияда жазылсын:</w:t>
      </w:r>
    </w:p>
    <w:p w:rsidR="00000000" w:rsidRDefault="00B92E36">
      <w:pPr>
        <w:pStyle w:val="pj"/>
      </w:pPr>
      <w:r>
        <w:rPr>
          <w:rStyle w:val="s0"/>
        </w:rPr>
        <w:t xml:space="preserve">«2) ғылыми-зерттеу жұмыстарын жүргізу үшін алып қойылған ағаш </w:t>
      </w:r>
      <w:r>
        <w:rPr>
          <w:rStyle w:val="s0"/>
        </w:rPr>
        <w:t>ресурстарының, шайырдың, қосалқы орман ресурстарының көлемін қоспағанда, мыналар:»;</w:t>
      </w:r>
    </w:p>
    <w:p w:rsidR="00000000" w:rsidRDefault="00B92E36">
      <w:pPr>
        <w:pStyle w:val="pj"/>
      </w:pPr>
      <w:r>
        <w:rPr>
          <w:rStyle w:val="s0"/>
        </w:rPr>
        <w:t>мынадай мазмұндағы төртінші және бесінші абзацтармен толықтырылсын:</w:t>
      </w:r>
    </w:p>
    <w:p w:rsidR="00000000" w:rsidRDefault="00B92E36">
      <w:pPr>
        <w:pStyle w:val="pj"/>
      </w:pPr>
      <w:r>
        <w:rPr>
          <w:rStyle w:val="s0"/>
        </w:rPr>
        <w:t>«мемлекеттік орман қоры және ерекше қорғалатын табиғи аумақтар аумағынан тыс жерде фармацевтикалық, азық</w:t>
      </w:r>
      <w:r>
        <w:rPr>
          <w:rStyle w:val="s0"/>
        </w:rPr>
        <w:t>-түліктік және техникалық қажеттіліктер үшін жабайы өсетін өсімдіктердің түрлерін дайындау (жинау) көлемі;</w:t>
      </w:r>
    </w:p>
    <w:p w:rsidR="00000000" w:rsidRDefault="00B92E36">
      <w:pPr>
        <w:pStyle w:val="pj"/>
      </w:pPr>
      <w:r>
        <w:rPr>
          <w:rStyle w:val="s0"/>
        </w:rPr>
        <w:t xml:space="preserve">орманды пайдалану көлемі және (немесе) пайдалануға берілетін мемлекеттік орман қоры учаскелерінің, оның ішінде ерекше қорғалатын табиғи аумақтардағы </w:t>
      </w:r>
      <w:r>
        <w:rPr>
          <w:rStyle w:val="s0"/>
        </w:rPr>
        <w:t>алаңы төлемақы салу объектілері болып табылады.»;</w:t>
      </w:r>
    </w:p>
    <w:p w:rsidR="00000000" w:rsidRDefault="00B92E36">
      <w:pPr>
        <w:pStyle w:val="pji"/>
      </w:pPr>
      <w:bookmarkStart w:id="15" w:name="SUB587"/>
      <w:bookmarkEnd w:id="15"/>
      <w:r>
        <w:rPr>
          <w:rStyle w:val="s3"/>
        </w:rPr>
        <w:t xml:space="preserve">1-тармақтың 16)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16) </w:t>
      </w:r>
      <w:hyperlink r:id="rId23" w:anchor="sub_id=5870000" w:history="1">
        <w:r>
          <w:rPr>
            <w:rStyle w:val="a4"/>
          </w:rPr>
          <w:t>587-бапта</w:t>
        </w:r>
      </w:hyperlink>
      <w:r>
        <w:rPr>
          <w:rStyle w:val="s0"/>
        </w:rPr>
        <w:t>:</w:t>
      </w:r>
    </w:p>
    <w:p w:rsidR="00000000" w:rsidRDefault="00B92E36">
      <w:pPr>
        <w:pStyle w:val="pj"/>
      </w:pPr>
      <w:r>
        <w:rPr>
          <w:rStyle w:val="s0"/>
        </w:rPr>
        <w:t>тақырып мынадай редакцияда жазылсын:</w:t>
      </w:r>
    </w:p>
    <w:p w:rsidR="00000000" w:rsidRDefault="00B92E36">
      <w:pPr>
        <w:pStyle w:val="pj"/>
      </w:pPr>
      <w:r>
        <w:rPr>
          <w:rStyle w:val="s0"/>
        </w:rPr>
        <w:t>«587-бап. Орман және өсімдіктер ресурстарын пайдаланғаны үшін төлемақы мөлшерлемелері»;</w:t>
      </w:r>
    </w:p>
    <w:p w:rsidR="00000000" w:rsidRDefault="00B92E36">
      <w:pPr>
        <w:pStyle w:val="pj"/>
      </w:pPr>
      <w:r>
        <w:rPr>
          <w:rStyle w:val="s0"/>
        </w:rPr>
        <w:t>1-тармақ мынадай редакцияда жазылсын:</w:t>
      </w:r>
    </w:p>
    <w:p w:rsidR="00000000" w:rsidRDefault="00B92E36">
      <w:pPr>
        <w:pStyle w:val="pj"/>
      </w:pPr>
      <w:r>
        <w:rPr>
          <w:rStyle w:val="s0"/>
        </w:rPr>
        <w:t>«1. Осы баптың 2-тармағында көрсетілгендерді қоспағанда, төлемақы мөлшерлемелерін орман шаруа</w:t>
      </w:r>
      <w:r>
        <w:rPr>
          <w:rStyle w:val="s0"/>
        </w:rPr>
        <w:t>шылығы және өсімдіктер дүниесін күзету, қорғау, қалпына келтіру және пайдалану саласындағы уәкілетті органдар айқындаған тәртіпке сәйкес жасалған облыстардың, республикалық маңызы бар қалалардың және астананың жергілікті атқарушы органдарының есеп қисаптар</w:t>
      </w:r>
      <w:r>
        <w:rPr>
          <w:rStyle w:val="s0"/>
        </w:rPr>
        <w:t>ы негізінде облыстардың, республикалық маңызы бар қалалардың және астананың жергілікті өкілді органдары белгілейді.»;</w:t>
      </w:r>
    </w:p>
    <w:p w:rsidR="00000000" w:rsidRDefault="00B92E36">
      <w:pPr>
        <w:pStyle w:val="pj"/>
      </w:pPr>
      <w:r>
        <w:rPr>
          <w:rStyle w:val="s0"/>
        </w:rPr>
        <w:t>мынадай мазмұндағы 5-тармақпен толықтырылсын:</w:t>
      </w:r>
    </w:p>
    <w:p w:rsidR="00000000" w:rsidRDefault="00B92E36">
      <w:pPr>
        <w:pStyle w:val="pj"/>
      </w:pPr>
      <w:r>
        <w:rPr>
          <w:rStyle w:val="s0"/>
        </w:rPr>
        <w:t>«5. Мемлекеттік орман қорының және ерекше қорғалатын табиғи аумақтардың аумағынан тыс жерде өсімдіктер ресурстарын пайдаланғаны үшін төлемақы мөлшерлемелері республикалық бюджет туралы заңда белгіленген және пайдалану құқығы туындайтын тиісті қаржы жылының</w:t>
      </w:r>
      <w:r>
        <w:rPr>
          <w:rStyle w:val="s0"/>
        </w:rPr>
        <w:t xml:space="preserve"> бірінші күніне қолданыста болатын еселенген АЕК мөлшерінде бір килограмм үшін айқындалады.»;</w:t>
      </w:r>
    </w:p>
    <w:p w:rsidR="00000000" w:rsidRDefault="00B92E36">
      <w:pPr>
        <w:pStyle w:val="pji"/>
      </w:pPr>
      <w:bookmarkStart w:id="16" w:name="SUB588"/>
      <w:bookmarkEnd w:id="16"/>
      <w:r>
        <w:rPr>
          <w:rStyle w:val="s3"/>
        </w:rPr>
        <w:t xml:space="preserve">1-тармақтың 17)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17) </w:t>
      </w:r>
      <w:hyperlink r:id="rId24" w:anchor="sub_id=5880000" w:history="1">
        <w:r>
          <w:rPr>
            <w:rStyle w:val="a4"/>
          </w:rPr>
          <w:t>588-бапта</w:t>
        </w:r>
      </w:hyperlink>
      <w:r>
        <w:rPr>
          <w:rStyle w:val="s0"/>
        </w:rPr>
        <w:t>:</w:t>
      </w:r>
    </w:p>
    <w:p w:rsidR="00000000" w:rsidRDefault="00B92E36">
      <w:pPr>
        <w:pStyle w:val="pj"/>
      </w:pPr>
      <w:r>
        <w:rPr>
          <w:rStyle w:val="s0"/>
        </w:rPr>
        <w:t>1-тармақ мынадай редакцияда жазылсын:</w:t>
      </w:r>
    </w:p>
    <w:p w:rsidR="00000000" w:rsidRDefault="00B92E36">
      <w:pPr>
        <w:pStyle w:val="pj"/>
      </w:pPr>
      <w:r>
        <w:rPr>
          <w:rStyle w:val="s0"/>
        </w:rPr>
        <w:t>«1. Орманды пайдаланғаны үшін төлемақы сомасын мемлекеттік орман иеленушілер есептейді және мөлшері осы баптың 2-тармағына сәйкес белгіленетін төлемақыны қоспағанда, рұқсат қ</w:t>
      </w:r>
      <w:r>
        <w:rPr>
          <w:rStyle w:val="s0"/>
        </w:rPr>
        <w:t>ұжатында</w:t>
      </w:r>
      <w:r>
        <w:rPr>
          <w:rStyle w:val="s0"/>
        </w:rPr>
        <w:t xml:space="preserve"> көрсетіледі.»;</w:t>
      </w:r>
    </w:p>
    <w:p w:rsidR="00000000" w:rsidRDefault="00B92E36">
      <w:pPr>
        <w:pStyle w:val="pj"/>
      </w:pPr>
      <w:r>
        <w:rPr>
          <w:rStyle w:val="s0"/>
        </w:rPr>
        <w:t>мынадай мазмұндағы 1-1-тармақпен толықтырылсын:</w:t>
      </w:r>
    </w:p>
    <w:p w:rsidR="00000000" w:rsidRDefault="00B92E36">
      <w:pPr>
        <w:pStyle w:val="pj"/>
      </w:pPr>
      <w:r>
        <w:rPr>
          <w:rStyle w:val="s0"/>
        </w:rPr>
        <w:t>«1-1. Мемлекеттік орман қорының және ерекше қорғалатын табиғи аумақтардың аумағынан тыс жерде өсімдіктер ресурстарын пайдаланғаны үшін төлемақы сомасын облыстардың, республикалық маңыз</w:t>
      </w:r>
      <w:r>
        <w:rPr>
          <w:rStyle w:val="s0"/>
        </w:rPr>
        <w:t>ы бар қалалардың, астананың жергілікті атқарушы органдары есептейді.»;</w:t>
      </w:r>
    </w:p>
    <w:p w:rsidR="00000000" w:rsidRDefault="00B92E36">
      <w:pPr>
        <w:pStyle w:val="pj"/>
      </w:pPr>
      <w:r>
        <w:rPr>
          <w:rStyle w:val="s0"/>
        </w:rPr>
        <w:t>3-тармақтың бірінші абзацы мынадай редакцияда жазылсын:</w:t>
      </w:r>
    </w:p>
    <w:p w:rsidR="00000000" w:rsidRDefault="00B92E36">
      <w:pPr>
        <w:pStyle w:val="pj"/>
      </w:pPr>
      <w:r>
        <w:rPr>
          <w:rStyle w:val="s0"/>
        </w:rPr>
        <w:t>«3. Орманды пайдаланғаны үшін төлемақы сомасы бюджетке орман пайдалану объектісінің орналасқан жері бойынша мынадай мерзімдерде:»</w:t>
      </w:r>
      <w:r>
        <w:rPr>
          <w:rStyle w:val="s0"/>
        </w:rPr>
        <w:t>;</w:t>
      </w:r>
    </w:p>
    <w:p w:rsidR="00000000" w:rsidRDefault="00B92E36">
      <w:pPr>
        <w:pStyle w:val="pj"/>
      </w:pPr>
      <w:r>
        <w:rPr>
          <w:rStyle w:val="s0"/>
        </w:rPr>
        <w:t>мынадай мазмұндағы 3-1-тармақпен толықтырылсын:</w:t>
      </w:r>
    </w:p>
    <w:p w:rsidR="00000000" w:rsidRDefault="00B92E36">
      <w:pPr>
        <w:pStyle w:val="pj"/>
      </w:pPr>
      <w:r>
        <w:rPr>
          <w:rStyle w:val="s0"/>
        </w:rPr>
        <w:t>«3-1. Мемлекеттік орман қорының және ерекше қорғалатын табиғи аумақтардың аумағынан тыс жерде өсімдіктер ресурстарын пайдаланғаны үшін төлемақы сомасы бюджетке пайдалану объектісінің орналасқан жері бойынша</w:t>
      </w:r>
      <w:r>
        <w:rPr>
          <w:rStyle w:val="s0"/>
        </w:rPr>
        <w:t xml:space="preserve"> тоқсан сайын есепті тоқсаннан кейінгі айдың 20-ынан кешіктірілмейтін мерзімде жылдық төлемақы сомасынан тең үлестермен төленеді.»;</w:t>
      </w:r>
    </w:p>
    <w:p w:rsidR="00000000" w:rsidRDefault="00B92E36">
      <w:pPr>
        <w:pStyle w:val="pj"/>
      </w:pPr>
      <w:bookmarkStart w:id="17" w:name="SUB610"/>
      <w:bookmarkEnd w:id="17"/>
      <w:r>
        <w:t xml:space="preserve">18) </w:t>
      </w:r>
      <w:hyperlink r:id="rId25" w:anchor="sub_id=6100000" w:history="1">
        <w:r>
          <w:rPr>
            <w:rStyle w:val="a4"/>
          </w:rPr>
          <w:t>610-бапта</w:t>
        </w:r>
      </w:hyperlink>
      <w:r>
        <w:t>:</w:t>
      </w:r>
    </w:p>
    <w:p w:rsidR="00000000" w:rsidRDefault="00B92E36">
      <w:pPr>
        <w:pStyle w:val="pj"/>
      </w:pPr>
      <w:r>
        <w:t>1-тармақта:</w:t>
      </w:r>
    </w:p>
    <w:p w:rsidR="00000000" w:rsidRDefault="00B92E36">
      <w:pPr>
        <w:pStyle w:val="pji"/>
      </w:pPr>
      <w:r>
        <w:rPr>
          <w:rStyle w:val="s3"/>
        </w:rPr>
        <w:t xml:space="preserve">1-тармақтың 18) тармақшасының үшінші - жетінші абзацтары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бірінші бөліктегі «талап арыздардан» деген сөздер «талап қоюлардан» деген сөздермен ауыстырылсын;</w:t>
      </w:r>
    </w:p>
    <w:p w:rsidR="00000000" w:rsidRDefault="00B92E36">
      <w:pPr>
        <w:pStyle w:val="pj"/>
      </w:pPr>
      <w:r>
        <w:rPr>
          <w:rStyle w:val="s0"/>
        </w:rPr>
        <w:t>1) тармақша мынадай ре</w:t>
      </w:r>
      <w:r>
        <w:rPr>
          <w:rStyle w:val="s0"/>
        </w:rPr>
        <w:t>дакцияда жазылсын:</w:t>
      </w:r>
    </w:p>
    <w:p w:rsidR="00000000" w:rsidRDefault="00B92E36">
      <w:pPr>
        <w:pStyle w:val="pj"/>
      </w:pPr>
      <w:r>
        <w:rPr>
          <w:rStyle w:val="s0"/>
        </w:rPr>
        <w:t>«1) егер осы тармақта өзгеше белгіленбесе, мүліктік сипаттағы талап қоюлардан:</w:t>
      </w:r>
    </w:p>
    <w:p w:rsidR="00000000" w:rsidRDefault="00B92E36">
      <w:pPr>
        <w:pStyle w:val="pj"/>
      </w:pPr>
      <w:r>
        <w:rPr>
          <w:rStyle w:val="s0"/>
        </w:rPr>
        <w:t>жеке тұлғалар үшін - талап қою сомасының 1 пайызы, 10 000 АЕК-тен аспайтын мөлшер;</w:t>
      </w:r>
    </w:p>
    <w:p w:rsidR="00000000" w:rsidRDefault="00B92E36">
      <w:pPr>
        <w:pStyle w:val="pj"/>
      </w:pPr>
      <w:r>
        <w:rPr>
          <w:rStyle w:val="s0"/>
        </w:rPr>
        <w:t>заңды тұлғалар үшін - талап қою сомасының 3 пайызы, 20 000 АЕК-тен аспайтын</w:t>
      </w:r>
      <w:r>
        <w:rPr>
          <w:rStyle w:val="s0"/>
        </w:rPr>
        <w:t xml:space="preserve"> мөлшер;»;</w:t>
      </w:r>
    </w:p>
    <w:p w:rsidR="00000000" w:rsidRDefault="00B92E36">
      <w:pPr>
        <w:pStyle w:val="pji"/>
      </w:pPr>
      <w:r>
        <w:rPr>
          <w:rStyle w:val="s3"/>
        </w:rPr>
        <w:t xml:space="preserve">1-тармақтың 18) тармақшасының сегізінші және тоғызыншы абзацтары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мынадай мазмұндағы 13-1) тармақшамен толықтырылсын:</w:t>
      </w:r>
    </w:p>
    <w:p w:rsidR="00000000" w:rsidRDefault="00B92E36">
      <w:pPr>
        <w:pStyle w:val="pj"/>
      </w:pPr>
      <w:r>
        <w:t>«13-1) төлем қабілеттілігін қалпына келтіру рәсім</w:t>
      </w:r>
      <w:r>
        <w:t>ін немесе сот арқылы банкроттық рәсімін қолдану туралы арыздардан - 0,3 АЕК;»;</w:t>
      </w:r>
    </w:p>
    <w:p w:rsidR="00000000" w:rsidRDefault="00B92E36">
      <w:pPr>
        <w:pStyle w:val="pji"/>
      </w:pPr>
      <w:r>
        <w:rPr>
          <w:rStyle w:val="s3"/>
        </w:rPr>
        <w:t xml:space="preserve">1-тармақтың 18) тармақшасының оныншы және он бірінші абзацтары 2023 ж. 21 мамырдан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rPr>
          <w:rStyle w:val="s0"/>
        </w:rPr>
        <w:t>2-тармақ мынадай редакцияда жазылсы</w:t>
      </w:r>
      <w:r>
        <w:rPr>
          <w:rStyle w:val="s0"/>
        </w:rPr>
        <w:t>н:</w:t>
      </w:r>
    </w:p>
    <w:p w:rsidR="00000000" w:rsidRDefault="00B92E36">
      <w:pPr>
        <w:pStyle w:val="pj"/>
      </w:pPr>
      <w:r>
        <w:rPr>
          <w:rStyle w:val="s0"/>
        </w:rPr>
        <w:t>«2. Төрелік шешімдерінің күшін жою және төреліктің және шетелдік соттардың шешімдерін мәжбүрлеп орындатуға атқару парақтарын беру мәселелері жөніндегі ұйғарымдарға, мүліктік емес және мүліктік сипаттағы даулар бойынша соттардың шешімдері мен қаулыларына</w:t>
      </w:r>
      <w:r>
        <w:rPr>
          <w:rStyle w:val="s0"/>
        </w:rPr>
        <w:t xml:space="preserve"> сот актілерін кассациялық тәртіппен қайта қарау туралы өтінішхаттардан мемлекеттік баж жолданым субъектісі үшін осы баптың 1-тармағында белгіленген мемлекеттік баждың тиісті мөлшерлемесінің 50 пайызы мөлшерінде алынады.»;</w:t>
      </w:r>
    </w:p>
    <w:p w:rsidR="00000000" w:rsidRDefault="00B92E36">
      <w:pPr>
        <w:pStyle w:val="pji"/>
      </w:pPr>
      <w:bookmarkStart w:id="18" w:name="SUB615"/>
      <w:bookmarkEnd w:id="18"/>
      <w:r>
        <w:rPr>
          <w:rStyle w:val="s3"/>
        </w:rPr>
        <w:t>1-тармақтың 19) тармақшасы 2024 ж</w:t>
      </w:r>
      <w:r>
        <w:rPr>
          <w:rStyle w:val="s3"/>
        </w:rPr>
        <w:t xml:space="preserve">.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19) </w:t>
      </w:r>
      <w:hyperlink r:id="rId26" w:anchor="sub_id=6150000" w:history="1">
        <w:r>
          <w:rPr>
            <w:rStyle w:val="a4"/>
          </w:rPr>
          <w:t>615-баптың</w:t>
        </w:r>
      </w:hyperlink>
      <w:r>
        <w:rPr>
          <w:rStyle w:val="s0"/>
        </w:rPr>
        <w:t xml:space="preserve"> 3) тармақшасы мынадай редакцияда жазылсын:</w:t>
      </w:r>
    </w:p>
    <w:p w:rsidR="00000000" w:rsidRDefault="00B92E36">
      <w:pPr>
        <w:pStyle w:val="pj"/>
      </w:pPr>
      <w:r>
        <w:rPr>
          <w:rStyle w:val="s0"/>
        </w:rPr>
        <w:t>«3) мыналарды:</w:t>
      </w:r>
    </w:p>
    <w:p w:rsidR="00000000" w:rsidRDefault="00B92E36">
      <w:pPr>
        <w:pStyle w:val="pj"/>
      </w:pPr>
      <w:r>
        <w:rPr>
          <w:rStyle w:val="s0"/>
        </w:rPr>
        <w:t>Қазақстан</w:t>
      </w:r>
      <w:r>
        <w:rPr>
          <w:rStyle w:val="s0"/>
        </w:rPr>
        <w:t xml:space="preserve"> Республикасы аз</w:t>
      </w:r>
      <w:r>
        <w:rPr>
          <w:rStyle w:val="s0"/>
        </w:rPr>
        <w:t>аматының паспортын мына көлемде бергені үшін:</w:t>
      </w:r>
    </w:p>
    <w:p w:rsidR="00000000" w:rsidRDefault="00B92E36">
      <w:pPr>
        <w:pStyle w:val="pj"/>
      </w:pPr>
      <w:r>
        <w:rPr>
          <w:rStyle w:val="s0"/>
        </w:rPr>
        <w:t>24 бет - 4 АЕК (16 жасқа дейінгі балалар үшін);</w:t>
      </w:r>
    </w:p>
    <w:p w:rsidR="00000000" w:rsidRDefault="00B92E36">
      <w:pPr>
        <w:pStyle w:val="pj"/>
      </w:pPr>
      <w:r>
        <w:rPr>
          <w:rStyle w:val="s0"/>
        </w:rPr>
        <w:t>36 бет - 8 АЕК;</w:t>
      </w:r>
    </w:p>
    <w:p w:rsidR="00000000" w:rsidRDefault="00B92E36">
      <w:pPr>
        <w:pStyle w:val="pj"/>
      </w:pPr>
      <w:r>
        <w:rPr>
          <w:rStyle w:val="s0"/>
        </w:rPr>
        <w:t>48 бет - 12 АЕК;</w:t>
      </w:r>
    </w:p>
    <w:p w:rsidR="00000000" w:rsidRDefault="00B92E36">
      <w:pPr>
        <w:pStyle w:val="pj"/>
      </w:pPr>
      <w:r>
        <w:rPr>
          <w:rStyle w:val="s0"/>
        </w:rPr>
        <w:t>азаматтығы жоқ адамның куәлігін, жол жүру құжатын бергені үшін - 8 АЕК;</w:t>
      </w:r>
    </w:p>
    <w:p w:rsidR="00000000" w:rsidRDefault="00B92E36">
      <w:pPr>
        <w:pStyle w:val="pj"/>
      </w:pPr>
      <w:r>
        <w:rPr>
          <w:rStyle w:val="s0"/>
        </w:rPr>
        <w:t>Қазақстан</w:t>
      </w:r>
      <w:r>
        <w:rPr>
          <w:rStyle w:val="s0"/>
        </w:rPr>
        <w:t xml:space="preserve"> Республикасы азаматының жеке куәлігін бергені үшін - 0,2 АЕК;</w:t>
      </w:r>
    </w:p>
    <w:p w:rsidR="00000000" w:rsidRDefault="00B92E36">
      <w:pPr>
        <w:pStyle w:val="pj"/>
      </w:pPr>
      <w:r>
        <w:rPr>
          <w:rStyle w:val="s0"/>
        </w:rPr>
        <w:t>бір жылдың ішінде екі реттен көп жоғалуына байланысты Қазақстан Республикасы азаматының жеке куәлігін бергені үшін - 1 АЕК;</w:t>
      </w:r>
    </w:p>
    <w:p w:rsidR="00000000" w:rsidRDefault="00B92E36">
      <w:pPr>
        <w:pStyle w:val="pj"/>
      </w:pPr>
      <w:r>
        <w:rPr>
          <w:rStyle w:val="s0"/>
        </w:rPr>
        <w:t>шетелдіктің Қазақстан Республикасында тұруына ықтиярхатты бе</w:t>
      </w:r>
      <w:r>
        <w:rPr>
          <w:rStyle w:val="s0"/>
        </w:rPr>
        <w:t>ргені үшін - 0,2 АЕК;»;</w:t>
      </w:r>
    </w:p>
    <w:p w:rsidR="00000000" w:rsidRDefault="00B92E36">
      <w:pPr>
        <w:pStyle w:val="pji"/>
      </w:pPr>
      <w:bookmarkStart w:id="19" w:name="SUB644"/>
      <w:bookmarkEnd w:id="19"/>
      <w:r>
        <w:rPr>
          <w:rStyle w:val="s3"/>
        </w:rPr>
        <w:t xml:space="preserve">1-тармақтың 20)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20) </w:t>
      </w:r>
      <w:hyperlink r:id="rId27" w:anchor="sub_id=6440000" w:history="1">
        <w:r>
          <w:rPr>
            <w:rStyle w:val="a4"/>
          </w:rPr>
          <w:t>644-баптың</w:t>
        </w:r>
      </w:hyperlink>
      <w:r>
        <w:rPr>
          <w:rStyle w:val="s0"/>
        </w:rPr>
        <w:t xml:space="preserve"> 1-тармағында:</w:t>
      </w:r>
    </w:p>
    <w:p w:rsidR="00000000" w:rsidRDefault="00B92E36">
      <w:pPr>
        <w:pStyle w:val="pj"/>
      </w:pPr>
      <w:r>
        <w:rPr>
          <w:rStyle w:val="s0"/>
        </w:rPr>
        <w:t>8) тармақша мынадай редакцияда жазылсын:</w:t>
      </w:r>
    </w:p>
    <w:p w:rsidR="00000000" w:rsidRDefault="00B92E36">
      <w:pPr>
        <w:pStyle w:val="pj"/>
      </w:pPr>
      <w:r>
        <w:rPr>
          <w:rStyle w:val="s0"/>
        </w:rPr>
        <w:t>«8) талап ету құқығын сатып алатын бейрезидент үшін - осы тармақтың 8-1) тармақшасында көзделген кірісті қоспағанда, Қазақстан Республикасында қызметін тұрақты мекеме арқылы жүзеге асыратын резиденттен немесе бейрез</w:t>
      </w:r>
      <w:r>
        <w:rPr>
          <w:rStyle w:val="s0"/>
        </w:rPr>
        <w:t>идент-заңды тұлғадан борышты талап ету құқықтарын сатып алу кезінде талап ету құқықтарын басқаға беруден түсетін кіріс.</w:t>
      </w:r>
    </w:p>
    <w:p w:rsidR="00000000" w:rsidRDefault="00B92E36">
      <w:pPr>
        <w:pStyle w:val="pj"/>
      </w:pPr>
      <w:r>
        <w:rPr>
          <w:rStyle w:val="s0"/>
        </w:rPr>
        <w:t>Бұл ретте мұндай кірістің мөлшері талап ету құқығын басқаға беру күніне негізгі борышты, оның ішінде негізгі борыштан жоғары соманы тала</w:t>
      </w:r>
      <w:r>
        <w:rPr>
          <w:rStyle w:val="s0"/>
        </w:rPr>
        <w:t>п ету бойынша борышкерден алуға жататын сома мен талап ету құқығын сатып алу құны арасындағы оң айырма түрінде айқындалады;»;</w:t>
      </w:r>
    </w:p>
    <w:p w:rsidR="00000000" w:rsidRDefault="00B92E36">
      <w:pPr>
        <w:pStyle w:val="pj"/>
      </w:pPr>
      <w:r>
        <w:rPr>
          <w:rStyle w:val="s0"/>
        </w:rPr>
        <w:t>мынадай мазмұндағы 8-1) тармақшамен толықтырылсын:</w:t>
      </w:r>
    </w:p>
    <w:p w:rsidR="00000000" w:rsidRDefault="00B92E36">
      <w:pPr>
        <w:pStyle w:val="pj"/>
      </w:pPr>
      <w:r>
        <w:rPr>
          <w:rStyle w:val="s0"/>
        </w:rPr>
        <w:t>«8-1) талап ету құқығын сатып алатын бейрезидент үшін - Қазақстан Республикасын</w:t>
      </w:r>
      <w:r>
        <w:rPr>
          <w:rStyle w:val="s0"/>
        </w:rPr>
        <w:t>да қызметін тұрақты мекеме арқылы жүзеге асыратын резиденттен немесе бейрезидент-заңды тұлғадан «Қазақстан Республикасындағы банктер және банк қызметі туралы» және «Микроқаржылық қызмет туралы» Қазақстан Республикасының заңдарына сәйкес басқаға берілген (қ</w:t>
      </w:r>
      <w:r>
        <w:rPr>
          <w:rStyle w:val="s0"/>
        </w:rPr>
        <w:t>айта берілген) борышты талап ету құқықтарын сатып алу кезінде талап ету құқықтарын басқаға беруден түсетін кіріс.</w:t>
      </w:r>
    </w:p>
    <w:p w:rsidR="00000000" w:rsidRDefault="00B92E36">
      <w:pPr>
        <w:pStyle w:val="pj"/>
      </w:pPr>
      <w:r>
        <w:rPr>
          <w:rStyle w:val="s0"/>
        </w:rPr>
        <w:t>Бұл ретте мұндай кірістің мөлшері борышкер нақты төлеген сома мен талап ету құқығын сатып алу құны арасындағы оң айырма түрінде айқындалады.</w:t>
      </w:r>
    </w:p>
    <w:p w:rsidR="00000000" w:rsidRDefault="00B92E36">
      <w:pPr>
        <w:pStyle w:val="pj"/>
      </w:pPr>
      <w:r>
        <w:rPr>
          <w:rStyle w:val="s0"/>
        </w:rPr>
        <w:t>Т</w:t>
      </w:r>
      <w:r>
        <w:rPr>
          <w:rStyle w:val="s0"/>
        </w:rPr>
        <w:t>алап ету құқығын басқаға беруден түскен кіріс оң айырма туындайтын (ұлғайтылатын) салықтық кезеңде танылады. Бұл ретте алдыңғы салықтық кезеңдерде бұрын танылған оң айырма ескерілмейді;»;</w:t>
      </w:r>
    </w:p>
    <w:p w:rsidR="00000000" w:rsidRDefault="00B92E36">
      <w:pPr>
        <w:pStyle w:val="pji"/>
      </w:pPr>
      <w:bookmarkStart w:id="20" w:name="SUB645"/>
      <w:bookmarkEnd w:id="20"/>
      <w:r>
        <w:rPr>
          <w:rStyle w:val="s3"/>
        </w:rPr>
        <w:t xml:space="preserve">1-тармақтың 21) тармақшасы 2024 ж. 1 қаңтардан бастап </w:t>
      </w:r>
      <w:hyperlink w:anchor="sub20003" w:history="1">
        <w:r>
          <w:rPr>
            <w:rStyle w:val="a4"/>
            <w:i/>
            <w:iCs/>
          </w:rPr>
          <w:t>қолданысқа</w:t>
        </w:r>
        <w:r>
          <w:rPr>
            <w:rStyle w:val="a4"/>
            <w:i/>
            <w:iCs/>
          </w:rPr>
          <w:t xml:space="preserve"> енгізілді</w:t>
        </w:r>
      </w:hyperlink>
    </w:p>
    <w:p w:rsidR="00000000" w:rsidRDefault="00B92E36">
      <w:pPr>
        <w:pStyle w:val="pj"/>
      </w:pPr>
      <w:r>
        <w:rPr>
          <w:rStyle w:val="s0"/>
        </w:rPr>
        <w:t xml:space="preserve">21) </w:t>
      </w:r>
      <w:hyperlink r:id="rId28" w:anchor="sub_id=6450000" w:history="1">
        <w:r>
          <w:rPr>
            <w:rStyle w:val="a4"/>
          </w:rPr>
          <w:t>645-баптың</w:t>
        </w:r>
      </w:hyperlink>
      <w:r>
        <w:rPr>
          <w:rStyle w:val="s0"/>
        </w:rPr>
        <w:t xml:space="preserve"> 6-тармағы мынадай мазмұндағы 7) және 8) тармақшалармен толықтырылсын:</w:t>
      </w:r>
    </w:p>
    <w:p w:rsidR="00000000" w:rsidRDefault="00B92E36">
      <w:pPr>
        <w:pStyle w:val="pj"/>
      </w:pPr>
      <w:r>
        <w:rPr>
          <w:rStyle w:val="s0"/>
        </w:rPr>
        <w:t>«7) борышкер бейрезидентке осы Кодекстің 644-баб</w:t>
      </w:r>
      <w:r>
        <w:rPr>
          <w:rStyle w:val="s0"/>
        </w:rPr>
        <w:t>ы 1-тармағының 8-1) тармақшасында белгіленген, олар бойынша құқықтары (талаптары) «Қазақстан Республикасындағы банктер және банк қызметі туралы» және «Микроқаржылық қызмет туралы» Қазақстан Республикасының заңдарына сәйкес басқаға берілген (қайта берілген)</w:t>
      </w:r>
      <w:r>
        <w:rPr>
          <w:rStyle w:val="s0"/>
        </w:rPr>
        <w:t xml:space="preserve"> активтер бойынша кірісті төлеген кезде сервистік компания болып табылатын резидент-заңды тұлға.</w:t>
      </w:r>
    </w:p>
    <w:p w:rsidR="00000000" w:rsidRDefault="00B92E36">
      <w:pPr>
        <w:pStyle w:val="pj"/>
      </w:pPr>
      <w:r>
        <w:rPr>
          <w:rStyle w:val="s0"/>
        </w:rPr>
        <w:t xml:space="preserve">Бейрезиденттің кірістерінен төлем көзінен ұсталатын корпоративтік табыс салығын есептеу, ұстап қалу және бюджетке аудару осы Кодекстің 645-бабында айқындалған </w:t>
      </w:r>
      <w:r>
        <w:rPr>
          <w:rStyle w:val="s0"/>
        </w:rPr>
        <w:t>тәртіппен жүргізіледі;</w:t>
      </w:r>
    </w:p>
    <w:p w:rsidR="00000000" w:rsidRDefault="00B92E36">
      <w:pPr>
        <w:pStyle w:val="pj"/>
      </w:pPr>
      <w:r>
        <w:rPr>
          <w:rStyle w:val="s0"/>
        </w:rPr>
        <w:t>8) бейрезидент пен осы тармақтың 7) тармақшасында айқындалған сервистік компания арасында сенімгерлік басқару шарты болмаған кезде осы Кодекстің 644-бабы 1-тармағының 8-1) тармақшасында белгіленген кіріс бойынша «Қазақстан Республика</w:t>
      </w:r>
      <w:r>
        <w:rPr>
          <w:rStyle w:val="s0"/>
        </w:rPr>
        <w:t>сындағы банктер және банк қызметі туралы» және «Микроқаржылық қызмет туралы» Қазақстан Республикасының заңдарына сәйкес олар бойынша құқықтары (талаптары) басқаға берілген (қайта берілген) активтер бойынша борышкерлер болып табылатын дара кәсіпкер, резиден</w:t>
      </w:r>
      <w:r>
        <w:rPr>
          <w:rStyle w:val="s0"/>
        </w:rPr>
        <w:t>т-заңды тұлға.»;</w:t>
      </w:r>
    </w:p>
    <w:p w:rsidR="00000000" w:rsidRDefault="00B92E36">
      <w:pPr>
        <w:pStyle w:val="pj"/>
      </w:pPr>
      <w:r>
        <w:t xml:space="preserve">22) </w:t>
      </w:r>
      <w:hyperlink r:id="rId29" w:anchor="sub_id=686020000" w:history="1">
        <w:r>
          <w:rPr>
            <w:rStyle w:val="a4"/>
          </w:rPr>
          <w:t>686-2-баптың</w:t>
        </w:r>
      </w:hyperlink>
      <w:r>
        <w:t xml:space="preserve"> 1-тармағының 3) тармақшасы отыз үшінші абзацтағы «бағуды жүзеге асыратын» деген сөздер «бағуды» деген сөзбен ауыстырылып, мынадай мазмұ</w:t>
      </w:r>
      <w:r>
        <w:t>ндағы отыз төртінші абзацпен толықтырылсын:</w:t>
      </w:r>
    </w:p>
    <w:p w:rsidR="00000000" w:rsidRDefault="00B92E36">
      <w:pPr>
        <w:pStyle w:val="pj"/>
      </w:pPr>
      <w:r>
        <w:t>«пошта жөнелтілімдерін жеткізу жөніндегі көрсетілетін қызметтерді қоспағанда, курьерлік жеткізуді жүзеге асыратын;»;</w:t>
      </w:r>
    </w:p>
    <w:p w:rsidR="00000000" w:rsidRDefault="00B92E36">
      <w:pPr>
        <w:pStyle w:val="pji"/>
      </w:pPr>
      <w:bookmarkStart w:id="21" w:name="SUB772"/>
      <w:bookmarkEnd w:id="21"/>
      <w:r>
        <w:rPr>
          <w:rStyle w:val="s3"/>
        </w:rPr>
        <w:t xml:space="preserve">1-тармақтың 23)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23) мынадай мазмұндағы 77-2-тараумен толықтырылсын:</w:t>
      </w:r>
    </w:p>
    <w:p w:rsidR="00000000" w:rsidRDefault="00B92E36">
      <w:pPr>
        <w:pStyle w:val="pj"/>
      </w:pPr>
      <w:r>
        <w:t>«77-2-тарау. Бөлшек салықтың арнаулы салық режимі</w:t>
      </w:r>
    </w:p>
    <w:p w:rsidR="00000000" w:rsidRDefault="00B92E36">
      <w:pPr>
        <w:pStyle w:val="pj"/>
      </w:pPr>
      <w:r>
        <w:rPr>
          <w:rStyle w:val="s0"/>
        </w:rPr>
        <w:t>696-3-бап</w:t>
      </w:r>
      <w:r>
        <w:t>. Бөлшек салықтың арнаулы салық режимін қолдану және оны қолдану кезінде салықтарды есептеу тәртібі</w:t>
      </w:r>
    </w:p>
    <w:p w:rsidR="00000000" w:rsidRDefault="00B92E36">
      <w:pPr>
        <w:pStyle w:val="pj"/>
      </w:pPr>
      <w:r>
        <w:t>1. Бөлшек салықтың арнаулы салық р</w:t>
      </w:r>
      <w:r>
        <w:t>ежимін мынадай шарттарға сәйкес келетін салық төлеушілер қолдануға құқылы:</w:t>
      </w:r>
    </w:p>
    <w:p w:rsidR="00000000" w:rsidRDefault="00B92E36">
      <w:pPr>
        <w:pStyle w:val="pj"/>
      </w:pPr>
      <w:r>
        <w:t>1) салықтық кезең ішіндегі жұмыскерлердің орташа тізімдік саны 200 адамнан аспайды;</w:t>
      </w:r>
    </w:p>
    <w:p w:rsidR="00000000" w:rsidRDefault="00B92E36">
      <w:pPr>
        <w:pStyle w:val="pj"/>
      </w:pPr>
      <w:r>
        <w:t>2) күнтізбелік жылдағы кірісі республикалық бюджет туралы заңда белгіленген және тиісті қаржы жылының 1 қаңтарына қолданыста болатын 600 000 айлық есептік көрсеткіштен аспайды;</w:t>
      </w:r>
    </w:p>
    <w:p w:rsidR="00000000" w:rsidRDefault="00B92E36">
      <w:pPr>
        <w:pStyle w:val="pj"/>
      </w:pPr>
      <w:r>
        <w:t>3) осы режимді қолдану мақсаттарында Қазақстан Республикасының Үкіметі айқындағ</w:t>
      </w:r>
      <w:r>
        <w:t>ан қызмет түрлерінің тек қана біреуін немесе бірнешеуін жүзеге асырады.</w:t>
      </w:r>
    </w:p>
    <w:p w:rsidR="00000000" w:rsidRDefault="00B92E36">
      <w:pPr>
        <w:pStyle w:val="pj"/>
      </w:pPr>
      <w:r>
        <w:t>2. Құрылтайшысы немесе қатысушысы бір мезгілде бөлшек салықтың арнаулы салық режимін қолданатын басқа заңды тұлғаның құрылтайшысы немесе қатысушысы болып табылатын заңды тұлғалар бөлше</w:t>
      </w:r>
      <w:r>
        <w:t>к салықтың арнаулы салық режимін қолдануға құқылы емес.</w:t>
      </w:r>
    </w:p>
    <w:p w:rsidR="00000000" w:rsidRDefault="00B92E36">
      <w:pPr>
        <w:pStyle w:val="pj"/>
      </w:pPr>
      <w:r>
        <w:t>3. Бөлшек салықтың арнаулы салық режимі, төлем көзінен ұсталатын салықтарды қоспағанда, корпоративтік немесе жеке табыс салығын есептеудің ерекше тәртібін көздейді.</w:t>
      </w:r>
    </w:p>
    <w:p w:rsidR="00000000" w:rsidRDefault="00B92E36">
      <w:pPr>
        <w:pStyle w:val="pj"/>
      </w:pPr>
      <w:r>
        <w:t>4. Төлем көзінен ұсталатын салықтар</w:t>
      </w:r>
      <w:r>
        <w:t>ды қоспағанда, корпоративтік немесе жеке табыс салығын есептеуді бөлшек салықтың арнаулы салық режимін қолдану кезінде салық төлеуші есепті салықтық кезең ішінде салық салу объектісіне мынадай мөлшердегі мөлшерлемені өз бетінше қолдану арқылы жүргізеді:</w:t>
      </w:r>
    </w:p>
    <w:p w:rsidR="00000000" w:rsidRDefault="00B92E36">
      <w:pPr>
        <w:pStyle w:val="pj"/>
      </w:pPr>
      <w:r>
        <w:t>ег</w:t>
      </w:r>
      <w:r>
        <w:t>ер осы тармақтың үшінші абзацында өзгеше көзделмесе, Қазақстан Республикасында және оның шегінен тыс жерлерде салықтық кезеңде алынған (алынуға жататын) кірістер бойынша - 4%;</w:t>
      </w:r>
    </w:p>
    <w:p w:rsidR="00000000" w:rsidRDefault="00B92E36">
      <w:pPr>
        <w:pStyle w:val="pj"/>
      </w:pPr>
      <w:r>
        <w:t>корпоративтік немесе жеке табыс салығын есептеу үшін шығыстар сомаларын шегерімг</w:t>
      </w:r>
      <w:r>
        <w:t>е жатқызу бойынша осы Кодекстің 242-бабы 3-2-тармағының нормаларын қолданатын салық төлеушілерге тауарларды өткізуден, жұмыстарды орындаудан, қызметтер көрсетуден алынған кірістер бойынша - 8%.</w:t>
      </w:r>
    </w:p>
    <w:p w:rsidR="00000000" w:rsidRDefault="00B92E36">
      <w:pPr>
        <w:pStyle w:val="pj"/>
      </w:pPr>
      <w:r>
        <w:t>5. Жергілікті өкілді органдардың осы баптың 4-тармағының екінш</w:t>
      </w:r>
      <w:r>
        <w:t>і абзацында белгіленген мөлшерлемені қызмет түріне және объектінің орналасқан жеріне қарай 50 пайыздан аспайтын мөлшерде төмендетуге құқығы бар.</w:t>
      </w:r>
    </w:p>
    <w:p w:rsidR="00000000" w:rsidRDefault="00B92E36">
      <w:pPr>
        <w:pStyle w:val="pj"/>
      </w:pPr>
      <w:r>
        <w:t>Бұл ретте жекелеген салық төлеушілер үшін мөлшерлемені жеке-дара азайтуға тыйым салынады.</w:t>
      </w:r>
    </w:p>
    <w:p w:rsidR="00000000" w:rsidRDefault="00B92E36">
      <w:pPr>
        <w:pStyle w:val="pj"/>
      </w:pPr>
      <w:r>
        <w:t>Мөлшерлеме мөлшерін а</w:t>
      </w:r>
      <w:r>
        <w:t>зайту туралы мұндай шешімді жергілікті өкілді орган ол қолданысқа енгізілетін жылдың алдындағы жылдың 1 желтоқсанынан кешіктірмей қабылдайды, ол қабылданған жылдан кейінгі жылдың 1 қаңтарынан бастап қолданысқа енгізіледі және ресми жариялануға жатады.</w:t>
      </w:r>
    </w:p>
    <w:p w:rsidR="00000000" w:rsidRDefault="00B92E36">
      <w:pPr>
        <w:pStyle w:val="pj"/>
      </w:pPr>
      <w:r>
        <w:t>6. Б</w:t>
      </w:r>
      <w:r>
        <w:t>өлшек</w:t>
      </w:r>
      <w:r>
        <w:t xml:space="preserve"> салықтың арнаулы салық режимін қолданатын салық төлеуші осы баптың 4-тармағының ережелеріне сәйкес қолданылатын мөлшерлемелер бойынша салық салынатын кірістер бойынша бөлек салықтық есепке алуды жүргізуге тиіс.</w:t>
      </w:r>
    </w:p>
    <w:p w:rsidR="00000000" w:rsidRDefault="00B92E36">
      <w:pPr>
        <w:pStyle w:val="pj"/>
      </w:pPr>
      <w:r>
        <w:t>7. Бөлшек салықтың арнаулы салық режимі</w:t>
      </w:r>
      <w:r>
        <w:t>н қолданатын салық төлеуші үшін Қазақстан Республикасында және оның шегінен тыс жерлерде алынған (алынуға жататын) салықтық кезеңде жиынтығында жалпыға бірдей белгіленген тәртіппен:</w:t>
      </w:r>
    </w:p>
    <w:p w:rsidR="00000000" w:rsidRDefault="00B92E36">
      <w:pPr>
        <w:pStyle w:val="pj"/>
      </w:pPr>
      <w:r>
        <w:t xml:space="preserve">заңды тұлға - осы Кодекстің 225 - </w:t>
      </w:r>
      <w:r>
        <w:rPr>
          <w:rStyle w:val="s0"/>
        </w:rPr>
        <w:t>240-баптар</w:t>
      </w:r>
      <w:r>
        <w:t>ына сәйкес;</w:t>
      </w:r>
    </w:p>
    <w:p w:rsidR="00000000" w:rsidRDefault="00B92E36">
      <w:pPr>
        <w:pStyle w:val="pj"/>
      </w:pPr>
      <w:r>
        <w:t>дара кәсіпкер - ос</w:t>
      </w:r>
      <w:r>
        <w:t xml:space="preserve">ы Кодекстің 226 - </w:t>
      </w:r>
      <w:r>
        <w:rPr>
          <w:rStyle w:val="s0"/>
        </w:rPr>
        <w:t>240-баптар</w:t>
      </w:r>
      <w:r>
        <w:t>ында көзделген ерекшеліктер ескеріле отырып, осы Кодекстің 225-бабында белгіленген корпоративтік табыс салығын есептеу мақсатында жиынтық жылдық кірісті айқындау тәртібіне ұқсас айқындалатын кіріс салық салу объектісі болып табы</w:t>
      </w:r>
      <w:r>
        <w:t>лады.</w:t>
      </w:r>
    </w:p>
    <w:p w:rsidR="00000000" w:rsidRDefault="00B92E36">
      <w:pPr>
        <w:pStyle w:val="pj"/>
      </w:pPr>
      <w:r>
        <w:t>Бұл ретте, төлем көзінен ұсталатын салықтарды қоспағанда, корпоративтік немесе жеке табыс салығын есептеу кезінде бөлшек салықтың арнаулы салық режимін қолданатын салық төлеуші үшін салық салу объектісі осындай салық төлеуші - жұмыс берушінің жұмыске</w:t>
      </w:r>
      <w:r>
        <w:t>рлерінің кірістері бойынша оның шығыстарының сомасына азайтылуға жатады.</w:t>
      </w:r>
    </w:p>
    <w:p w:rsidR="00000000" w:rsidRDefault="00B92E36">
      <w:pPr>
        <w:pStyle w:val="pj"/>
      </w:pPr>
      <w:r>
        <w:rPr>
          <w:rStyle w:val="s0"/>
        </w:rPr>
        <w:t>696-4-бап</w:t>
      </w:r>
      <w:r>
        <w:t>. Салықтық кезең, декларация тапсыру және салықтарды төлеу мерзімдері</w:t>
      </w:r>
    </w:p>
    <w:p w:rsidR="00000000" w:rsidRDefault="00B92E36">
      <w:pPr>
        <w:pStyle w:val="pj"/>
      </w:pPr>
      <w:r>
        <w:t>1. Бөлшек салықтың арнаулы салық режимін қолдану үшін салықтық кезең күнтізбелік тоқсан болып табылады.</w:t>
      </w:r>
    </w:p>
    <w:p w:rsidR="00000000" w:rsidRDefault="00B92E36">
      <w:pPr>
        <w:pStyle w:val="pj"/>
      </w:pPr>
      <w:r>
        <w:t>2. Бөлшек салықтың арнаулы салық режимін қолданатын салық төлеушілер үшін декларациялар салық төлеушінің орналасқан жеріндегі салық органына есепті салықтық кезеңнен кейінгі екінші айдың 15-інен кешіктірілмей тапсырылады.</w:t>
      </w:r>
    </w:p>
    <w:p w:rsidR="00000000" w:rsidRDefault="00B92E36">
      <w:pPr>
        <w:pStyle w:val="pj"/>
      </w:pPr>
      <w:r>
        <w:t>3. Бөлшек салықтың арнаулы салық р</w:t>
      </w:r>
      <w:r>
        <w:t>ежимін қолданатын салық төлеушілер үшін декларацияда көрсетілген салықтарды бюджетке төлеу есепті салықтық кезеңнен кейінгі екінші айдың 25-інен кешіктірілмей жүргізіледі.»;</w:t>
      </w:r>
    </w:p>
    <w:p w:rsidR="00000000" w:rsidRDefault="00B92E36">
      <w:pPr>
        <w:pStyle w:val="pji"/>
      </w:pPr>
      <w:bookmarkStart w:id="22" w:name="SUB702"/>
      <w:bookmarkEnd w:id="22"/>
      <w:r>
        <w:rPr>
          <w:rStyle w:val="s3"/>
        </w:rPr>
        <w:t xml:space="preserve">1-тармақтың 24)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24) </w:t>
      </w:r>
      <w:hyperlink r:id="rId30" w:anchor="sub_id=7020000" w:history="1">
        <w:r>
          <w:rPr>
            <w:rStyle w:val="a4"/>
          </w:rPr>
          <w:t>702-баптың</w:t>
        </w:r>
      </w:hyperlink>
      <w:r>
        <w:t xml:space="preserve"> 2-тармағы мынадай мазмұндағы үшінші және төртінші бөліктермен толықтырылсын:</w:t>
      </w:r>
    </w:p>
    <w:p w:rsidR="00000000" w:rsidRDefault="00B92E36">
      <w:pPr>
        <w:pStyle w:val="pj"/>
      </w:pPr>
      <w:r>
        <w:t>«Шаруа немесе фермер қожалығында әртүрлі аумақтық аймақ</w:t>
      </w:r>
      <w:r>
        <w:t>тарда орналасқан ауыл шаруашылығы мақсатындағы жер учаскелері болған жағдайда, осы тармақтың мақсаттары үшін мұндай учаскелердің жиынтық алаңы осындай аумақтық аймақтар үшін белгіленген жер учаскесінің ең жоғары шекті алаңынан аспауға тиіс.</w:t>
      </w:r>
    </w:p>
    <w:p w:rsidR="00000000" w:rsidRDefault="00B92E36">
      <w:pPr>
        <w:pStyle w:val="pj"/>
      </w:pPr>
      <w:r>
        <w:t>Бұл ретте әрбір</w:t>
      </w:r>
      <w:r>
        <w:t xml:space="preserve"> аумақтық аймақта орналасқан ауыл шаруашылығы мақсатындағы жер учаскелерінің алаңы осындай аумақтық аймақтар үшін белгіленген жер учаскесінің шекті алаңының мөлшерінен аспауға тиіс.»;</w:t>
      </w:r>
    </w:p>
    <w:p w:rsidR="00000000" w:rsidRDefault="00B92E36">
      <w:pPr>
        <w:pStyle w:val="pji"/>
      </w:pPr>
      <w:bookmarkStart w:id="23" w:name="SUB77601"/>
      <w:bookmarkEnd w:id="23"/>
      <w:r>
        <w:rPr>
          <w:rStyle w:val="s3"/>
        </w:rPr>
        <w:t xml:space="preserve">1-тармақтың 25)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25) </w:t>
      </w:r>
      <w:hyperlink r:id="rId31" w:anchor="sub_id=776010000" w:history="1">
        <w:r>
          <w:rPr>
            <w:rStyle w:val="a4"/>
          </w:rPr>
          <w:t>776-1-баптың</w:t>
        </w:r>
      </w:hyperlink>
      <w:r>
        <w:t xml:space="preserve"> 2-тармағы мынадай редакцияда жазылсын:</w:t>
      </w:r>
    </w:p>
    <w:p w:rsidR="00000000" w:rsidRDefault="00B92E36">
      <w:pPr>
        <w:pStyle w:val="pj"/>
      </w:pPr>
      <w:r>
        <w:t>«2. Микро- және шағын кәсіпкерлік субъектілері болып табылатын, осы Кодекстің 7</w:t>
      </w:r>
      <w:r>
        <w:t>7-тарауының 3-параграфында, 77-2 және 78-тарауларында көзделген арнаулы салық режимдерін қолданатын, бейрезидент - жеке тұлғаны қоспағанда, жеке тұлғаға жалақы түрінде кіріс төлейтін және бірыңғай төлем құрамында осындай кірістерден жеке табыс салығын есеп</w:t>
      </w:r>
      <w:r>
        <w:t>теу, ұстап қалу және аудару жөніндегі міндеттемелерді орындауды таңдаған дара кәсіпкерлер мен заңды тұлғалар осы тараудың мақсаттары үшін салық агенттері деп танылады.»;</w:t>
      </w:r>
    </w:p>
    <w:p w:rsidR="00000000" w:rsidRDefault="00B92E36">
      <w:pPr>
        <w:pStyle w:val="pji"/>
      </w:pPr>
      <w:bookmarkStart w:id="24" w:name="SUB77602"/>
      <w:bookmarkEnd w:id="24"/>
      <w:r>
        <w:rPr>
          <w:rStyle w:val="s3"/>
        </w:rPr>
        <w:t xml:space="preserve">1-тармақтың 26)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26) </w:t>
      </w:r>
      <w:hyperlink r:id="rId32" w:anchor="sub_id=776020000" w:history="1">
        <w:r>
          <w:rPr>
            <w:rStyle w:val="a4"/>
          </w:rPr>
          <w:t>776-2-бап</w:t>
        </w:r>
      </w:hyperlink>
      <w:r>
        <w:t xml:space="preserve"> мынадай редакцияда жазылсын:</w:t>
      </w:r>
    </w:p>
    <w:p w:rsidR="00000000" w:rsidRDefault="00B92E36">
      <w:pPr>
        <w:pStyle w:val="pj"/>
      </w:pPr>
      <w:r>
        <w:t>«</w:t>
      </w:r>
      <w:r>
        <w:rPr>
          <w:rStyle w:val="s0"/>
        </w:rPr>
        <w:t>776-2-бап</w:t>
      </w:r>
      <w:r>
        <w:t>. Бірыңғай төлемді салық салу объектісі</w:t>
      </w:r>
    </w:p>
    <w:p w:rsidR="00000000" w:rsidRDefault="00B92E36">
      <w:pPr>
        <w:pStyle w:val="pj"/>
      </w:pPr>
      <w:r>
        <w:t>Бейрезидент-жұмыскерді қоспағанда, осы Кодекстің 322-бабында көзделген, микро- және шағын кәсіпкерлік субъектісі болып табылатын, осы Кодекстің 77-тарауының 3-параграфында, 77-2 және 78-тарауларында көзделген арнаулы салық режимдерін қолданатын жұмыс беруш</w:t>
      </w:r>
      <w:r>
        <w:t>і есепке жазған жұмыскердің табысы бірыңғай төлемді салық салу объектісі болып табылады.»;</w:t>
      </w:r>
    </w:p>
    <w:p w:rsidR="00000000" w:rsidRDefault="00B92E36">
      <w:pPr>
        <w:pStyle w:val="pji"/>
      </w:pPr>
      <w:bookmarkStart w:id="25" w:name="SUB77604"/>
      <w:bookmarkEnd w:id="25"/>
      <w:r>
        <w:rPr>
          <w:rStyle w:val="s3"/>
        </w:rPr>
        <w:t xml:space="preserve">1-тармақтың 27)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 xml:space="preserve">27) </w:t>
      </w:r>
      <w:hyperlink r:id="rId33" w:anchor="sub_id=776040000" w:history="1">
        <w:r>
          <w:rPr>
            <w:rStyle w:val="a4"/>
          </w:rPr>
          <w:t>776-4-баптың</w:t>
        </w:r>
      </w:hyperlink>
      <w:r>
        <w:t xml:space="preserve"> 6-тармағы мынадай редакцияда жазылсын:</w:t>
      </w:r>
    </w:p>
    <w:p w:rsidR="00000000" w:rsidRDefault="00B92E36">
      <w:pPr>
        <w:pStyle w:val="pj"/>
      </w:pPr>
      <w:r>
        <w:t>«6. Бірыңғай төлемді, бірыңғай төлем бойынша өсімпұлды төлеу, аудару және оларды жеке табыс салығы және әлеуметтік төлемдер (міндетті кәсіптік зейнетақы жарналарын қоспаған</w:t>
      </w:r>
      <w:r>
        <w:t>да), өсімпұл түрінде бөлу, сондай-ақ оларды қайтару Қазақстан Республикасының Ұлттық Банкімен, уәкілетті органмен келісу бойынша әлеуметтік қамсыздандыру саласындағы уәкілетті мемлекеттік орган, сондай-ақ мемлекеттік жоспарлау, денсаулық сақтау саласындағы</w:t>
      </w:r>
      <w:r>
        <w:t xml:space="preserve"> және цифрлық даму саласындағы уәкілетті мемлекеттік органдар айқындайтын тәртіппен жүзеге асырылады.».</w:t>
      </w:r>
    </w:p>
    <w:p w:rsidR="00000000" w:rsidRDefault="00B92E36">
      <w:pPr>
        <w:pStyle w:val="pji"/>
      </w:pPr>
      <w:bookmarkStart w:id="26" w:name="SUB200"/>
      <w:bookmarkEnd w:id="26"/>
      <w:r>
        <w:rPr>
          <w:rStyle w:val="s3"/>
        </w:rPr>
        <w:t xml:space="preserve">2-тармақ 2023 ж. 1 қаңтардан бастап </w:t>
      </w:r>
      <w:hyperlink w:anchor="sub20000" w:history="1">
        <w:r>
          <w:rPr>
            <w:rStyle w:val="a4"/>
            <w:i/>
            <w:iCs/>
          </w:rPr>
          <w:t>қолданысқа</w:t>
        </w:r>
        <w:r>
          <w:rPr>
            <w:rStyle w:val="a4"/>
            <w:i/>
            <w:iCs/>
          </w:rPr>
          <w:t xml:space="preserve"> енгізілді</w:t>
        </w:r>
      </w:hyperlink>
    </w:p>
    <w:p w:rsidR="00000000" w:rsidRDefault="00B92E36">
      <w:pPr>
        <w:pStyle w:val="pj"/>
      </w:pPr>
      <w:r>
        <w:t>2. «Салық және бюджетке төленетін басқа да міндетті төлемдер тур</w:t>
      </w:r>
      <w:r>
        <w:t xml:space="preserve">алы» Қазақстан Республикасының Кодексін (Салық кодексі) қолданысқа енгізу туралы» 2017 жылғы 25 желтоқсандағы Қазақстан Республикасының </w:t>
      </w:r>
      <w:hyperlink r:id="rId34" w:history="1">
        <w:r>
          <w:rPr>
            <w:rStyle w:val="a4"/>
          </w:rPr>
          <w:t>Заңына</w:t>
        </w:r>
      </w:hyperlink>
      <w:r>
        <w:t>:</w:t>
      </w:r>
    </w:p>
    <w:p w:rsidR="00000000" w:rsidRDefault="00B92E36">
      <w:pPr>
        <w:pStyle w:val="pj"/>
      </w:pPr>
      <w:r>
        <w:t>1) мынадай мазмұндағы 7-1-баппен толықтырылсын:</w:t>
      </w:r>
    </w:p>
    <w:p w:rsidR="00000000" w:rsidRDefault="00B92E36">
      <w:pPr>
        <w:pStyle w:val="pj"/>
      </w:pPr>
      <w:r>
        <w:t xml:space="preserve">«7-1-бап. Салық кодексінің 82-бабы 2-тармағының бірінші және екінші бөліктерінің ережелеріне қарамастан, 2023 жылғы 1 қаңтардан бастап 2023 жылғы 1 мамырға дейінгі кезеңде бөлшек салықтың арнаулы салық режиміне көшу үшін қоғамдық тамақтандыру саласындағы </w:t>
      </w:r>
      <w:r>
        <w:t>қызметтің</w:t>
      </w:r>
      <w:r>
        <w:t xml:space="preserve"> мынадай түрлерінің тек қана біреуін немесе бірнешеуін жүзеге асыруға байланысты қолданылатын салық салу режимі туралы хабарлама ұсынған салық төлеушілерде қосылған құн салығы бойынша тіркеу есебі туралы салықтық өтініш беру жөнінде міндеттеме туы</w:t>
      </w:r>
      <w:r>
        <w:t>ндамайды деп белгіленсін:</w:t>
      </w:r>
    </w:p>
    <w:p w:rsidR="00000000" w:rsidRDefault="00B92E36">
      <w:pPr>
        <w:pStyle w:val="pji"/>
      </w:pPr>
      <w:r>
        <w:t> </w:t>
      </w:r>
    </w:p>
    <w:tbl>
      <w:tblPr>
        <w:tblW w:w="5000" w:type="pct"/>
        <w:jc w:val="center"/>
        <w:tblCellMar>
          <w:left w:w="0" w:type="dxa"/>
          <w:right w:w="0" w:type="dxa"/>
        </w:tblCellMar>
        <w:tblLook w:val="04A0" w:firstRow="1" w:lastRow="0" w:firstColumn="1" w:lastColumn="0" w:noHBand="0" w:noVBand="1"/>
      </w:tblPr>
      <w:tblGrid>
        <w:gridCol w:w="806"/>
        <w:gridCol w:w="2016"/>
        <w:gridCol w:w="674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c"/>
            </w:pPr>
            <w:r>
              <w:t>№ р/с</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c"/>
            </w:pPr>
            <w:r>
              <w:t>ОҚЖС</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c"/>
            </w:pPr>
            <w:r>
              <w:t>Қызмет</w:t>
            </w:r>
            <w:r>
              <w:t xml:space="preserve">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55.10.1*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Жол бойындағы белдеулерде орналасқан қонақүйлерді қоспағанда, мейрамханалары бар қонақүйлердің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55.10.3*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Ресми іс-шараларға арналған мейрамханалары бар қонақүй қызметтерін көрсету</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Жол бойындағы белдеулерде орналасқан объектілердің қызметін қоспағанда, мейрамханалардың кызметі және тамақ өнімдерін жеткізу бойынша көрсетілетін қызметтер</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56.10.2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Мейрамханалардың қызметі және жол бойындағы белдеулерде орналасқан объектілердің тамақ өнімдерін жеткізу бойынша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56.21.0</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Тапсырыспен дайын тамақ жеткізу және тамақтандырумен қамтамасыз ету бойынша өзге қызмет</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56.29.1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Елді мекендерден тыс жерде тамақтануды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56.29.2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Жолаушылар пойыздарында тамақтандыруды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2E36">
            <w:pPr>
              <w:pStyle w:val="p"/>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56.29.9</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2E36">
            <w:pPr>
              <w:pStyle w:val="p"/>
            </w:pPr>
            <w:r>
              <w:t>Басқа топтамаларғ</w:t>
            </w:r>
            <w:r>
              <w:t>а енгізілмеген, тамақтануды қамтамасыз ету жөніндегі өзге қызмет</w:t>
            </w:r>
          </w:p>
        </w:tc>
      </w:tr>
    </w:tbl>
    <w:p w:rsidR="00000000" w:rsidRDefault="00B92E36">
      <w:pPr>
        <w:pStyle w:val="pji"/>
      </w:pPr>
      <w:r>
        <w:t> </w:t>
      </w:r>
    </w:p>
    <w:p w:rsidR="00000000" w:rsidRDefault="00B92E36">
      <w:pPr>
        <w:pStyle w:val="pj"/>
      </w:pPr>
      <w:r>
        <w:t>*қонақүйлердің қызметтер (қонақүй қызметтерін) көрсетуін қоспағанда.»;</w:t>
      </w:r>
    </w:p>
    <w:p w:rsidR="00000000" w:rsidRDefault="00B92E36">
      <w:pPr>
        <w:pStyle w:val="pj"/>
      </w:pPr>
      <w:r>
        <w:t>2) мынадай мазмұндағы 7-2-баппен толықтырылсын:</w:t>
      </w:r>
    </w:p>
    <w:p w:rsidR="00000000" w:rsidRDefault="00B92E36">
      <w:pPr>
        <w:pStyle w:val="pj"/>
      </w:pPr>
      <w:r>
        <w:t>«7-2-бап. Салық кодексінің 85-бабы 1-тармағының үшінші бөлігінің ереже</w:t>
      </w:r>
      <w:r>
        <w:t>леріне қарамастан, Салық кодексінің 679-бабының 8-1-тармағы екінші бөлігінің ережелерін қолданатын салық төлеушілер 2023 жылғы 1 қаңтардан бастап 2023 жылғы 1 мамырға дейінгі кезеңде қосылған құн салығы бойынша тіркеу есебі туралы салықтық өтінішті осы Заң</w:t>
      </w:r>
      <w:r>
        <w:t>ның 57-16-бабында көрсетілген қолданылатын салық салу режимі туралы хабарлама берілген күні ұсынады деп белгіленсін.»;</w:t>
      </w:r>
    </w:p>
    <w:p w:rsidR="00000000" w:rsidRDefault="00B92E36">
      <w:pPr>
        <w:pStyle w:val="pj"/>
      </w:pPr>
      <w:r>
        <w:t xml:space="preserve">3) </w:t>
      </w:r>
      <w:hyperlink r:id="rId35" w:anchor="sub_id=330000" w:history="1">
        <w:r>
          <w:rPr>
            <w:rStyle w:val="a4"/>
          </w:rPr>
          <w:t>33-баптың</w:t>
        </w:r>
      </w:hyperlink>
      <w:r>
        <w:t xml:space="preserve"> 2) тармақшасында:</w:t>
      </w:r>
    </w:p>
    <w:p w:rsidR="00000000" w:rsidRDefault="00B92E36">
      <w:pPr>
        <w:pStyle w:val="pj"/>
      </w:pPr>
      <w:r>
        <w:t>қырық</w:t>
      </w:r>
      <w:r>
        <w:t xml:space="preserve"> бірінші абзац мы</w:t>
      </w:r>
      <w:r>
        <w:t>надай редакцияда жазылсын:</w:t>
      </w:r>
    </w:p>
    <w:p w:rsidR="00000000" w:rsidRDefault="00B92E36">
      <w:pPr>
        <w:pStyle w:val="pj"/>
      </w:pPr>
      <w:r>
        <w:t>«11) Қазақстан Республикасының заңнамасында көзделген тәртіппен бірыңғай жинақтаушы зейнетақы қоры және ерікті жинақтаушы зейнетақы қорлары салымшыларының өмірді сақтандыру жөніндегі сақтандыру ұйымдарына жасалған жинақтаушы сақт</w:t>
      </w:r>
      <w:r>
        <w:t>андыру (зейнетақы аннуитеті) шарты бойынша сақтандыру сыйлықақыларын төлеу үшін жіберген зейнетақы жинақтарының сомалары, зейнетақы аннуитеті шарты бойынша бірыңғай жинақтаушы зейнетақы қорына қайтарылуға жататын ақша сомасы, сондай-ақ сақтандыру ұйымдарын</w:t>
      </w:r>
      <w:r>
        <w:t>а жіберілген зейнетақы аннуитеті шарттары бойынша өтеу сомалары;»;</w:t>
      </w:r>
    </w:p>
    <w:p w:rsidR="00000000" w:rsidRDefault="00B92E36">
      <w:pPr>
        <w:pStyle w:val="pj"/>
      </w:pPr>
      <w:r>
        <w:t>мынадай мазмұндағы бір жүз елу бірінші абзацпен толықтырылсын:</w:t>
      </w:r>
    </w:p>
    <w:p w:rsidR="00000000" w:rsidRDefault="00B92E36">
      <w:pPr>
        <w:pStyle w:val="pj"/>
      </w:pPr>
      <w:r>
        <w:t>«51) «Қазақстан Республикасы азаматтарының төлем қабілеттілігін қалпына келтіру және банкроттығы туралы» Қазақстан Республикас</w:t>
      </w:r>
      <w:r>
        <w:t>ының Заңына сәйкес банкроттық немесе төлем қабілеттілігін қалпына келтіру рәсімі қолданылған борышкердің міндеттемелерін есептен шығару.»;</w:t>
      </w:r>
    </w:p>
    <w:p w:rsidR="00000000" w:rsidRDefault="00B92E36">
      <w:pPr>
        <w:pStyle w:val="pj"/>
      </w:pPr>
      <w:r>
        <w:t>4) мынадай мазмұндағы 57-15-баппен толықтырылсын:</w:t>
      </w:r>
    </w:p>
    <w:p w:rsidR="00000000" w:rsidRDefault="00B92E36">
      <w:pPr>
        <w:pStyle w:val="pj"/>
      </w:pPr>
      <w:r>
        <w:t>«57-15-бап. Салық кодексінің 679-бабы 8-тармағының 3) тармақшасының</w:t>
      </w:r>
      <w:r>
        <w:t xml:space="preserve"> қолданысы 2023 жылғы 1 қаңтардан бастап 2023 жылғы 1 мамырға дейін тоқтатыла тұрсын, тоқтатыла тұру кезеңінде осы тармақша мынадай редакцияда қолданылады деп белгіленсін:</w:t>
      </w:r>
    </w:p>
    <w:p w:rsidR="00000000" w:rsidRDefault="00B92E36">
      <w:pPr>
        <w:pStyle w:val="pj"/>
      </w:pPr>
      <w:r>
        <w:t>«3) қалған жағдайларда - егер осы баптың 8-1-тармағында өзгеше белгіленбесе, қолданы</w:t>
      </w:r>
      <w:r>
        <w:t>латын салық салу режимі туралы хабарлама ұсынылған айдан кейінгі айдың 1-і күні.».»;</w:t>
      </w:r>
    </w:p>
    <w:p w:rsidR="00000000" w:rsidRDefault="00B92E36">
      <w:pPr>
        <w:pStyle w:val="pj"/>
      </w:pPr>
      <w:r>
        <w:t>5) мынадай мазмұндағы 57-16-баппен толықтырылсын:</w:t>
      </w:r>
    </w:p>
    <w:p w:rsidR="00000000" w:rsidRDefault="00B92E36">
      <w:pPr>
        <w:pStyle w:val="pj"/>
      </w:pPr>
      <w:r>
        <w:t>«57-16-бап. Салық кодексінің 679-бабы 2023 жылғы 1 қаңтардан бастап 2023 жылғы 1 мамырға дейінгі кезеңге мынадай мазмұндағы 8-1-тармақпен толықтырылсын:</w:t>
      </w:r>
    </w:p>
    <w:p w:rsidR="00000000" w:rsidRDefault="00B92E36">
      <w:pPr>
        <w:pStyle w:val="pj"/>
      </w:pPr>
      <w:r>
        <w:t>«8-1. Қосылған құн салығын төлеушілер болып табылмайтын және 2023 жылғы 1 мамырға дейінгі мерзімде қолд</w:t>
      </w:r>
      <w:r>
        <w:t>анылатын салық салу режимі туралы хабарлама ұсынған салық төлеушілер 2023 жылғы 1 қаңтардан бастап бөлшек салықтың арнаулы салық режимін қолдануға құқылы.</w:t>
      </w:r>
    </w:p>
    <w:p w:rsidR="00000000" w:rsidRDefault="00B92E36">
      <w:pPr>
        <w:pStyle w:val="pj"/>
      </w:pPr>
      <w:r>
        <w:t>Қосылған</w:t>
      </w:r>
      <w:r>
        <w:t xml:space="preserve"> құн салығын төлеушілер болып табылатын және 2023 жылғы 1 мамырға дейінгі мерзімде қолданылат</w:t>
      </w:r>
      <w:r>
        <w:t>ын салық салу режимі туралы хабарлама ұсынған салық төлеушілер қолданылатын салық салу режимі туралы хабарлама берілген күннен бастап бөлшек салықтың арнаулы салық режимін қолдануға құқылы.».»;</w:t>
      </w:r>
    </w:p>
    <w:p w:rsidR="00000000" w:rsidRDefault="00B92E36">
      <w:pPr>
        <w:pStyle w:val="pj"/>
      </w:pPr>
      <w:r>
        <w:t>6) мынадай мазмұндағы 57-17-баппен толықтырылсын:</w:t>
      </w:r>
    </w:p>
    <w:p w:rsidR="00000000" w:rsidRDefault="00B92E36">
      <w:pPr>
        <w:pStyle w:val="pj"/>
      </w:pPr>
      <w:r>
        <w:t xml:space="preserve">«57-17-бап. </w:t>
      </w:r>
      <w:r>
        <w:t>Салық кодексінің 696-3-бабының 5-тармағы үшінші абзацының қолданысы 2023 жылғы 1 қаңтардан бастап 2024 жылғы 1 қаңтарға дейін тоқтатыла тұрсын, тоқтатыла тұру кезеңінде осы абзац мынадай редакцияда қолданылады деп белгіленсін:</w:t>
      </w:r>
    </w:p>
    <w:p w:rsidR="00000000" w:rsidRDefault="00B92E36">
      <w:pPr>
        <w:pStyle w:val="pj"/>
      </w:pPr>
      <w:r>
        <w:t>«Мөлшерлеме мөлшерін төмендет</w:t>
      </w:r>
      <w:r>
        <w:t>у туралы мұндай шешімді жергілікті өкілді орган ағымдағы жылдың 1 шілдесінен кешіктірмей қабылдайды, ол қабылданған жылдың 1 қаңтарынан бастап қолданысқа енгізіледі және ресми жариялануға жатады.».».</w:t>
      </w:r>
    </w:p>
    <w:p w:rsidR="00000000" w:rsidRDefault="00B92E36">
      <w:pPr>
        <w:pStyle w:val="pj"/>
      </w:pPr>
      <w:bookmarkStart w:id="27" w:name="SUB20000"/>
      <w:bookmarkEnd w:id="27"/>
      <w:r>
        <w:rPr>
          <w:b/>
          <w:bCs/>
        </w:rPr>
        <w:t>2-бап.</w:t>
      </w:r>
      <w:r>
        <w:t xml:space="preserve"> Осы Заң:</w:t>
      </w:r>
    </w:p>
    <w:p w:rsidR="00000000" w:rsidRDefault="00B92E36">
      <w:pPr>
        <w:pStyle w:val="pj"/>
      </w:pPr>
      <w:r>
        <w:t>1) 2023 жылғы 1 қаңтардан бастап қолданы</w:t>
      </w:r>
      <w:r>
        <w:t xml:space="preserve">сқа енгізілетін 1-баптың 1-тармағының </w:t>
      </w:r>
      <w:hyperlink w:anchor="sub117" w:history="1">
        <w:r>
          <w:rPr>
            <w:rStyle w:val="a4"/>
          </w:rPr>
          <w:t>5)</w:t>
        </w:r>
      </w:hyperlink>
      <w:r>
        <w:t xml:space="preserve">, </w:t>
      </w:r>
      <w:hyperlink w:anchor="sub128" w:history="1">
        <w:r>
          <w:rPr>
            <w:rStyle w:val="a4"/>
          </w:rPr>
          <w:t>6)</w:t>
        </w:r>
      </w:hyperlink>
      <w:r>
        <w:t xml:space="preserve">, </w:t>
      </w:r>
      <w:hyperlink w:anchor="sub248" w:history="1">
        <w:r>
          <w:rPr>
            <w:rStyle w:val="a4"/>
          </w:rPr>
          <w:t>8) тармақшаларын</w:t>
        </w:r>
      </w:hyperlink>
      <w:r>
        <w:t xml:space="preserve">, 9) тармақшасының төртінші және бесінші </w:t>
      </w:r>
      <w:hyperlink w:anchor="sub319" w:history="1">
        <w:r>
          <w:rPr>
            <w:rStyle w:val="a4"/>
          </w:rPr>
          <w:t>абзацтарын</w:t>
        </w:r>
      </w:hyperlink>
      <w:r>
        <w:t>, 18) тармақшасының сегізін</w:t>
      </w:r>
      <w:r>
        <w:t xml:space="preserve">ші және тоғызыншы </w:t>
      </w:r>
      <w:hyperlink w:anchor="sub610" w:history="1">
        <w:r>
          <w:rPr>
            <w:rStyle w:val="a4"/>
          </w:rPr>
          <w:t>абзацтарын</w:t>
        </w:r>
      </w:hyperlink>
      <w:r>
        <w:t xml:space="preserve">, </w:t>
      </w:r>
      <w:hyperlink w:anchor="sub772" w:history="1">
        <w:r>
          <w:rPr>
            <w:rStyle w:val="a4"/>
          </w:rPr>
          <w:t>23)</w:t>
        </w:r>
      </w:hyperlink>
      <w:r>
        <w:t xml:space="preserve">, </w:t>
      </w:r>
      <w:hyperlink w:anchor="sub702" w:history="1">
        <w:r>
          <w:rPr>
            <w:rStyle w:val="a4"/>
          </w:rPr>
          <w:t>24)</w:t>
        </w:r>
      </w:hyperlink>
      <w:r>
        <w:t xml:space="preserve">, </w:t>
      </w:r>
      <w:hyperlink w:anchor="sub77601" w:history="1">
        <w:r>
          <w:rPr>
            <w:rStyle w:val="a4"/>
          </w:rPr>
          <w:t>25)</w:t>
        </w:r>
      </w:hyperlink>
      <w:r>
        <w:t xml:space="preserve">, </w:t>
      </w:r>
      <w:hyperlink w:anchor="sub77602" w:history="1">
        <w:r>
          <w:rPr>
            <w:rStyle w:val="a4"/>
          </w:rPr>
          <w:t>26)</w:t>
        </w:r>
      </w:hyperlink>
      <w:r>
        <w:t xml:space="preserve"> және </w:t>
      </w:r>
      <w:hyperlink w:anchor="sub77604" w:history="1">
        <w:r>
          <w:rPr>
            <w:rStyle w:val="a4"/>
          </w:rPr>
          <w:t>27) тармақшаларын</w:t>
        </w:r>
      </w:hyperlink>
      <w:r>
        <w:t xml:space="preserve"> және</w:t>
      </w:r>
      <w:r>
        <w:t xml:space="preserve"> </w:t>
      </w:r>
      <w:hyperlink w:anchor="sub200" w:history="1">
        <w:r>
          <w:rPr>
            <w:rStyle w:val="a4"/>
          </w:rPr>
          <w:t>2-тармағын</w:t>
        </w:r>
      </w:hyperlink>
      <w:r>
        <w:t xml:space="preserve">; </w:t>
      </w:r>
    </w:p>
    <w:p w:rsidR="00000000" w:rsidRDefault="00B92E36">
      <w:pPr>
        <w:pStyle w:val="pj"/>
      </w:pPr>
      <w:r>
        <w:t xml:space="preserve">2) алғашқы ресми </w:t>
      </w:r>
      <w:hyperlink r:id="rId36" w:history="1">
        <w:r>
          <w:rPr>
            <w:rStyle w:val="a4"/>
          </w:rPr>
          <w:t>жарияланған</w:t>
        </w:r>
      </w:hyperlink>
      <w:r>
        <w:t xml:space="preserve"> күнінен кейін күнтізбелік алпыс күн өткен соң қолданысқа енгізілетін 1-баптың 1-тармағының </w:t>
      </w:r>
      <w:hyperlink w:anchor="sub24" w:history="1">
        <w:r>
          <w:rPr>
            <w:rStyle w:val="a4"/>
          </w:rPr>
          <w:t>1)</w:t>
        </w:r>
      </w:hyperlink>
      <w:r>
        <w:t xml:space="preserve">, </w:t>
      </w:r>
      <w:hyperlink w:anchor="sub26" w:history="1">
        <w:r>
          <w:rPr>
            <w:rStyle w:val="a4"/>
          </w:rPr>
          <w:t>2)</w:t>
        </w:r>
      </w:hyperlink>
      <w:r>
        <w:t xml:space="preserve">, </w:t>
      </w:r>
      <w:hyperlink w:anchor="sub28" w:history="1">
        <w:r>
          <w:rPr>
            <w:rStyle w:val="a4"/>
          </w:rPr>
          <w:t>3)</w:t>
        </w:r>
      </w:hyperlink>
      <w:r>
        <w:t xml:space="preserve">, </w:t>
      </w:r>
      <w:hyperlink w:anchor="sub242" w:history="1">
        <w:r>
          <w:rPr>
            <w:rStyle w:val="a4"/>
          </w:rPr>
          <w:t>7)</w:t>
        </w:r>
      </w:hyperlink>
      <w:r>
        <w:t xml:space="preserve">, </w:t>
      </w:r>
      <w:hyperlink w:anchor="sub412" w:history="1">
        <w:r>
          <w:rPr>
            <w:rStyle w:val="a4"/>
          </w:rPr>
          <w:t>11) тармақшаларын</w:t>
        </w:r>
      </w:hyperlink>
      <w:r>
        <w:t xml:space="preserve">, 18) тармақшасының үшінші - жетінші, оныншы және он бірінші </w:t>
      </w:r>
      <w:hyperlink w:anchor="sub610" w:history="1">
        <w:r>
          <w:rPr>
            <w:rStyle w:val="a4"/>
          </w:rPr>
          <w:t>абзацтарын</w:t>
        </w:r>
      </w:hyperlink>
      <w:r>
        <w:t>;</w:t>
      </w:r>
    </w:p>
    <w:p w:rsidR="00000000" w:rsidRDefault="00B92E36">
      <w:pPr>
        <w:pStyle w:val="pj"/>
      </w:pPr>
      <w:bookmarkStart w:id="28" w:name="SUB20003"/>
      <w:bookmarkEnd w:id="28"/>
      <w:r>
        <w:t>3) 2024</w:t>
      </w:r>
      <w:r>
        <w:t xml:space="preserve"> жылғы 1 қаңтардан бастап қолданысқа енгізілетін 1-баптың 1-тармағы 4) тармақшасының төртінші және бесінші </w:t>
      </w:r>
      <w:hyperlink w:anchor="sub30" w:history="1">
        <w:r>
          <w:rPr>
            <w:rStyle w:val="a4"/>
          </w:rPr>
          <w:t>абзацтарын</w:t>
        </w:r>
      </w:hyperlink>
      <w:r>
        <w:t xml:space="preserve">, 9) тармақшасының екінші және үшінші </w:t>
      </w:r>
      <w:hyperlink w:anchor="sub319" w:history="1">
        <w:r>
          <w:rPr>
            <w:rStyle w:val="a4"/>
          </w:rPr>
          <w:t>абзацтарын</w:t>
        </w:r>
      </w:hyperlink>
      <w:r>
        <w:t xml:space="preserve">, </w:t>
      </w:r>
      <w:hyperlink w:anchor="sub69" w:history="1">
        <w:r>
          <w:rPr>
            <w:rStyle w:val="a4"/>
          </w:rPr>
          <w:t>12)</w:t>
        </w:r>
      </w:hyperlink>
      <w:r>
        <w:t>,</w:t>
      </w:r>
      <w:r>
        <w:t xml:space="preserve"> </w:t>
      </w:r>
      <w:hyperlink w:anchor="sub584" w:history="1">
        <w:r>
          <w:rPr>
            <w:rStyle w:val="a4"/>
          </w:rPr>
          <w:t>13)</w:t>
        </w:r>
      </w:hyperlink>
      <w:r>
        <w:t xml:space="preserve">, </w:t>
      </w:r>
      <w:hyperlink w:anchor="sub585" w:history="1">
        <w:r>
          <w:rPr>
            <w:rStyle w:val="a4"/>
          </w:rPr>
          <w:t>14)</w:t>
        </w:r>
      </w:hyperlink>
      <w:r>
        <w:t xml:space="preserve">, </w:t>
      </w:r>
      <w:hyperlink w:anchor="sub586" w:history="1">
        <w:r>
          <w:rPr>
            <w:rStyle w:val="a4"/>
          </w:rPr>
          <w:t>15)</w:t>
        </w:r>
      </w:hyperlink>
      <w:r>
        <w:t xml:space="preserve">, </w:t>
      </w:r>
      <w:hyperlink w:anchor="sub587" w:history="1">
        <w:r>
          <w:rPr>
            <w:rStyle w:val="a4"/>
          </w:rPr>
          <w:t>16)</w:t>
        </w:r>
      </w:hyperlink>
      <w:r>
        <w:t xml:space="preserve">, </w:t>
      </w:r>
      <w:hyperlink w:anchor="sub588" w:history="1">
        <w:r>
          <w:rPr>
            <w:rStyle w:val="a4"/>
          </w:rPr>
          <w:t>17)</w:t>
        </w:r>
      </w:hyperlink>
      <w:r>
        <w:t xml:space="preserve">, </w:t>
      </w:r>
      <w:hyperlink w:anchor="sub615" w:history="1">
        <w:r>
          <w:rPr>
            <w:rStyle w:val="a4"/>
          </w:rPr>
          <w:t>19)</w:t>
        </w:r>
      </w:hyperlink>
      <w:r>
        <w:t xml:space="preserve">, </w:t>
      </w:r>
      <w:hyperlink w:anchor="sub644" w:history="1">
        <w:r>
          <w:rPr>
            <w:rStyle w:val="a4"/>
          </w:rPr>
          <w:t>20)</w:t>
        </w:r>
      </w:hyperlink>
      <w:r>
        <w:t xml:space="preserve"> және </w:t>
      </w:r>
      <w:hyperlink w:anchor="sub645" w:history="1">
        <w:r>
          <w:rPr>
            <w:rStyle w:val="a4"/>
          </w:rPr>
          <w:t>21) тармақшаларын</w:t>
        </w:r>
      </w:hyperlink>
      <w:r>
        <w:t xml:space="preserve"> қоспағанда, алғашқы ресми </w:t>
      </w:r>
      <w:hyperlink r:id="rId37" w:history="1">
        <w:r>
          <w:rPr>
            <w:rStyle w:val="a4"/>
          </w:rPr>
          <w:t>жарияланған</w:t>
        </w:r>
      </w:hyperlink>
      <w:r>
        <w:t xml:space="preserve"> күнінен кейін күнтізбелік он күн өткен соң қолданысқа енгізіледі.</w:t>
      </w:r>
    </w:p>
    <w:p w:rsidR="00000000" w:rsidRDefault="00B92E36">
      <w:pPr>
        <w:pStyle w:val="pj"/>
      </w:pPr>
      <w:r>
        <w:t> </w:t>
      </w:r>
    </w:p>
    <w:p w:rsidR="00000000" w:rsidRDefault="00B92E36">
      <w:pPr>
        <w:pStyle w:val="pj"/>
      </w:pPr>
      <w:r>
        <w:t> </w:t>
      </w:r>
    </w:p>
    <w:p w:rsidR="00000000" w:rsidRDefault="00B92E36">
      <w:pPr>
        <w:pStyle w:val="pji"/>
      </w:pPr>
      <w:r>
        <w:rPr>
          <w:b/>
          <w:bCs/>
        </w:rPr>
        <w:t>Қазақстан</w:t>
      </w:r>
      <w:r>
        <w:rPr>
          <w:b/>
          <w:bCs/>
        </w:rPr>
        <w:t xml:space="preserve"> Республикасының</w:t>
      </w:r>
    </w:p>
    <w:p w:rsidR="00000000" w:rsidRDefault="00B92E36">
      <w:pPr>
        <w:pStyle w:val="pji"/>
      </w:pPr>
      <w:r>
        <w:rPr>
          <w:b/>
          <w:bCs/>
        </w:rPr>
        <w:t>          </w:t>
      </w:r>
      <w:r>
        <w:rPr>
          <w:b/>
          <w:bCs/>
        </w:rPr>
        <w:t xml:space="preserve"> Президенті</w:t>
      </w:r>
    </w:p>
    <w:p w:rsidR="00000000" w:rsidRDefault="00B92E36">
      <w:pPr>
        <w:pStyle w:val="pji"/>
      </w:pPr>
      <w:r>
        <w:t> </w:t>
      </w:r>
    </w:p>
    <w:p w:rsidR="00000000" w:rsidRDefault="00B92E36">
      <w:pPr>
        <w:pStyle w:val="pji"/>
      </w:pPr>
      <w:r>
        <w:rPr>
          <w:b/>
          <w:bCs/>
        </w:rPr>
        <w:t>          Қ. ТОҚАЕВ</w:t>
      </w:r>
    </w:p>
    <w:p w:rsidR="00000000" w:rsidRDefault="00B92E36">
      <w:pPr>
        <w:pStyle w:val="pj"/>
      </w:pPr>
      <w:r>
        <w:t> </w:t>
      </w:r>
    </w:p>
    <w:p w:rsidR="00000000" w:rsidRDefault="00B92E36">
      <w:pPr>
        <w:pStyle w:val="pji"/>
      </w:pPr>
      <w:r>
        <w:t>Астана, Ақорда, 2023 жылғы 20 наурыз</w:t>
      </w:r>
    </w:p>
    <w:p w:rsidR="00000000" w:rsidRDefault="00B92E36">
      <w:pPr>
        <w:pStyle w:val="pji"/>
      </w:pPr>
      <w:r>
        <w:t>                   № 213-VІІ ҚРЗ</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p w:rsidR="00000000" w:rsidRDefault="00B92E36">
      <w:pPr>
        <w:pStyle w:val="pji"/>
      </w:pPr>
      <w: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E36" w:rsidRDefault="00B92E36" w:rsidP="00B92E36">
      <w:r>
        <w:separator/>
      </w:r>
    </w:p>
  </w:endnote>
  <w:endnote w:type="continuationSeparator" w:id="0">
    <w:p w:rsidR="00B92E36" w:rsidRDefault="00B92E36" w:rsidP="00B92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E36" w:rsidRDefault="00B92E36" w:rsidP="00B92E36">
      <w:r>
        <w:separator/>
      </w:r>
    </w:p>
  </w:footnote>
  <w:footnote w:type="continuationSeparator" w:id="0">
    <w:p w:rsidR="00B92E36" w:rsidRDefault="00B92E36" w:rsidP="00B92E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rsidP="00B92E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2E36" w:rsidRDefault="00B92E36" w:rsidP="00B92E36">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2023 жылғы 20 наурыздағы № 213-VІІ Заңы</w:t>
    </w:r>
  </w:p>
  <w:p w:rsidR="00B92E36" w:rsidRPr="00B92E36" w:rsidRDefault="00B92E36" w:rsidP="00B92E3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01.01.2023 г., 01.04.2023 г., 21.05.2023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E36" w:rsidRDefault="00B92E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2E36"/>
    <w:rsid w:val="00B92E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2E36"/>
    <w:pPr>
      <w:tabs>
        <w:tab w:val="center" w:pos="4677"/>
        <w:tab w:val="right" w:pos="9355"/>
      </w:tabs>
    </w:pPr>
  </w:style>
  <w:style w:type="character" w:customStyle="1" w:styleId="a7">
    <w:name w:val="Верхний колонтитул Знак"/>
    <w:basedOn w:val="a0"/>
    <w:link w:val="a6"/>
    <w:uiPriority w:val="99"/>
    <w:rsid w:val="00B92E36"/>
    <w:rPr>
      <w:rFonts w:eastAsiaTheme="minorEastAsia"/>
      <w:sz w:val="24"/>
      <w:szCs w:val="24"/>
    </w:rPr>
  </w:style>
  <w:style w:type="paragraph" w:styleId="a8">
    <w:name w:val="footer"/>
    <w:basedOn w:val="a"/>
    <w:link w:val="a9"/>
    <w:uiPriority w:val="99"/>
    <w:unhideWhenUsed/>
    <w:rsid w:val="00B92E36"/>
    <w:pPr>
      <w:tabs>
        <w:tab w:val="center" w:pos="4677"/>
        <w:tab w:val="right" w:pos="9355"/>
      </w:tabs>
    </w:pPr>
  </w:style>
  <w:style w:type="character" w:customStyle="1" w:styleId="a9">
    <w:name w:val="Нижний колонтитул Знак"/>
    <w:basedOn w:val="a0"/>
    <w:link w:val="a8"/>
    <w:uiPriority w:val="99"/>
    <w:rsid w:val="00B92E3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2E36"/>
    <w:pPr>
      <w:tabs>
        <w:tab w:val="center" w:pos="4677"/>
        <w:tab w:val="right" w:pos="9355"/>
      </w:tabs>
    </w:pPr>
  </w:style>
  <w:style w:type="character" w:customStyle="1" w:styleId="a7">
    <w:name w:val="Верхний колонтитул Знак"/>
    <w:basedOn w:val="a0"/>
    <w:link w:val="a6"/>
    <w:uiPriority w:val="99"/>
    <w:rsid w:val="00B92E36"/>
    <w:rPr>
      <w:rFonts w:eastAsiaTheme="minorEastAsia"/>
      <w:sz w:val="24"/>
      <w:szCs w:val="24"/>
    </w:rPr>
  </w:style>
  <w:style w:type="paragraph" w:styleId="a8">
    <w:name w:val="footer"/>
    <w:basedOn w:val="a"/>
    <w:link w:val="a9"/>
    <w:uiPriority w:val="99"/>
    <w:unhideWhenUsed/>
    <w:rsid w:val="00B92E36"/>
    <w:pPr>
      <w:tabs>
        <w:tab w:val="center" w:pos="4677"/>
        <w:tab w:val="right" w:pos="9355"/>
      </w:tabs>
    </w:pPr>
  </w:style>
  <w:style w:type="character" w:customStyle="1" w:styleId="a9">
    <w:name w:val="Нижний колонтитул Знак"/>
    <w:basedOn w:val="a0"/>
    <w:link w:val="a8"/>
    <w:uiPriority w:val="99"/>
    <w:rsid w:val="00B92E3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236181" TargetMode="External"/><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4176648" TargetMode="External"/><Relationship Id="rId42" Type="http://schemas.openxmlformats.org/officeDocument/2006/relationships/header" Target="header3.xml"/><Relationship Id="rId7" Type="http://schemas.openxmlformats.org/officeDocument/2006/relationships/hyperlink" Target="http://online.zakon.kz/Document/?doc_id=33236181" TargetMode="Externa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29" Type="http://schemas.openxmlformats.org/officeDocument/2006/relationships/hyperlink" Target="http://online.zakon.kz/Document/?doc_id=33236181"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9041202"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9041202" TargetMode="External"/><Relationship Id="rId10"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4176648"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3941</Words>
  <Characters>33673</Characters>
  <Application>Microsoft Office Word</Application>
  <DocSecurity>0</DocSecurity>
  <Lines>280</Lines>
  <Paragraphs>75</Paragraphs>
  <ScaleCrop>false</ScaleCrop>
  <Company>SPecialiST RePack</Company>
  <LinksUpToDate>false</LinksUpToDate>
  <CharactersWithSpaces>37539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2023 жылғы 20 наурыздағы № 213-VІІ Заңы (©Paragraph 2023)</dc:title>
  <dc:subject/>
  <dc:creator>Сергей Мельников</dc:creator>
  <cp:keywords/>
  <dc:description/>
  <cp:lastModifiedBy>Сергей Мельников</cp:lastModifiedBy>
  <cp:revision>2</cp:revision>
  <dcterms:created xsi:type="dcterms:W3CDTF">2023-12-28T08:22:00Z</dcterms:created>
  <dcterms:modified xsi:type="dcterms:W3CDTF">2023-12-28T08:22:00Z</dcterms:modified>
</cp:coreProperties>
</file>