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415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1 июня 2023 года № 211 «О внесении изменений в приказ Министра сельского хозяйства Республики Казахстан от 29 июня 2015 года № 15-08/590 «Об утверждении Правил по охране территории Республики</w:t>
      </w:r>
      <w:r>
        <w:rPr>
          <w:rStyle w:val="s0"/>
          <w:b/>
          <w:bCs/>
        </w:rPr>
        <w:t xml:space="preserve"> Казахстан от карантинных объектов и чужеродных видов»</w:t>
      </w:r>
    </w:p>
    <w:p w:rsidR="00000000" w:rsidRDefault="0048415D">
      <w:pPr>
        <w:pStyle w:val="pj"/>
      </w:pPr>
      <w:r>
        <w:rPr>
          <w:rStyle w:val="s0"/>
        </w:rPr>
        <w:t> </w:t>
      </w:r>
    </w:p>
    <w:p w:rsidR="00000000" w:rsidRDefault="0048415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июня 2023 года под № 32669</w:t>
      </w:r>
    </w:p>
    <w:p w:rsidR="00000000" w:rsidRDefault="0048415D">
      <w:pPr>
        <w:pStyle w:val="pj"/>
      </w:pPr>
      <w:r>
        <w:rPr>
          <w:rStyle w:val="s0"/>
        </w:rPr>
        <w:t> </w:t>
      </w:r>
    </w:p>
    <w:p w:rsidR="00000000" w:rsidRDefault="0048415D">
      <w:pPr>
        <w:pStyle w:val="pj"/>
      </w:pPr>
      <w:r>
        <w:rPr>
          <w:rStyle w:val="s0"/>
        </w:rPr>
        <w:t xml:space="preserve">Опубликован: </w:t>
      </w:r>
      <w:hyperlink r:id="rId7" w:anchor="!/doc/182428/rus" w:history="1">
        <w:r>
          <w:rPr>
            <w:rStyle w:val="a4"/>
          </w:rPr>
          <w:t>ИС «Эталонный контрольный банк НПА РК в электронном виде» 6 июня 2023 г.</w:t>
        </w:r>
      </w:hyperlink>
    </w:p>
    <w:p w:rsidR="00000000" w:rsidRDefault="0048415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15D" w:rsidRDefault="0048415D" w:rsidP="0048415D">
      <w:r>
        <w:separator/>
      </w:r>
    </w:p>
  </w:endnote>
  <w:endnote w:type="continuationSeparator" w:id="0">
    <w:p w:rsidR="0048415D" w:rsidRDefault="0048415D" w:rsidP="00484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15D" w:rsidRDefault="004841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15D" w:rsidRDefault="004841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15D" w:rsidRDefault="004841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15D" w:rsidRDefault="0048415D" w:rsidP="0048415D">
      <w:r>
        <w:separator/>
      </w:r>
    </w:p>
  </w:footnote>
  <w:footnote w:type="continuationSeparator" w:id="0">
    <w:p w:rsidR="0048415D" w:rsidRDefault="0048415D" w:rsidP="004841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15D" w:rsidRDefault="004841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15D" w:rsidRDefault="0048415D" w:rsidP="004841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415D" w:rsidRPr="0048415D" w:rsidRDefault="0048415D" w:rsidP="004841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1 июня 2023 года № 211 «О внесении изменений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15D" w:rsidRDefault="004841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415D"/>
    <w:rsid w:val="00484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41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41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41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41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41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41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41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41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522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1 июня 2023 года № 211 «О внесении изменений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 (©Paragraph 2023)</dc:title>
  <dc:subject/>
  <dc:creator>Сергей М</dc:creator>
  <cp:keywords/>
  <dc:description/>
  <cp:lastModifiedBy>Сергей М</cp:lastModifiedBy>
  <cp:revision>2</cp:revision>
  <dcterms:created xsi:type="dcterms:W3CDTF">2023-11-18T18:27:00Z</dcterms:created>
  <dcterms:modified xsi:type="dcterms:W3CDTF">2023-11-18T18:27:00Z</dcterms:modified>
</cp:coreProperties>
</file>