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7AF7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«Прокуратура туралы» Қазақстан Республикасының 2022 жылғы 5 қарашадағы № 155-VII Конституциялық Заңы (2023.12.09. берілген өзгерістер мен толықтыруларымен)</w:t>
      </w:r>
    </w:p>
    <w:p w:rsidR="00000000" w:rsidRDefault="006D7AF7">
      <w:pPr>
        <w:pStyle w:val="pj"/>
      </w:pPr>
      <w:r>
        <w:rPr>
          <w:rStyle w:val="s0"/>
          <w:b/>
          <w:bCs/>
        </w:rPr>
        <w:t> </w:t>
      </w:r>
    </w:p>
    <w:p w:rsidR="00000000" w:rsidRDefault="006D7AF7">
      <w:pPr>
        <w:pStyle w:val="pj"/>
      </w:pPr>
      <w:r>
        <w:rPr>
          <w:rStyle w:val="s0"/>
        </w:rPr>
        <w:t>Жариялануы: «Егемен Қазақстан» 2022 жылғы 7 қараша № 212 (30441); ҚР Парламентінің Жаршысы 2022 ж., қараша, № 21 (2862), 76-құжат</w:t>
      </w:r>
    </w:p>
    <w:p w:rsidR="00000000" w:rsidRDefault="006D7AF7">
      <w:pPr>
        <w:pStyle w:val="pj"/>
      </w:pPr>
      <w:r>
        <w:rPr>
          <w:b/>
          <w:bCs/>
        </w:rPr>
        <w:t> </w:t>
      </w:r>
    </w:p>
    <w:p w:rsidR="00000000" w:rsidRDefault="006D7AF7">
      <w:pPr>
        <w:pStyle w:val="pj"/>
      </w:pPr>
      <w:r>
        <w:t>Енгізілген өзгерістер:</w:t>
      </w:r>
    </w:p>
    <w:p w:rsidR="00000000" w:rsidRDefault="006D7AF7">
      <w:pPr>
        <w:pStyle w:val="pj"/>
      </w:pPr>
      <w:r>
        <w:t> </w:t>
      </w:r>
    </w:p>
    <w:p w:rsidR="00000000" w:rsidRDefault="006D7AF7">
      <w:pPr>
        <w:pStyle w:val="pj"/>
      </w:pPr>
      <w:r>
        <w:rPr>
          <w:rStyle w:val="s0"/>
        </w:rPr>
        <w:t xml:space="preserve">2023.12.07. № 22-VIІІ ҚР </w:t>
      </w:r>
      <w:hyperlink r:id="rId7" w:history="1">
        <w:r>
          <w:rPr>
            <w:rStyle w:val="a4"/>
          </w:rPr>
          <w:t>Конституц</w:t>
        </w:r>
        <w:r>
          <w:rPr>
            <w:rStyle w:val="a4"/>
          </w:rPr>
          <w:t>иялық Заңымен</w:t>
        </w:r>
      </w:hyperlink>
      <w:r>
        <w:rPr>
          <w:rStyle w:val="s0"/>
        </w:rPr>
        <w:t xml:space="preserve"> (2023 ж. 24 шілдеден, 2023 ж. 12 қыркүйектен бастап </w:t>
      </w:r>
      <w:hyperlink r:id="rId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D7AF7">
      <w:pPr>
        <w:pStyle w:val="pj"/>
      </w:pPr>
      <w:r>
        <w:rPr>
          <w:rStyle w:val="s0"/>
        </w:rPr>
        <w:t> </w:t>
      </w:r>
    </w:p>
    <w:p w:rsidR="00000000" w:rsidRDefault="006D7AF7">
      <w:pPr>
        <w:pStyle w:val="pj"/>
      </w:pPr>
      <w:r>
        <w:t>Бұрынғы редакциялар:</w:t>
      </w:r>
    </w:p>
    <w:p w:rsidR="00000000" w:rsidRDefault="006D7AF7">
      <w:pPr>
        <w:pStyle w:val="pj"/>
      </w:pPr>
      <w:r>
        <w:rPr>
          <w:rStyle w:val="s0"/>
        </w:rPr>
        <w:t> </w:t>
      </w:r>
    </w:p>
    <w:p w:rsidR="00000000" w:rsidRDefault="006D7AF7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6D7AF7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қыркүйектен бастап қолданысқа енгізілді)</w:t>
      </w:r>
    </w:p>
    <w:p w:rsidR="00000000" w:rsidRDefault="006D7AF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AF7" w:rsidRDefault="006D7AF7" w:rsidP="006D7AF7">
      <w:r>
        <w:separator/>
      </w:r>
    </w:p>
  </w:endnote>
  <w:endnote w:type="continuationSeparator" w:id="0">
    <w:p w:rsidR="006D7AF7" w:rsidRDefault="006D7AF7" w:rsidP="006D7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AF7" w:rsidRDefault="006D7AF7" w:rsidP="006D7AF7">
      <w:r>
        <w:separator/>
      </w:r>
    </w:p>
  </w:footnote>
  <w:footnote w:type="continuationSeparator" w:id="0">
    <w:p w:rsidR="006D7AF7" w:rsidRDefault="006D7AF7" w:rsidP="006D7A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 w:rsidP="006D7A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7AF7" w:rsidRPr="006D7AF7" w:rsidRDefault="006D7AF7" w:rsidP="006D7A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«Прокуратура туралы» Қазақстан Республикасының 2022 жылғы 5 қарашадағы № 155-VII Конституциялық Заңы (2023.12.09.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AF7" w:rsidRDefault="006D7A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7AF7"/>
    <w:rsid w:val="006D7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7A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A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A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A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7A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A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A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A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79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479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853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67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808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«Прокуратура туралы» Қазақстан Республикасының 2022 жылғы 5 қарашадағы № 155-VII Конституциялық Заңы (2023.12.09.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2023-11-29T21:47:00Z</dcterms:created>
  <dcterms:modified xsi:type="dcterms:W3CDTF">2023-11-29T21:47:00Z</dcterms:modified>
</cp:coreProperties>
</file>