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35306">
      <w:pPr>
        <w:rPr>
          <w:rFonts w:eastAsia="Times New Roman"/>
          <w:color w:val="auto"/>
        </w:rPr>
      </w:pPr>
      <w:bookmarkStart w:id="0" w:name="_GoBack"/>
      <w:bookmarkEnd w:id="0"/>
      <w:r>
        <w:rPr>
          <w:rStyle w:val="s0"/>
          <w:rFonts w:eastAsia="Times New Roman"/>
          <w:b/>
          <w:bCs/>
        </w:rPr>
        <w:t>Постановление Совета Министров Республики Беларусь от 21 марта 2018 года № 210 «О лицензировании экспорта льноволокна и внесении дополнения в постановление Совета Министров Республики Беларусь от 17 февраля 2012 г. № 156» (утратило силу</w:t>
      </w:r>
      <w:r>
        <w:rPr>
          <w:rStyle w:val="s0"/>
          <w:rFonts w:eastAsia="Times New Roman"/>
          <w:b/>
          <w:bCs/>
        </w:rPr>
        <w:t>)</w:t>
      </w:r>
    </w:p>
    <w:p w:rsidR="00000000" w:rsidRDefault="00B35306">
      <w:pPr>
        <w:ind w:firstLine="397"/>
        <w:jc w:val="both"/>
      </w:pPr>
      <w:r>
        <w:rPr>
          <w:rStyle w:val="s0"/>
        </w:rPr>
        <w:t> </w:t>
      </w:r>
    </w:p>
    <w:p w:rsidR="00000000" w:rsidRDefault="00B35306">
      <w:pPr>
        <w:ind w:firstLine="397"/>
        <w:jc w:val="both"/>
      </w:pPr>
      <w:r>
        <w:t>Опубликовано: Национальный правовой Интернет-портал Республики Беларусь, 24.03.2018 г., № 5/44947.</w:t>
      </w:r>
    </w:p>
    <w:p w:rsidR="00000000" w:rsidRDefault="00B35306">
      <w:pPr>
        <w:ind w:firstLine="397"/>
        <w:jc w:val="both"/>
      </w:pPr>
      <w:r>
        <w:t> </w:t>
      </w:r>
    </w:p>
    <w:p w:rsidR="00000000" w:rsidRDefault="00B35306">
      <w:pPr>
        <w:ind w:firstLine="397"/>
        <w:jc w:val="both"/>
      </w:pPr>
      <w:r>
        <w:rPr>
          <w:rStyle w:val="s0"/>
        </w:rPr>
        <w:t>Включено в Национальный реестр правовых актов Республики Беларусь 22 марта 2018 г., № 5/44947.</w:t>
      </w:r>
    </w:p>
    <w:p w:rsidR="00000000" w:rsidRDefault="00B35306">
      <w:pPr>
        <w:ind w:firstLine="397"/>
        <w:jc w:val="both"/>
      </w:pPr>
      <w:r>
        <w:rPr>
          <w:rStyle w:val="s0"/>
        </w:rPr>
        <w:t> </w:t>
      </w:r>
    </w:p>
    <w:p w:rsidR="00000000" w:rsidRDefault="00B35306">
      <w:pPr>
        <w:ind w:firstLine="397"/>
        <w:jc w:val="both"/>
      </w:pPr>
      <w:r>
        <w:rPr>
          <w:rStyle w:val="s0"/>
        </w:rPr>
        <w:t xml:space="preserve">Постановление </w:t>
      </w:r>
      <w:hyperlink r:id="rId7" w:anchor="sub_id=500" w:history="1">
        <w:r>
          <w:rPr>
            <w:rStyle w:val="a3"/>
          </w:rPr>
          <w:t>действовало</w:t>
        </w:r>
      </w:hyperlink>
      <w:r>
        <w:rPr>
          <w:rStyle w:val="s0"/>
        </w:rPr>
        <w:t xml:space="preserve"> в течение шести месяцев, за исключением </w:t>
      </w:r>
      <w:hyperlink r:id="rId8" w:anchor="sub_id=300" w:history="1">
        <w:r>
          <w:rPr>
            <w:rStyle w:val="a3"/>
          </w:rPr>
          <w:t>пункта 3</w:t>
        </w:r>
      </w:hyperlink>
      <w:r>
        <w:rPr>
          <w:rStyle w:val="s0"/>
        </w:rPr>
        <w:t xml:space="preserve">, вступающего в силу после официального </w:t>
      </w:r>
      <w:hyperlink w:anchor="sub0" w:history="1">
        <w:r>
          <w:rPr>
            <w:rStyle w:val="a3"/>
          </w:rPr>
          <w:t>опубликован</w:t>
        </w:r>
        <w:r>
          <w:rPr>
            <w:rStyle w:val="a3"/>
          </w:rPr>
          <w:t>ия</w:t>
        </w:r>
      </w:hyperlink>
    </w:p>
    <w:p w:rsidR="00000000" w:rsidRDefault="00B35306">
      <w:pPr>
        <w:ind w:firstLine="397"/>
        <w:jc w:val="both"/>
      </w:pPr>
      <w:r>
        <w:rPr>
          <w:rStyle w:val="s0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306" w:rsidRDefault="00B35306" w:rsidP="00B35306">
      <w:r>
        <w:separator/>
      </w:r>
    </w:p>
  </w:endnote>
  <w:endnote w:type="continuationSeparator" w:id="0">
    <w:p w:rsidR="00B35306" w:rsidRDefault="00B35306" w:rsidP="00B3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306" w:rsidRDefault="00B3530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306" w:rsidRDefault="00B3530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306" w:rsidRDefault="00B3530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306" w:rsidRDefault="00B35306" w:rsidP="00B35306">
      <w:r>
        <w:separator/>
      </w:r>
    </w:p>
  </w:footnote>
  <w:footnote w:type="continuationSeparator" w:id="0">
    <w:p w:rsidR="00B35306" w:rsidRDefault="00B35306" w:rsidP="00B35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306" w:rsidRDefault="00B3530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306" w:rsidRDefault="00B35306" w:rsidP="00B3530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35306" w:rsidRPr="00B35306" w:rsidRDefault="00B35306" w:rsidP="00B3530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Совета Министров Республики Беларусь от 21 марта 2018 года № 210 «О лицензировании экспорта льноволокна и внесении дополнения в постановление Совета Министров Республики Беларусь от 17 февраля 2012 г. № 156» (утратило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306" w:rsidRDefault="00B3530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35306"/>
    <w:rsid w:val="00B3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B353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530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353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5306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B353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530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353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5306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71443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2714433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683</Characters>
  <Application>Microsoft Office Word</Application>
  <DocSecurity>0</DocSecurity>
  <Lines>5</Lines>
  <Paragraphs>1</Paragraphs>
  <ScaleCrop>false</ScaleCrop>
  <Company>SPecialiST RePack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Совета Министров Республики Беларусь от 21 марта 2018 года № 210 «О лицензировании экспорта льноволокна и внесении дополнения в постановление Совета Министров Республики Беларусь от 17 февраля 2012 г. № 156» (утратило силу)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2024-05-04T08:14:00Z</dcterms:created>
  <dcterms:modified xsi:type="dcterms:W3CDTF">2024-05-04T08:14:00Z</dcterms:modified>
</cp:coreProperties>
</file>