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4ADD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C14AD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25.01.2019 г.)</w:t>
      </w:r>
    </w:p>
    <w:p w:rsidR="00000000" w:rsidRDefault="00C14ADD">
      <w:pPr>
        <w:jc w:val="center"/>
      </w:pPr>
      <w:r>
        <w:t> </w:t>
      </w:r>
    </w:p>
    <w:p w:rsidR="00000000" w:rsidRDefault="00C14ADD">
      <w:pPr>
        <w:jc w:val="both"/>
      </w:pPr>
      <w:r>
        <w:rPr>
          <w:rStyle w:val="s3"/>
        </w:rPr>
        <w:t xml:space="preserve">Данная редакция действовала до внесения изменений от 20 марта 2019 года </w:t>
      </w:r>
    </w:p>
    <w:p w:rsidR="00000000" w:rsidRDefault="00C14ADD">
      <w:pPr>
        <w:jc w:val="center"/>
      </w:pPr>
      <w:r>
        <w:t> </w:t>
      </w:r>
    </w:p>
    <w:p w:rsidR="00000000" w:rsidRDefault="00C14ADD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C14ADD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C14ADD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C14ADD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C14ADD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4ADD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</w:t>
      </w:r>
      <w:r>
        <w:rPr>
          <w:rStyle w:val="s0"/>
        </w:rPr>
        <w:t>ю;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C14ADD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4ADD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C14ADD">
      <w:pPr>
        <w:jc w:val="both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397"/>
        <w:jc w:val="both"/>
      </w:pPr>
      <w:r>
        <w:rPr>
          <w:rStyle w:val="s0"/>
        </w:rPr>
        <w:t>10. Настоящее постановление вводится в действие со дня его подписа</w:t>
      </w:r>
      <w:r>
        <w:rPr>
          <w:rStyle w:val="s0"/>
        </w:rPr>
        <w:t>ния.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C14ADD">
      <w:pPr>
        <w:ind w:firstLine="397"/>
        <w:jc w:val="both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вводится в действие с 1 июля 2019 года.</w:t>
      </w:r>
    </w:p>
    <w:p w:rsidR="00000000" w:rsidRDefault="00C14ADD">
      <w:pPr>
        <w:ind w:firstLine="397"/>
        <w:jc w:val="both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</w:t>
      </w:r>
      <w:r>
        <w:rPr>
          <w:rStyle w:val="s0"/>
        </w:rPr>
        <w:t>ения вводятся в действие с 1 января 2020 года.</w:t>
      </w:r>
    </w:p>
    <w:p w:rsidR="00000000" w:rsidRDefault="00C14ADD">
      <w:pPr>
        <w:ind w:firstLine="397"/>
        <w:jc w:val="both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C14ADD">
      <w:pPr>
        <w:ind w:firstLine="397"/>
        <w:jc w:val="both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C14ADD">
      <w:pPr>
        <w:ind w:firstLine="397"/>
        <w:jc w:val="both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</w:t>
      </w:r>
      <w:r>
        <w:rPr>
          <w:rStyle w:val="s0"/>
        </w:rPr>
        <w:t xml:space="preserve"> 2019 года.</w:t>
      </w:r>
    </w:p>
    <w:p w:rsidR="00000000" w:rsidRDefault="00C14ADD">
      <w:pPr>
        <w:ind w:firstLine="397"/>
        <w:jc w:val="both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C14ADD">
      <w:pPr>
        <w:ind w:firstLine="400"/>
        <w:jc w:val="both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</w:t>
      </w:r>
      <w:r>
        <w:rPr>
          <w:rStyle w:val="s0"/>
        </w:rPr>
        <w:t>а.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ADD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ADD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ADD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ADD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4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C14ADD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C14ADD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C14ADD">
      <w:pPr>
        <w:jc w:val="right"/>
      </w:pPr>
      <w:r>
        <w:t>от 24 апреля 2008 года № 387 </w:t>
      </w:r>
    </w:p>
    <w:p w:rsidR="00000000" w:rsidRDefault="00C14ADD">
      <w:pPr>
        <w:jc w:val="right"/>
      </w:pPr>
      <w:r>
        <w:t> </w:t>
      </w:r>
    </w:p>
    <w:p w:rsidR="00000000" w:rsidRDefault="00C14ADD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</w:t>
      </w:r>
      <w:r>
        <w:rPr>
          <w:rStyle w:val="s1"/>
        </w:rPr>
        <w:t>блики Казахстан</w:t>
      </w:r>
    </w:p>
    <w:p w:rsidR="00000000" w:rsidRDefault="00C14ADD">
      <w:pPr>
        <w:jc w:val="center"/>
      </w:pPr>
      <w:r>
        <w:rPr>
          <w:rStyle w:val="s1"/>
        </w:rPr>
        <w:t> </w:t>
      </w:r>
    </w:p>
    <w:p w:rsidR="00000000" w:rsidRDefault="00C14ADD">
      <w:pPr>
        <w:jc w:val="center"/>
      </w:pPr>
      <w:r>
        <w:rPr>
          <w:rStyle w:val="s1"/>
        </w:rPr>
        <w:t>Глава 1. Общие положения</w:t>
      </w:r>
    </w:p>
    <w:p w:rsidR="00000000" w:rsidRDefault="00C14ADD">
      <w: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rPr>
          <w:rStyle w:val="s0"/>
        </w:rPr>
        <w:t>его компетенции.</w:t>
      </w:r>
    </w:p>
    <w:p w:rsidR="00000000" w:rsidRDefault="00C14ADD">
      <w:pPr>
        <w:ind w:firstLine="397"/>
        <w:jc w:val="both"/>
      </w:pPr>
      <w:r>
        <w:rPr>
          <w:rStyle w:val="s0"/>
        </w:rPr>
        <w:t>2. Министерство финансов Республики Казахстан имеет ведомства: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1) </w:t>
      </w:r>
      <w:hyperlink r:id="rId16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2) </w:t>
      </w:r>
      <w:hyperlink r:id="rId17" w:history="1">
        <w:r>
          <w:rPr>
            <w:rStyle w:val="a4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3) </w:t>
      </w:r>
      <w:hyperlink r:id="rId18" w:history="1">
        <w:r>
          <w:rPr>
            <w:rStyle w:val="a4"/>
          </w:rPr>
          <w:t>Комитет государственного имущества и приватизации Министерства финансов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4) </w:t>
      </w:r>
      <w:hyperlink r:id="rId19" w:history="1">
        <w:r>
          <w:rPr>
            <w:rStyle w:val="a4"/>
          </w:rPr>
          <w:t>Комитет по финансовому мониторингу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5) </w:t>
      </w:r>
      <w:hyperlink r:id="rId20" w:history="1">
        <w:r>
          <w:rPr>
            <w:rStyle w:val="a4"/>
          </w:rPr>
          <w:t>Комитет по государстве</w:t>
        </w:r>
        <w:r>
          <w:rPr>
            <w:rStyle w:val="a4"/>
          </w:rPr>
          <w:t>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6) </w:t>
      </w:r>
      <w:hyperlink r:id="rId21" w:history="1">
        <w:r>
          <w:rPr>
            <w:rStyle w:val="a4"/>
          </w:rPr>
          <w:t>Комитет государственных доходов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C14ADD">
      <w:pPr>
        <w:ind w:firstLine="397"/>
        <w:jc w:val="both"/>
      </w:pPr>
      <w:r>
        <w:rPr>
          <w:rStyle w:val="s0"/>
        </w:rPr>
        <w:t>3. Министерство финансов Республики Казахстан осуществ</w:t>
      </w:r>
      <w:r>
        <w:rPr>
          <w:rStyle w:val="s0"/>
        </w:rPr>
        <w:t xml:space="preserve">ляет свою деятельность в соответствии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</w:t>
      </w:r>
      <w:r>
        <w:rPr>
          <w:rStyle w:val="s0"/>
        </w:rPr>
        <w:t>ящим Положением о Министерстве финансов Республики Казахстан (далее - Положение).</w:t>
      </w:r>
    </w:p>
    <w:p w:rsidR="00000000" w:rsidRDefault="00C14ADD">
      <w:pPr>
        <w:ind w:firstLine="397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организационно-правовой форме республиканского государственного учреждения, имеет печати и штампы с</w:t>
      </w:r>
      <w:r>
        <w:rPr>
          <w:rStyle w:val="s0"/>
        </w:rPr>
        <w:t xml:space="preserve">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23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C14ADD">
      <w:pPr>
        <w:ind w:firstLine="397"/>
        <w:jc w:val="both"/>
      </w:pPr>
      <w:r>
        <w:rPr>
          <w:rStyle w:val="s0"/>
        </w:rPr>
        <w:t>5. Министерство финансов Республики Казахст</w:t>
      </w:r>
      <w:r>
        <w:rPr>
          <w:rStyle w:val="s0"/>
        </w:rPr>
        <w:t>ан вступает в гражданско-правовые отношения от собственного имени.</w:t>
      </w:r>
    </w:p>
    <w:p w:rsidR="00000000" w:rsidRDefault="00C14ADD">
      <w:pPr>
        <w:ind w:firstLine="397"/>
        <w:jc w:val="both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</w:t>
      </w:r>
      <w:r>
        <w:rPr>
          <w:rStyle w:val="s0"/>
        </w:rPr>
        <w:t>вом.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</w:t>
      </w:r>
      <w:r>
        <w:rPr>
          <w:rStyle w:val="s0"/>
        </w:rPr>
        <w:t>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C14ADD">
      <w:pPr>
        <w:ind w:firstLine="397"/>
        <w:jc w:val="both"/>
      </w:pPr>
      <w:r>
        <w:rPr>
          <w:rStyle w:val="s0"/>
        </w:rPr>
        <w:t>9. Местонахождение Министерства финансов Республики Казахстан: 010000, город Астана, райо</w:t>
      </w:r>
      <w:r>
        <w:rPr>
          <w:rStyle w:val="s0"/>
        </w:rPr>
        <w:t>н Есиль, проспект Мәңгілік Ел 8, административное здание «Дом министерств», 4 подъезд.</w:t>
      </w:r>
    </w:p>
    <w:p w:rsidR="00000000" w:rsidRDefault="00C14ADD">
      <w:pPr>
        <w:ind w:firstLine="397"/>
        <w:jc w:val="both"/>
      </w:pPr>
      <w:r>
        <w:rPr>
          <w:rStyle w:val="s0"/>
        </w:rPr>
        <w:t>10. Полное наименование Министерства финансов Республики Казахстан - республиканское государственное учреждение «Министерство финансов Республики Казахстан».</w:t>
      </w:r>
    </w:p>
    <w:p w:rsidR="00000000" w:rsidRDefault="00C14ADD">
      <w:pPr>
        <w:ind w:firstLine="397"/>
        <w:jc w:val="both"/>
      </w:pPr>
      <w:r>
        <w:rPr>
          <w:rStyle w:val="s0"/>
        </w:rPr>
        <w:t>11. Настоящ</w:t>
      </w:r>
      <w:r>
        <w:rPr>
          <w:rStyle w:val="s0"/>
        </w:rPr>
        <w:t>ее Положение является учредительным документом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C14ADD">
      <w:pPr>
        <w:ind w:firstLine="397"/>
        <w:jc w:val="both"/>
      </w:pPr>
      <w:r>
        <w:rPr>
          <w:rStyle w:val="s0"/>
        </w:rPr>
        <w:t>13. Министерству финансов Республики Казахстан</w:t>
      </w:r>
      <w:r>
        <w:rPr>
          <w:rStyle w:val="s0"/>
        </w:rPr>
        <w:t xml:space="preserve">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Если Министерству финансов Республики Казахстан законодательными актами предо</w:t>
      </w:r>
      <w:r>
        <w:rPr>
          <w:rStyle w:val="s0"/>
        </w:rPr>
        <w:t>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jc w:val="center"/>
      </w:pPr>
      <w:r>
        <w:rPr>
          <w:rStyle w:val="s1"/>
        </w:rPr>
        <w:t>Глава 2. Миссия, основные задачи, функции, права и обязанности Министерства финансов Республики Каза</w:t>
      </w:r>
      <w:r>
        <w:rPr>
          <w:rStyle w:val="s1"/>
        </w:rPr>
        <w:t>хстан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C14ADD">
      <w:pPr>
        <w:ind w:firstLine="397"/>
        <w:jc w:val="both"/>
      </w:pPr>
      <w:r>
        <w:rPr>
          <w:rStyle w:val="s0"/>
        </w:rPr>
        <w:t>руководство и межотраслевая координация в области бюджетного планирования, исполнения бюджета, ведения бухгалтерского учета и финансовой отчетности, бюджетного учета и бюджетной отчетности по и</w:t>
      </w:r>
      <w:r>
        <w:rPr>
          <w:rStyle w:val="s0"/>
        </w:rPr>
        <w:t>сполнению республиканского бюджета и в пределах своей компетенции местных бюджетов, Национального фонда Республики Казахстан, в области государственных закупок, сфере управления республиканским имуществом, государственное регулирование в области реабилитац</w:t>
      </w:r>
      <w:r>
        <w:rPr>
          <w:rStyle w:val="s0"/>
        </w:rPr>
        <w:t>ии и банкротства (за исключением банков, страховых (перестраховочных) организаций и накопительных пенсионных фондов), противодействия легализации (отмыванию) доходов, полученных преступным путем, и финансированию терроризма, организации и проведения единых</w:t>
      </w:r>
      <w:r>
        <w:rPr>
          <w:rStyle w:val="s0"/>
        </w:rPr>
        <w:t xml:space="preserve"> государственных закупок по бюджетным программам либо товарам, работам, услугам, определяемым уполномоченным органом, а также участие в формировании и реализации налоговой политики и политики в области таможенного дела, а также по предупреждению, выявлению</w:t>
      </w:r>
      <w:r>
        <w:rPr>
          <w:rStyle w:val="s0"/>
        </w:rPr>
        <w:t>, пресечению, раскрытию и расследованию экономических и финансовых преступлений и правонарушений в пределах, предусмотренных законодательством.</w:t>
      </w:r>
    </w:p>
    <w:p w:rsidR="00000000" w:rsidRDefault="00C14ADD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C14ADD">
      <w:pPr>
        <w:ind w:firstLine="397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C14ADD">
      <w:pPr>
        <w:ind w:firstLine="397"/>
        <w:jc w:val="both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C14ADD">
      <w:pPr>
        <w:ind w:firstLine="397"/>
        <w:jc w:val="both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 xml:space="preserve">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</w:t>
      </w:r>
      <w:r>
        <w:rPr>
          <w:rStyle w:val="s0"/>
        </w:rPr>
        <w:t>исключением банков, страховых (перестраховочных) организаций и накопительных пенсионных фондов);</w:t>
      </w:r>
    </w:p>
    <w:p w:rsidR="00000000" w:rsidRDefault="00C14ADD">
      <w:pPr>
        <w:ind w:firstLine="397"/>
        <w:jc w:val="both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</w:t>
      </w:r>
      <w:r>
        <w:rPr>
          <w:rStyle w:val="s0"/>
        </w:rPr>
        <w:t>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9) обеспечение формирования и реализации государственной политики в области бухгалтерс</w:t>
      </w:r>
      <w:r>
        <w:rPr>
          <w:rStyle w:val="s0"/>
        </w:rPr>
        <w:t>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10) осуществление государственного мониторинга собственности в отраслях экономики, имеющих стратегическое значение, в соответстви</w:t>
      </w:r>
      <w:r>
        <w:rPr>
          <w:rStyle w:val="s0"/>
        </w:rPr>
        <w:t xml:space="preserve">и с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C14ADD">
      <w:pPr>
        <w:ind w:firstLine="397"/>
        <w:jc w:val="both"/>
      </w:pPr>
      <w:r>
        <w:rPr>
          <w:rStyle w:val="s0"/>
        </w:rPr>
        <w:t>11) представление интересов Республи</w:t>
      </w:r>
      <w:r>
        <w:rPr>
          <w:rStyle w:val="s0"/>
        </w:rPr>
        <w:t>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12) предупреждение, выявление, пресечение, раскрытие и расследование экономических и финансовых</w:t>
      </w:r>
      <w:r>
        <w:rPr>
          <w:rStyle w:val="s0"/>
        </w:rPr>
        <w:t xml:space="preserve"> преступлений и правонарушений;</w:t>
      </w:r>
    </w:p>
    <w:p w:rsidR="00000000" w:rsidRDefault="00C14ADD">
      <w:pPr>
        <w:ind w:firstLine="397"/>
        <w:jc w:val="both"/>
      </w:pPr>
      <w:r>
        <w:rPr>
          <w:rStyle w:val="s0"/>
        </w:rPr>
        <w:t>13)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</w:t>
      </w:r>
      <w:r>
        <w:rPr>
          <w:rStyle w:val="s0"/>
        </w:rPr>
        <w:t>тельством.</w:t>
      </w:r>
    </w:p>
    <w:p w:rsidR="00000000" w:rsidRDefault="00C14ADD">
      <w:pPr>
        <w:jc w:val="both"/>
      </w:pPr>
      <w:r>
        <w:rPr>
          <w:rStyle w:val="s3"/>
        </w:rPr>
        <w:t xml:space="preserve">О внесении изменений в пункт 16 см. </w:t>
      </w:r>
      <w:hyperlink r:id="rId25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C14ADD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26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2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C14ADD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C14ADD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</w:t>
      </w:r>
      <w:r>
        <w:rPr>
          <w:rStyle w:val="s0"/>
        </w:rPr>
        <w:t>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</w:t>
      </w:r>
      <w:r>
        <w:rPr>
          <w:rStyle w:val="s0"/>
        </w:rPr>
        <w:t xml:space="preserve"> закупок,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предупреждению, выявлению, пре</w:t>
      </w:r>
      <w:r>
        <w:rPr>
          <w:rStyle w:val="s0"/>
        </w:rPr>
        <w:t>сечению, раскрытию и расследованию экономических и финансовых преступлений и правонарушений,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</w:t>
      </w:r>
      <w:r>
        <w:rPr>
          <w:rStyle w:val="s0"/>
        </w:rPr>
        <w:t>нием нематериальных активов;</w:t>
      </w:r>
    </w:p>
    <w:p w:rsidR="00000000" w:rsidRDefault="00C14ADD">
      <w:pPr>
        <w:ind w:firstLine="397"/>
        <w:jc w:val="both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</w:t>
      </w:r>
      <w:r>
        <w:rPr>
          <w:rStyle w:val="s0"/>
        </w:rPr>
        <w:t>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</w:t>
      </w:r>
      <w:r>
        <w:rPr>
          <w:rStyle w:val="s0"/>
        </w:rPr>
        <w:t>ии межведомственной координации деятельности по обеспечению финансовой безопасности;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</w:t>
      </w:r>
      <w:r>
        <w:rPr>
          <w:rStyle w:val="s0"/>
        </w:rPr>
        <w:t xml:space="preserve"> учетом прогноза социально-экономического развития;</w:t>
      </w:r>
    </w:p>
    <w:p w:rsidR="00000000" w:rsidRDefault="00C14ADD">
      <w:pPr>
        <w:ind w:firstLine="397"/>
        <w:jc w:val="both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</w:t>
      </w:r>
      <w:r>
        <w:rPr>
          <w:rStyle w:val="s0"/>
        </w:rPr>
        <w:t>к,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7) разработка и принятие в пределах компетенции М</w:t>
      </w:r>
      <w:r>
        <w:rPr>
          <w:rStyle w:val="s0"/>
        </w:rPr>
        <w:t>инистерства финансов Республики Казахстан правовых актов;</w:t>
      </w:r>
    </w:p>
    <w:p w:rsidR="00000000" w:rsidRDefault="00C14ADD">
      <w:pPr>
        <w:ind w:firstLine="397"/>
        <w:jc w:val="both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9) составление отчета о посту</w:t>
      </w:r>
      <w:r>
        <w:rPr>
          <w:rStyle w:val="s0"/>
        </w:rPr>
        <w:t>плениях и использовании Национального фонда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</w:t>
      </w:r>
      <w:r>
        <w:rPr>
          <w:rStyle w:val="s0"/>
        </w:rPr>
        <w:t>ого аудита и финансового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15) разработка и утв</w:t>
      </w:r>
      <w:r>
        <w:rPr>
          <w:rStyle w:val="s0"/>
        </w:rPr>
        <w:t>ерждение стандартов оценки и иных нормативных правовых актов в области оценочной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C14ADD">
      <w:pPr>
        <w:ind w:firstLine="397"/>
        <w:jc w:val="both"/>
      </w:pPr>
      <w:r>
        <w:rPr>
          <w:rStyle w:val="s0"/>
        </w:rPr>
        <w:t>17) разработка и утверждение порядка проведения экспертизы отчета об оценке, требо</w:t>
      </w:r>
      <w:r>
        <w:rPr>
          <w:rStyle w:val="s0"/>
        </w:rPr>
        <w:t>ваний к экспертному заключению и порядку его утверждения;</w:t>
      </w:r>
    </w:p>
    <w:p w:rsidR="00000000" w:rsidRDefault="00C14ADD">
      <w:pPr>
        <w:ind w:firstLine="397"/>
        <w:jc w:val="both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C14ADD">
      <w:pPr>
        <w:ind w:firstLine="397"/>
        <w:jc w:val="both"/>
      </w:pPr>
      <w:r>
        <w:rPr>
          <w:rStyle w:val="s0"/>
        </w:rPr>
        <w:t>19) определение объемов, форм и условий заимствования Правительст</w:t>
      </w:r>
      <w:r>
        <w:rPr>
          <w:rStyle w:val="s0"/>
        </w:rPr>
        <w:t>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C14ADD">
      <w:pPr>
        <w:ind w:firstLine="397"/>
        <w:jc w:val="both"/>
      </w:pPr>
      <w:r>
        <w:rPr>
          <w:rStyle w:val="s0"/>
        </w:rPr>
        <w:t>20) составление и ежемесячное представление отчетов об исполнении государственного, консолидирован</w:t>
      </w:r>
      <w:r>
        <w:rPr>
          <w:rStyle w:val="s0"/>
        </w:rPr>
        <w:t>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- в Администрацию Президента Респ</w:t>
      </w:r>
      <w:r>
        <w:rPr>
          <w:rStyle w:val="s0"/>
        </w:rPr>
        <w:t>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21) исключен в соответствии с </w:t>
      </w:r>
      <w:hyperlink r:id="rId28" w:anchor="sub_id=400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2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397"/>
        <w:jc w:val="both"/>
      </w:pPr>
      <w:r>
        <w:rPr>
          <w:rStyle w:val="s0"/>
        </w:rPr>
        <w:t>22) ведение статистики государственных финансов;</w:t>
      </w:r>
    </w:p>
    <w:p w:rsidR="00000000" w:rsidRDefault="00C14ADD">
      <w:pPr>
        <w:ind w:firstLine="397"/>
        <w:jc w:val="both"/>
      </w:pPr>
      <w:r>
        <w:rPr>
          <w:rStyle w:val="s0"/>
        </w:rPr>
        <w:t>23) составление отчетов об исполнении планов поступлений и расхо</w:t>
      </w:r>
      <w:r>
        <w:rPr>
          <w:rStyle w:val="s0"/>
        </w:rPr>
        <w:t>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 по государственному бюджету;</w:t>
      </w:r>
    </w:p>
    <w:p w:rsidR="00000000" w:rsidRDefault="00C14ADD">
      <w:pPr>
        <w:ind w:firstLine="397"/>
        <w:jc w:val="both"/>
      </w:pPr>
      <w:r>
        <w:rPr>
          <w:rStyle w:val="s0"/>
        </w:rPr>
        <w:t>24) составление отчетов о кредиторской и дебит</w:t>
      </w:r>
      <w:r>
        <w:rPr>
          <w:rStyle w:val="s0"/>
        </w:rPr>
        <w:t>орской задолженностях государственного и местных бюджетов;</w:t>
      </w:r>
    </w:p>
    <w:p w:rsidR="00000000" w:rsidRDefault="00C14ADD">
      <w:pPr>
        <w:ind w:firstLine="397"/>
        <w:jc w:val="both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26) предоставление по поруч</w:t>
      </w:r>
      <w:r>
        <w:rPr>
          <w:rStyle w:val="s0"/>
        </w:rPr>
        <w:t>ению Правительства Республики Казахстан государственных гарантий;</w:t>
      </w:r>
    </w:p>
    <w:p w:rsidR="00000000" w:rsidRDefault="00C14ADD">
      <w:pPr>
        <w:ind w:firstLine="397"/>
        <w:jc w:val="both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28) ведение реестра предоставленных государственных гарантий и</w:t>
      </w:r>
      <w:r>
        <w:rPr>
          <w:rStyle w:val="s0"/>
        </w:rPr>
        <w:t xml:space="preserve"> поручительств государства по договорам государственно-частного партнерства;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30) обеспечение выполнения обязательств по госу</w:t>
      </w:r>
      <w:r>
        <w:rPr>
          <w:rStyle w:val="s0"/>
        </w:rPr>
        <w:t>дарственным гарантиям негосударственных займов;</w:t>
      </w:r>
    </w:p>
    <w:p w:rsidR="00000000" w:rsidRDefault="00C14ADD">
      <w:pPr>
        <w:ind w:firstLine="397"/>
        <w:jc w:val="both"/>
      </w:pPr>
      <w:r>
        <w:rPr>
          <w:rStyle w:val="s0"/>
        </w:rPr>
        <w:t>31) выпуск специальных среднесрочных казначейских обязательств для физических лиц - резидентов Республики Казахстан, государственных ценных бумаг на внешнем рынке ссудного капитала, а также государственных ис</w:t>
      </w:r>
      <w:r>
        <w:rPr>
          <w:rStyle w:val="s0"/>
        </w:rPr>
        <w:t>ламских ценных бумаг;</w:t>
      </w:r>
    </w:p>
    <w:p w:rsidR="00000000" w:rsidRDefault="00C14ADD">
      <w:pPr>
        <w:ind w:firstLine="397"/>
        <w:jc w:val="both"/>
      </w:pPr>
      <w:r>
        <w:rPr>
          <w:rStyle w:val="s0"/>
        </w:rPr>
        <w:t>32) осуществление бюджетного мониторинга;</w:t>
      </w:r>
    </w:p>
    <w:p w:rsidR="00000000" w:rsidRDefault="00C14ADD">
      <w:pPr>
        <w:ind w:firstLine="397"/>
        <w:jc w:val="both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</w:t>
      </w:r>
      <w:r>
        <w:rPr>
          <w:rStyle w:val="s0"/>
        </w:rPr>
        <w:t>осударством обязательств по его гарантиям и поручительствам;</w:t>
      </w:r>
    </w:p>
    <w:p w:rsidR="00000000" w:rsidRDefault="00C14ADD">
      <w:pPr>
        <w:ind w:firstLine="397"/>
        <w:jc w:val="both"/>
      </w:pPr>
      <w:r>
        <w:rPr>
          <w:rStyle w:val="s0"/>
        </w:rPr>
        <w:t>34) мониторинг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C14ADD">
      <w:pPr>
        <w:ind w:firstLine="397"/>
        <w:jc w:val="both"/>
      </w:pPr>
      <w:r>
        <w:rPr>
          <w:rStyle w:val="s0"/>
        </w:rPr>
        <w:t>35) разработка и представление в Правительство Республики Казахстан пр</w:t>
      </w:r>
      <w:r>
        <w:rPr>
          <w:rStyle w:val="s0"/>
        </w:rPr>
        <w:t>едложений по предупреждению и устранению негативных процессов в сфере экономики;</w:t>
      </w:r>
    </w:p>
    <w:p w:rsidR="00000000" w:rsidRDefault="00C14ADD">
      <w:pPr>
        <w:ind w:firstLine="397"/>
        <w:jc w:val="both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C14ADD">
      <w:pPr>
        <w:ind w:firstLine="397"/>
        <w:jc w:val="both"/>
      </w:pPr>
      <w:r>
        <w:rPr>
          <w:rStyle w:val="s0"/>
        </w:rPr>
        <w:t>37) разработка и утверждение учетной политики;</w:t>
      </w:r>
    </w:p>
    <w:p w:rsidR="00000000" w:rsidRDefault="00C14ADD">
      <w:pPr>
        <w:ind w:firstLine="397"/>
        <w:jc w:val="both"/>
      </w:pPr>
      <w:r>
        <w:rPr>
          <w:rStyle w:val="s0"/>
        </w:rPr>
        <w:t>38) разработка и утверждение плана счетов бухгалтерско</w:t>
      </w:r>
      <w:r>
        <w:rPr>
          <w:rStyle w:val="s0"/>
        </w:rPr>
        <w:t>го учета государственных учреждений;</w:t>
      </w:r>
    </w:p>
    <w:p w:rsidR="00000000" w:rsidRDefault="00C14ADD">
      <w:pPr>
        <w:ind w:firstLine="397"/>
        <w:jc w:val="both"/>
      </w:pPr>
      <w:r>
        <w:rPr>
          <w:rStyle w:val="s0"/>
        </w:rPr>
        <w:t>39) разработка и утверждение порядка ведения бухгалтерского учета в государственных учреждениях;</w:t>
      </w:r>
    </w:p>
    <w:p w:rsidR="00000000" w:rsidRDefault="00C14ADD">
      <w:pPr>
        <w:ind w:firstLine="397"/>
        <w:jc w:val="both"/>
      </w:pPr>
      <w:r>
        <w:rPr>
          <w:rStyle w:val="s0"/>
        </w:rPr>
        <w:t>40)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C14ADD">
      <w:pPr>
        <w:ind w:firstLine="397"/>
        <w:jc w:val="both"/>
      </w:pPr>
      <w:r>
        <w:rPr>
          <w:rStyle w:val="s0"/>
        </w:rPr>
        <w:t>41) согласование проектов нормативных</w:t>
      </w:r>
      <w:r>
        <w:rPr>
          <w:rStyle w:val="s0"/>
        </w:rPr>
        <w:t xml:space="preserve">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C14ADD">
      <w:pPr>
        <w:jc w:val="both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14ADD">
      <w:pPr>
        <w:ind w:firstLine="397"/>
        <w:jc w:val="both"/>
      </w:pPr>
      <w:r>
        <w:rPr>
          <w:rStyle w:val="s0"/>
        </w:rPr>
        <w:t>42) ра</w:t>
      </w:r>
      <w:r>
        <w:rPr>
          <w:rStyle w:val="s0"/>
        </w:rPr>
        <w:t>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</w:t>
      </w:r>
      <w:r>
        <w:rPr>
          <w:rStyle w:val="s0"/>
        </w:rPr>
        <w:t>о учета и составление финансовой отчетности;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43) разработка и утверждение порядка проведения инвентаризации в государственных учреждениях;</w:t>
      </w:r>
    </w:p>
    <w:p w:rsidR="00000000" w:rsidRDefault="00C14ADD">
      <w:pPr>
        <w:ind w:firstLine="397"/>
        <w:jc w:val="both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C14ADD">
      <w:pPr>
        <w:ind w:firstLine="397"/>
        <w:jc w:val="both"/>
      </w:pPr>
      <w:r>
        <w:rPr>
          <w:rStyle w:val="s0"/>
        </w:rPr>
        <w:t>45) разработка и</w:t>
      </w:r>
      <w:r>
        <w:rPr>
          <w:rStyle w:val="s0"/>
        </w:rPr>
        <w:t xml:space="preserve"> утверждение формы и порядка составления и представления финансовой отчетности;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47) согласование </w:t>
      </w:r>
      <w:hyperlink r:id="rId30" w:anchor="sub_id=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>48) согласование конку</w:t>
      </w:r>
      <w:r>
        <w:rPr>
          <w:rStyle w:val="s0"/>
        </w:rPr>
        <w:t>рсной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49) определение порядка передачи во владение и пользование концессионеру объектов кон</w:t>
      </w:r>
      <w:r>
        <w:rPr>
          <w:rStyle w:val="s0"/>
        </w:rPr>
        <w:t>цессии, находящихся в государственной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51) разработка мер, направленных н</w:t>
      </w:r>
      <w:r>
        <w:rPr>
          <w:rStyle w:val="s0"/>
        </w:rPr>
        <w:t>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C14ADD">
      <w:pPr>
        <w:ind w:firstLine="397"/>
        <w:jc w:val="both"/>
      </w:pPr>
      <w:r>
        <w:rPr>
          <w:rStyle w:val="s0"/>
        </w:rPr>
        <w:t>52) определение порядка формирования и ведения ре</w:t>
      </w:r>
      <w:r>
        <w:rPr>
          <w:rStyle w:val="s0"/>
        </w:rPr>
        <w:t>естров в сфере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53) утверждение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</w:t>
      </w:r>
      <w:r>
        <w:rPr>
          <w:rStyle w:val="s0"/>
        </w:rPr>
        <w:t xml:space="preserve">в, работ, услуг и их поставщиков, предусмотренную </w:t>
      </w:r>
      <w:hyperlink r:id="rId3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54) утверждение правил работы веб-портала государственных закупок </w:t>
      </w:r>
      <w:r>
        <w:rPr>
          <w:rStyle w:val="s0"/>
        </w:rPr>
        <w:t>в случае возникновения технических сбоев работы веб-портала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56) разработка перечня товаров, работ, услуг, приобретаемых в соответствии с международными догов</w:t>
      </w:r>
      <w:r>
        <w:rPr>
          <w:rStyle w:val="s0"/>
        </w:rPr>
        <w:t>орами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57) разработка правил осуществления государственных закупок с применением особого порядка;</w:t>
      </w:r>
    </w:p>
    <w:p w:rsidR="00000000" w:rsidRDefault="00C14ADD">
      <w:pPr>
        <w:ind w:firstLine="397"/>
        <w:jc w:val="both"/>
      </w:pPr>
      <w:r>
        <w:rPr>
          <w:rStyle w:val="s0"/>
        </w:rPr>
        <w:t>58) разработка правил установления изъятий из национального режима при осуществлении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59) утверждение типовых дог</w:t>
      </w:r>
      <w:r>
        <w:rPr>
          <w:rStyle w:val="s0"/>
        </w:rPr>
        <w:t>оворов государственных закупок товаров, работ, услуг;</w:t>
      </w:r>
    </w:p>
    <w:p w:rsidR="00000000" w:rsidRDefault="00C14ADD">
      <w:pPr>
        <w:ind w:firstLine="397"/>
        <w:jc w:val="both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61) утверждение перечня товаров, работ, услуг ежедневной или </w:t>
      </w:r>
      <w:r>
        <w:rPr>
          <w:rStyle w:val="s0"/>
        </w:rPr>
        <w:t>еженедельной потребности на период до подведения итогов государственных закупок способом конкурса либо аукциона и вступления в силу договора о государственных закупках;</w:t>
      </w:r>
    </w:p>
    <w:p w:rsidR="00000000" w:rsidRDefault="00C14ADD">
      <w:pPr>
        <w:ind w:firstLine="397"/>
        <w:jc w:val="both"/>
      </w:pPr>
      <w:r>
        <w:rPr>
          <w:rStyle w:val="s0"/>
        </w:rPr>
        <w:t>62) утверждение перечня бюджетных программ и (или) товаров, работ, услуг, по которым ор</w:t>
      </w:r>
      <w:r>
        <w:rPr>
          <w:rStyle w:val="s0"/>
        </w:rPr>
        <w:t>ганизация и проведение государственных закупок выполняются единым организатором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64) утверждение правил подготовки ежегодного отчета о государственных закупках;</w:t>
      </w:r>
    </w:p>
    <w:p w:rsidR="00000000" w:rsidRDefault="00C14ADD">
      <w:pPr>
        <w:ind w:firstLine="397"/>
        <w:jc w:val="both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C14ADD">
      <w:pPr>
        <w:ind w:firstLine="397"/>
        <w:jc w:val="both"/>
      </w:pPr>
      <w:r>
        <w:rPr>
          <w:rStyle w:val="s0"/>
        </w:rPr>
        <w:t>66) утверждение порядка ведения реестра государственного имущества;</w:t>
      </w:r>
    </w:p>
    <w:p w:rsidR="00000000" w:rsidRDefault="00C14ADD">
      <w:pPr>
        <w:ind w:firstLine="397"/>
        <w:jc w:val="both"/>
      </w:pPr>
      <w:r>
        <w:rPr>
          <w:rStyle w:val="s0"/>
        </w:rPr>
        <w:t>67)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C14ADD">
      <w:pPr>
        <w:ind w:firstLine="397"/>
        <w:jc w:val="both"/>
      </w:pPr>
      <w:r>
        <w:rPr>
          <w:rStyle w:val="s0"/>
        </w:rPr>
        <w:t>68) согласование классификатора нарушений, разрабатываемого и утверждаемого Счетным комитетом по</w:t>
      </w:r>
      <w:r>
        <w:rPr>
          <w:rStyle w:val="s0"/>
        </w:rPr>
        <w:t xml:space="preserve"> контролю за исполнением республиканского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</w:t>
      </w:r>
      <w:r>
        <w:rPr>
          <w:rStyle w:val="s0"/>
        </w:rPr>
        <w:t xml:space="preserve"> выданным государственным гарантиям;</w:t>
      </w:r>
    </w:p>
    <w:p w:rsidR="00000000" w:rsidRDefault="00C14ADD">
      <w:pPr>
        <w:ind w:firstLine="397"/>
        <w:jc w:val="both"/>
      </w:pPr>
      <w:r>
        <w:rPr>
          <w:rStyle w:val="s0"/>
        </w:rPr>
        <w:t>70) утверждение перечня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C14ADD">
      <w:pPr>
        <w:ind w:firstLine="397"/>
        <w:jc w:val="both"/>
      </w:pPr>
      <w:r>
        <w:rPr>
          <w:rStyle w:val="s0"/>
        </w:rPr>
        <w:t>71) разработка и утверждение квалификационных требо</w:t>
      </w:r>
      <w:r>
        <w:rPr>
          <w:rStyle w:val="s0"/>
        </w:rPr>
        <w:t>ваний к должностям государственных аудиторов, являющихся административными государственными служащими корпуса «Б» по согласованию с уполномоченным органом по делам государственной службы и его территориальными подразделениями на основе типовых квалификацио</w:t>
      </w:r>
      <w:r>
        <w:rPr>
          <w:rStyle w:val="s0"/>
        </w:rPr>
        <w:t>нных требований к административным государственным должностям, утверждаемых уполномоченным органом по делам государственной службы;</w:t>
      </w:r>
    </w:p>
    <w:p w:rsidR="00000000" w:rsidRDefault="00C14ADD">
      <w:pPr>
        <w:ind w:firstLine="397"/>
        <w:jc w:val="both"/>
      </w:pPr>
      <w:r>
        <w:rPr>
          <w:rStyle w:val="s0"/>
        </w:rPr>
        <w:t>72) разработка и утверждение типовой системы управления рисками, которая применяется при формировании перечня объектов госуд</w:t>
      </w:r>
      <w:r>
        <w:rPr>
          <w:rStyle w:val="s0"/>
        </w:rPr>
        <w:t>арственного аудита на соответствующий год и проведении внутреннего государственного аудита;</w:t>
      </w:r>
    </w:p>
    <w:p w:rsidR="00000000" w:rsidRDefault="00C14ADD">
      <w:pPr>
        <w:ind w:firstLine="397"/>
        <w:jc w:val="both"/>
      </w:pPr>
      <w:r>
        <w:rPr>
          <w:rStyle w:val="s0"/>
        </w:rPr>
        <w:t>73) разработка и утверждение типового положения о службах внутреннего аудита;</w:t>
      </w:r>
    </w:p>
    <w:p w:rsidR="00000000" w:rsidRDefault="00C14ADD">
      <w:pPr>
        <w:ind w:firstLine="397"/>
        <w:jc w:val="both"/>
      </w:pPr>
      <w:r>
        <w:rPr>
          <w:rStyle w:val="s0"/>
        </w:rPr>
        <w:t>74) утверждение формы распоряжения уполномоченного органа по внутреннему государственн</w:t>
      </w:r>
      <w:r>
        <w:rPr>
          <w:rStyle w:val="s0"/>
        </w:rPr>
        <w:t>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</w:t>
      </w:r>
      <w:r>
        <w:rPr>
          <w:rStyle w:val="s0"/>
        </w:rPr>
        <w:t>дита по согласованию с Национальным Банком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C14ADD">
      <w:pPr>
        <w:ind w:firstLine="397"/>
        <w:jc w:val="both"/>
      </w:pPr>
      <w:r>
        <w:rPr>
          <w:rStyle w:val="s0"/>
        </w:rPr>
        <w:t>76) рассмотрение жалоб на решения, действия (бездействия) уполномоченного органа по внутреннему государст</w:t>
      </w:r>
      <w:r>
        <w:rPr>
          <w:rStyle w:val="s0"/>
        </w:rPr>
        <w:t>венному аудиту и его должностных лиц;</w:t>
      </w:r>
    </w:p>
    <w:p w:rsidR="00000000" w:rsidRDefault="00C14ADD">
      <w:pPr>
        <w:ind w:firstLine="397"/>
        <w:jc w:val="both"/>
      </w:pPr>
      <w:r>
        <w:rPr>
          <w:rStyle w:val="s0"/>
        </w:rPr>
        <w:t>77) представление Счетному комитету по контролю за исполнением республиканского бюджета информацию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78) уч</w:t>
      </w:r>
      <w:r>
        <w:rPr>
          <w:rStyle w:val="s0"/>
        </w:rPr>
        <w:t>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C14ADD">
      <w:pPr>
        <w:ind w:firstLine="397"/>
        <w:jc w:val="both"/>
      </w:pPr>
      <w:r>
        <w:rPr>
          <w:rStyle w:val="s0"/>
        </w:rPr>
        <w:t>79) участие в реализации налоговой и бюджетной политики, а также политики в области таможенного дела;</w:t>
      </w:r>
    </w:p>
    <w:p w:rsidR="00000000" w:rsidRDefault="00C14ADD">
      <w:pPr>
        <w:ind w:firstLine="397"/>
        <w:jc w:val="both"/>
      </w:pPr>
      <w:r>
        <w:rPr>
          <w:rStyle w:val="s0"/>
        </w:rPr>
        <w:t>80) подготовка совмест</w:t>
      </w:r>
      <w:r>
        <w:rPr>
          <w:rStyle w:val="s0"/>
        </w:rPr>
        <w:t xml:space="preserve">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</w:t>
      </w:r>
      <w:r>
        <w:rPr>
          <w:rStyle w:val="s0"/>
        </w:rPr>
        <w:t>долга по поручительствам государства;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81) разработка и утверждение совместно с уполномоченным органом по государственному планированию методики по оценке эффективности достижения целей и показателей бюджетных программ и ее методологическое сопровождение;</w:t>
      </w:r>
    </w:p>
    <w:p w:rsidR="00000000" w:rsidRDefault="00C14ADD">
      <w:pPr>
        <w:ind w:firstLine="397"/>
        <w:jc w:val="both"/>
      </w:pPr>
      <w:r>
        <w:rPr>
          <w:rStyle w:val="s0"/>
        </w:rPr>
        <w:t>8</w:t>
      </w:r>
      <w:r>
        <w:rPr>
          <w:rStyle w:val="s0"/>
        </w:rPr>
        <w:t>2)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83) участие в реализации гендерной политики;</w:t>
      </w:r>
    </w:p>
    <w:p w:rsidR="00000000" w:rsidRDefault="00C14ADD">
      <w:pPr>
        <w:ind w:firstLine="397"/>
        <w:jc w:val="both"/>
      </w:pPr>
      <w:r>
        <w:rPr>
          <w:rStyle w:val="s0"/>
        </w:rPr>
        <w:t>84) разработка порядка разработки проекта республиканского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85) разработка и утверждение п</w:t>
      </w:r>
      <w:r>
        <w:rPr>
          <w:rStyle w:val="s0"/>
        </w:rPr>
        <w:t>орядка разработки и выполнения государственного задания;</w:t>
      </w:r>
    </w:p>
    <w:p w:rsidR="00000000" w:rsidRDefault="00C14ADD">
      <w:pPr>
        <w:ind w:firstLine="397"/>
        <w:jc w:val="both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87) разработка и утверждение классификатора перечня товаров (работ, услуг) государственных учреждений, содержащихся за счет р</w:t>
      </w:r>
      <w:r>
        <w:rPr>
          <w:rStyle w:val="s0"/>
        </w:rPr>
        <w:t>еспубликанского или местного бюджета, деньги от реализации, которых остаются в их распоряжении;</w:t>
      </w:r>
    </w:p>
    <w:p w:rsidR="00000000" w:rsidRDefault="00C14ADD">
      <w:pPr>
        <w:ind w:firstLine="397"/>
        <w:jc w:val="both"/>
      </w:pPr>
      <w:r>
        <w:rPr>
          <w:rStyle w:val="s0"/>
        </w:rPr>
        <w:t>88)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</w:t>
      </w:r>
      <w:r>
        <w:rPr>
          <w:rStyle w:val="s0"/>
        </w:rPr>
        <w:t>авовых сделок является обязательной;</w:t>
      </w:r>
    </w:p>
    <w:p w:rsidR="00000000" w:rsidRDefault="00C14ADD">
      <w:pPr>
        <w:ind w:firstLine="397"/>
        <w:jc w:val="both"/>
      </w:pPr>
      <w:r>
        <w:rPr>
          <w:rStyle w:val="s0"/>
        </w:rPr>
        <w:t>89) совместно с Национальным Банком Республики Казахстан составление годового отчета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C14ADD">
      <w:pPr>
        <w:ind w:firstLine="397"/>
        <w:jc w:val="both"/>
      </w:pPr>
      <w:r>
        <w:rPr>
          <w:rStyle w:val="s0"/>
        </w:rPr>
        <w:t>90) вз</w:t>
      </w:r>
      <w:r>
        <w:rPr>
          <w:rStyle w:val="s0"/>
        </w:rPr>
        <w:t>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C14ADD">
      <w:pPr>
        <w:ind w:firstLine="397"/>
        <w:jc w:val="both"/>
      </w:pPr>
      <w:r>
        <w:rPr>
          <w:rStyle w:val="s0"/>
        </w:rPr>
        <w:t>91) разработка и утверждение совместно с уполномоченным органом по предпринимат</w:t>
      </w:r>
      <w:r>
        <w:rPr>
          <w:rStyle w:val="s0"/>
        </w:rPr>
        <w:t xml:space="preserve">ельству актов, касающихся критериев оценки степени риска для отбора субъектов (объектов) контроля, и проверочных листов для однородных групп субъектов (объектов) контроля в соответствии с </w:t>
      </w:r>
      <w:hyperlink r:id="rId32" w:history="1">
        <w:r>
          <w:rPr>
            <w:rStyle w:val="a4"/>
          </w:rPr>
          <w:t>Пре</w:t>
        </w:r>
        <w:r>
          <w:rPr>
            <w:rStyle w:val="a4"/>
          </w:rPr>
          <w:t>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C14ADD">
      <w:pPr>
        <w:ind w:firstLine="397"/>
        <w:jc w:val="both"/>
      </w:pPr>
      <w:r>
        <w:rPr>
          <w:rStyle w:val="s0"/>
        </w:rPr>
        <w:t>92) определение порядка учета администраторов, назначения и отстранения реабилитационного и банкротного управляющих, а также повышения квалификации администратора;</w:t>
      </w:r>
    </w:p>
    <w:p w:rsidR="00000000" w:rsidRDefault="00C14ADD">
      <w:pPr>
        <w:ind w:firstLine="397"/>
        <w:jc w:val="both"/>
      </w:pPr>
      <w:r>
        <w:rPr>
          <w:rStyle w:val="s0"/>
        </w:rPr>
        <w:t>93) установление пор</w:t>
      </w:r>
      <w:r>
        <w:rPr>
          <w:rStyle w:val="s0"/>
        </w:rPr>
        <w:t>ядка проведения квалификационного экзамена;</w:t>
      </w:r>
    </w:p>
    <w:p w:rsidR="00000000" w:rsidRDefault="00C14ADD">
      <w:pPr>
        <w:ind w:firstLine="397"/>
        <w:jc w:val="both"/>
      </w:pPr>
      <w:r>
        <w:rPr>
          <w:rStyle w:val="s0"/>
        </w:rPr>
        <w:t>94)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C14ADD">
      <w:pPr>
        <w:ind w:firstLine="397"/>
        <w:jc w:val="both"/>
      </w:pPr>
      <w:r>
        <w:rPr>
          <w:rStyle w:val="s0"/>
        </w:rPr>
        <w:t>95) проведение анализа регуляторного воздействия в области оценочной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C14ADD">
      <w:pPr>
        <w:ind w:firstLine="397"/>
        <w:jc w:val="both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C14ADD">
      <w:pPr>
        <w:ind w:firstLine="397"/>
        <w:jc w:val="both"/>
      </w:pPr>
      <w:r>
        <w:rPr>
          <w:rStyle w:val="s0"/>
        </w:rPr>
        <w:t>98) утверждение типового кодекса деловой и профессиональной этики оценщиков и</w:t>
      </w:r>
      <w:r>
        <w:rPr>
          <w:rStyle w:val="s0"/>
        </w:rPr>
        <w:t xml:space="preserve"> требований к рассмотрению палатой оценщиков обращений касательно нарушения ее членами требований </w:t>
      </w:r>
      <w:hyperlink r:id="rId3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стандартов и </w:t>
      </w:r>
      <w:r>
        <w:rPr>
          <w:rStyle w:val="s0"/>
        </w:rPr>
        <w:t>правил палаты оценщиков;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99) установление порядка участия электронным способом временного администратора, реабилитационного, временного и банкротного управляющих в отношениях, регулируемых </w:t>
      </w:r>
      <w:hyperlink r:id="rId34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>100) утверждение типовых форм заключения временного администратора и банкротного управляющего об эффективности (неэффективности) плана реабилитации;</w:t>
      </w:r>
    </w:p>
    <w:p w:rsidR="00000000" w:rsidRDefault="00C14ADD">
      <w:pPr>
        <w:ind w:firstLine="397"/>
        <w:jc w:val="both"/>
      </w:pPr>
      <w:r>
        <w:rPr>
          <w:rStyle w:val="s0"/>
        </w:rPr>
        <w:t>101) утверждение типовых фо</w:t>
      </w:r>
      <w:r>
        <w:rPr>
          <w:rStyle w:val="s0"/>
        </w:rPr>
        <w:t>рм заключения временного управляющего о финансовом положении должника;</w:t>
      </w:r>
    </w:p>
    <w:p w:rsidR="00000000" w:rsidRDefault="00C14ADD">
      <w:pPr>
        <w:ind w:firstLine="397"/>
        <w:jc w:val="both"/>
      </w:pPr>
      <w:r>
        <w:rPr>
          <w:rStyle w:val="s0"/>
        </w:rPr>
        <w:t>102) утверждение формы заключительного отчета реабилитационного и банкротного управляющих;</w:t>
      </w:r>
    </w:p>
    <w:p w:rsidR="00000000" w:rsidRDefault="00C14ADD">
      <w:pPr>
        <w:ind w:firstLine="397"/>
        <w:jc w:val="both"/>
      </w:pPr>
      <w:r>
        <w:rPr>
          <w:rStyle w:val="s0"/>
        </w:rPr>
        <w:t>103) утверждение правил проведения и определения организатора электронного аукциона по продаже</w:t>
      </w:r>
      <w:r>
        <w:rPr>
          <w:rStyle w:val="s0"/>
        </w:rPr>
        <w:t xml:space="preserve"> имущества (активов) должника (банкрота);</w:t>
      </w:r>
    </w:p>
    <w:p w:rsidR="00000000" w:rsidRDefault="00C14ADD">
      <w:pPr>
        <w:ind w:firstLine="397"/>
        <w:jc w:val="both"/>
      </w:pPr>
      <w:r>
        <w:rPr>
          <w:rStyle w:val="s0"/>
        </w:rPr>
        <w:t>104) утверждение минимального и максимального пределов основного вознаграждения временного администратора, реабилитационного, временного и банкротного управляющих, а также порядка выплаты такого вознаграждения;</w:t>
      </w:r>
    </w:p>
    <w:p w:rsidR="00000000" w:rsidRDefault="00C14ADD">
      <w:pPr>
        <w:ind w:firstLine="397"/>
        <w:jc w:val="both"/>
      </w:pPr>
      <w:r>
        <w:rPr>
          <w:rStyle w:val="s0"/>
        </w:rPr>
        <w:t>105) утверждение формы, правил и сроков представления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>106) утверждение правил возмещения кредитором по налогам и другим обязательн</w:t>
      </w:r>
      <w:r>
        <w:rPr>
          <w:rStyle w:val="s0"/>
        </w:rPr>
        <w:t>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>107) согласование проектов стратегических планов (проекты изменений и дополнений в стратегические планы) центральных государств</w:t>
      </w:r>
      <w:r>
        <w:rPr>
          <w:rStyle w:val="s0"/>
        </w:rPr>
        <w:t>енных органов;</w:t>
      </w:r>
    </w:p>
    <w:p w:rsidR="00000000" w:rsidRDefault="00C14ADD">
      <w:pPr>
        <w:ind w:firstLine="397"/>
        <w:jc w:val="both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109) выработка предложений по совершенствованию бюджетного законодательства;</w:t>
      </w:r>
    </w:p>
    <w:p w:rsidR="00000000" w:rsidRDefault="00C14ADD">
      <w:pPr>
        <w:ind w:firstLine="397"/>
        <w:jc w:val="both"/>
      </w:pPr>
      <w:r>
        <w:rPr>
          <w:rStyle w:val="s0"/>
        </w:rPr>
        <w:t>110) разработка проектов законов о республиканском бюджете на соответствующий планов</w:t>
      </w:r>
      <w:r>
        <w:rPr>
          <w:rStyle w:val="s0"/>
        </w:rPr>
        <w:t>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111) осуществление согласования государственных программ, программ развития территорий в части обеспеченности объемами бюджетного ф</w:t>
      </w:r>
      <w:r>
        <w:rPr>
          <w:rStyle w:val="s0"/>
        </w:rPr>
        <w:t>инансирования;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113) осуществление в пределах компетенции анализа регуляторного воздействия в соответствии с законодательством о саморегулировании;</w:t>
      </w:r>
    </w:p>
    <w:p w:rsidR="00000000" w:rsidRDefault="00C14ADD">
      <w:pPr>
        <w:ind w:firstLine="397"/>
        <w:jc w:val="both"/>
      </w:pPr>
      <w:r>
        <w:rPr>
          <w:rStyle w:val="s0"/>
        </w:rPr>
        <w:t>114) веден</w:t>
      </w:r>
      <w:r>
        <w:rPr>
          <w:rStyle w:val="s0"/>
        </w:rPr>
        <w:t>ие реестра саморегулируемых организаций в соответствующей сфере (отрасли);</w:t>
      </w:r>
    </w:p>
    <w:p w:rsidR="00000000" w:rsidRDefault="00C14ADD">
      <w:pPr>
        <w:ind w:firstLine="397"/>
        <w:jc w:val="both"/>
      </w:pPr>
      <w:r>
        <w:rPr>
          <w:rStyle w:val="s0"/>
        </w:rPr>
        <w:t>115) согласование правил и стандартов саморегулируемых организаций, основанных на обязательном членстве (участии);</w:t>
      </w:r>
    </w:p>
    <w:p w:rsidR="00000000" w:rsidRDefault="00C14ADD">
      <w:pPr>
        <w:ind w:firstLine="397"/>
        <w:jc w:val="both"/>
      </w:pPr>
      <w:r>
        <w:rPr>
          <w:rStyle w:val="s0"/>
        </w:rPr>
        <w:t>116) разработка и утверждение Единой бюджетной классификации Респу</w:t>
      </w:r>
      <w:r>
        <w:rPr>
          <w:rStyle w:val="s0"/>
        </w:rPr>
        <w:t>блики Казахстан, порядок ее составления, структуры специфик экономической классификации расходов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117) разработка и утверждение порядка составления и представления бюджетной заявки;</w:t>
      </w:r>
    </w:p>
    <w:p w:rsidR="00000000" w:rsidRDefault="00C14ADD">
      <w:pPr>
        <w:ind w:firstLine="397"/>
        <w:jc w:val="both"/>
      </w:pPr>
      <w:r>
        <w:rPr>
          <w:rStyle w:val="s0"/>
        </w:rPr>
        <w:t>118) организация и обеспечение деятельности Республиканской бюджет</w:t>
      </w:r>
      <w:r>
        <w:rPr>
          <w:rStyle w:val="s0"/>
        </w:rPr>
        <w:t>ной комиссии;</w:t>
      </w:r>
    </w:p>
    <w:p w:rsidR="00000000" w:rsidRDefault="00C14ADD">
      <w:pPr>
        <w:ind w:firstLine="397"/>
        <w:jc w:val="both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C14ADD">
      <w:pPr>
        <w:ind w:firstLine="397"/>
        <w:jc w:val="both"/>
      </w:pPr>
      <w:r>
        <w:rPr>
          <w:rStyle w:val="s0"/>
        </w:rPr>
        <w:t>120) рассмотрение показателей проектов бюджетных программ, представленных администраторами республиканских бюджетных программ, разрабатывающ</w:t>
      </w:r>
      <w:r>
        <w:rPr>
          <w:rStyle w:val="s0"/>
        </w:rPr>
        <w:t>их стратегические планы, на предмет их взаимосвязи с целями и целевыми индикаторами стратегического плана;</w:t>
      </w:r>
    </w:p>
    <w:p w:rsidR="00000000" w:rsidRDefault="00C14ADD">
      <w:pPr>
        <w:ind w:firstLine="397"/>
        <w:jc w:val="both"/>
      </w:pPr>
      <w:r>
        <w:rPr>
          <w:rStyle w:val="s0"/>
        </w:rPr>
        <w:t>121) рассмотрение показателей проектов бюджетных программ, представленных администраторами республиканских бюджетных программ, не разрабатывающих стр</w:t>
      </w:r>
      <w:r>
        <w:rPr>
          <w:rStyle w:val="s0"/>
        </w:rPr>
        <w:t>атегические планы, на предмет их соответствия функциям, полномочиям, направлениям деятельности администратора республиканских бюджетных программ;</w:t>
      </w:r>
    </w:p>
    <w:p w:rsidR="00000000" w:rsidRDefault="00C14ADD">
      <w:pPr>
        <w:ind w:firstLine="397"/>
        <w:jc w:val="both"/>
      </w:pPr>
      <w:r>
        <w:rPr>
          <w:rStyle w:val="s0"/>
        </w:rPr>
        <w:t>122) разработка проектов постановлений Правительства Республики Казахстан о реализации закона о республиканско</w:t>
      </w:r>
      <w:r>
        <w:rPr>
          <w:rStyle w:val="s0"/>
        </w:rPr>
        <w:t>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C14ADD">
      <w:pPr>
        <w:ind w:firstLine="397"/>
        <w:jc w:val="both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125)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Республик</w:t>
      </w:r>
      <w:r>
        <w:rPr>
          <w:rStyle w:val="s0"/>
        </w:rPr>
        <w:t>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127) формирование заключений на разработку или корректировку, а также проведение необходимых экспертиз технико-экономи</w:t>
      </w:r>
      <w:r>
        <w:rPr>
          <w:rStyle w:val="s0"/>
        </w:rPr>
        <w:t>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C14ADD">
      <w:pPr>
        <w:ind w:firstLine="397"/>
        <w:jc w:val="both"/>
      </w:pPr>
      <w:r>
        <w:rPr>
          <w:rStyle w:val="s0"/>
        </w:rPr>
        <w:t>128) внесение предложений по софин</w:t>
      </w:r>
      <w:r>
        <w:rPr>
          <w:rStyle w:val="s0"/>
        </w:rPr>
        <w:t>ансированию концессионного проекта из бюджета на рассмотрение Республиканской бюджетной комиссии;</w:t>
      </w:r>
    </w:p>
    <w:p w:rsidR="00000000" w:rsidRDefault="00C14ADD">
      <w:pPr>
        <w:ind w:firstLine="397"/>
        <w:jc w:val="both"/>
      </w:pPr>
      <w:r>
        <w:rPr>
          <w:rStyle w:val="s0"/>
        </w:rPr>
        <w:t>129) отбор в проект бюджета концессионных проектов на условии софинансирования;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130) разработка и утверждение </w:t>
      </w:r>
      <w:hyperlink r:id="rId35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C14ADD">
      <w:pPr>
        <w:ind w:firstLine="397"/>
        <w:jc w:val="both"/>
      </w:pPr>
      <w:r>
        <w:rPr>
          <w:rStyle w:val="s0"/>
        </w:rPr>
        <w:t>131) утверждение нормативных правовых актов по реализации государственной политики в пределах компетенции;</w:t>
      </w:r>
    </w:p>
    <w:p w:rsidR="00000000" w:rsidRDefault="00C14ADD">
      <w:pPr>
        <w:ind w:firstLine="397"/>
        <w:jc w:val="both"/>
      </w:pPr>
      <w:r>
        <w:rPr>
          <w:rStyle w:val="s0"/>
        </w:rPr>
        <w:t>132) установление и утверждение требований, обязате</w:t>
      </w:r>
      <w:r>
        <w:rPr>
          <w:rStyle w:val="s0"/>
        </w:rPr>
        <w:t>льных для исполнения субъектами частного предпринимательства;</w:t>
      </w:r>
    </w:p>
    <w:p w:rsidR="00000000" w:rsidRDefault="00C14ADD">
      <w:pPr>
        <w:ind w:firstLine="397"/>
        <w:jc w:val="both"/>
      </w:pPr>
      <w:r>
        <w:rPr>
          <w:rStyle w:val="s0"/>
        </w:rPr>
        <w:t>133) разработка и утверждение стандартов и регламентов государственных услуг в пределах компетенции;</w:t>
      </w:r>
    </w:p>
    <w:p w:rsidR="00000000" w:rsidRDefault="00C14ADD">
      <w:pPr>
        <w:ind w:firstLine="397"/>
        <w:jc w:val="both"/>
      </w:pPr>
      <w:r>
        <w:rPr>
          <w:rStyle w:val="s0"/>
        </w:rPr>
        <w:t>134) утверждение порядка открытия, ведения и закрытия счетов государственных учреждений в цен</w:t>
      </w:r>
      <w:r>
        <w:rPr>
          <w:rStyle w:val="s0"/>
        </w:rPr>
        <w:t>тральном уполномоченном органе по исполнению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135)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136) утверждение порядка финансирование бюджетных программ, направленны</w:t>
      </w:r>
      <w:r>
        <w:rPr>
          <w:rStyle w:val="s0"/>
        </w:rPr>
        <w:t>х на целевое перечисление;</w:t>
      </w:r>
    </w:p>
    <w:p w:rsidR="00000000" w:rsidRDefault="00C14ADD">
      <w:pPr>
        <w:ind w:firstLine="397"/>
        <w:jc w:val="both"/>
      </w:pPr>
      <w:r>
        <w:rPr>
          <w:rStyle w:val="s0"/>
        </w:rPr>
        <w:t>137) утверждение порядка и периодичности перечисления трансфертов общего характера;</w:t>
      </w:r>
    </w:p>
    <w:p w:rsidR="00000000" w:rsidRDefault="00C14ADD">
      <w:pPr>
        <w:ind w:firstLine="397"/>
        <w:jc w:val="both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результатах, достигнутых за сче</w:t>
      </w:r>
      <w:r>
        <w:rPr>
          <w:rStyle w:val="s0"/>
        </w:rPr>
        <w:t>т использования выделенных целевых трансфертов, а также форма отчета о прямых и конечных результатах, достигнутых за счет использования выделенных целевых трансфертов;</w:t>
      </w:r>
    </w:p>
    <w:p w:rsidR="00000000" w:rsidRDefault="00C14ADD">
      <w:pPr>
        <w:ind w:firstLine="397"/>
        <w:jc w:val="both"/>
      </w:pPr>
      <w:r>
        <w:rPr>
          <w:rStyle w:val="s0"/>
        </w:rPr>
        <w:t>139) утверждение порядка регистрации и мониторинга государственных обязательств по проек</w:t>
      </w:r>
      <w:r>
        <w:rPr>
          <w:rStyle w:val="s0"/>
        </w:rPr>
        <w:t>там государственно-частного партнерства, в том числе государственных концессионных обязательств;</w:t>
      </w:r>
    </w:p>
    <w:p w:rsidR="00000000" w:rsidRDefault="00C14ADD">
      <w:pPr>
        <w:ind w:firstLine="397"/>
        <w:jc w:val="both"/>
      </w:pPr>
      <w:r>
        <w:rPr>
          <w:rStyle w:val="s0"/>
        </w:rPr>
        <w:t>140) согласование порядка выплаты субсидий из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14</w:t>
      </w:r>
      <w:r>
        <w:rPr>
          <w:rStyle w:val="s0"/>
        </w:rPr>
        <w:t>2) утверждение Стратегического плана Министерства финансов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143) утверждение правил аккредитации профессиональных аудиторских организаций, профессиональных организаций бухгалтеров, организаций по профессиональной сертификации бухгалтер</w:t>
      </w:r>
      <w:r>
        <w:rPr>
          <w:rStyle w:val="s0"/>
        </w:rPr>
        <w:t>ов;</w:t>
      </w:r>
    </w:p>
    <w:p w:rsidR="00000000" w:rsidRDefault="00C14ADD">
      <w:pPr>
        <w:ind w:firstLine="397"/>
        <w:jc w:val="both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C14ADD">
      <w:pPr>
        <w:ind w:firstLine="397"/>
        <w:jc w:val="both"/>
      </w:pPr>
      <w:r>
        <w:rPr>
          <w:rStyle w:val="s0"/>
        </w:rPr>
        <w:t>145) разработка и утверждение правил исполнения бюджета и его кассового обслуживания;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147) утверждение правил определения первоначальн</w:t>
      </w:r>
      <w:r>
        <w:rPr>
          <w:rStyle w:val="s0"/>
        </w:rPr>
        <w:t>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</w:t>
      </w:r>
      <w:r>
        <w:rPr>
          <w:rStyle w:val="s0"/>
        </w:rPr>
        <w:t>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C14ADD">
      <w:pPr>
        <w:ind w:firstLine="397"/>
        <w:jc w:val="both"/>
      </w:pPr>
      <w:r>
        <w:rPr>
          <w:rStyle w:val="s0"/>
        </w:rPr>
        <w:t>148) утверждение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</w:t>
      </w:r>
      <w:r>
        <w:rPr>
          <w:rStyle w:val="s0"/>
        </w:rPr>
        <w:t>ванию органа государственных доходов, ведения учета товаров итранспортных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C14ADD">
      <w:pPr>
        <w:ind w:firstLine="397"/>
        <w:jc w:val="both"/>
      </w:pPr>
      <w:r>
        <w:rPr>
          <w:rStyle w:val="s0"/>
        </w:rPr>
        <w:t>149) утверждение перечня отдельных категорий</w:t>
      </w:r>
      <w:r>
        <w:rPr>
          <w:rStyle w:val="s0"/>
        </w:rPr>
        <w:t xml:space="preserve">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150) утверждение перечня иностранных товаров и (и</w:t>
      </w:r>
      <w:r>
        <w:rPr>
          <w:rStyle w:val="s0"/>
        </w:rPr>
        <w:t>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151)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</w:t>
      </w:r>
      <w:r>
        <w:rPr>
          <w:rStyle w:val="s0"/>
        </w:rPr>
        <w:t>а, с территории свободного склада без завершения действия таможенной процедуры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152)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</w:t>
      </w:r>
      <w:r>
        <w:rPr>
          <w:rStyle w:val="s0"/>
        </w:rPr>
        <w:t>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</w:t>
      </w:r>
      <w:r>
        <w:rPr>
          <w:rStyle w:val="s0"/>
        </w:rPr>
        <w:t xml:space="preserve">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C14ADD">
      <w:pPr>
        <w:ind w:firstLine="397"/>
        <w:jc w:val="both"/>
      </w:pPr>
      <w:r>
        <w:rPr>
          <w:rStyle w:val="s0"/>
        </w:rPr>
        <w:t>153) утверждение правил завершения действия таможенной процедуры свободного склада в отношении товаров, поме</w:t>
      </w:r>
      <w:r>
        <w:rPr>
          <w:rStyle w:val="s0"/>
        </w:rPr>
        <w:t xml:space="preserve">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</w:t>
      </w:r>
      <w:r>
        <w:rPr>
          <w:rStyle w:val="s0"/>
        </w:rPr>
        <w:t>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154) утверждение правил и условий совершения операций по хранению, о</w:t>
      </w:r>
      <w:r>
        <w:rPr>
          <w:rStyle w:val="s0"/>
        </w:rPr>
        <w:t>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</w:t>
      </w:r>
      <w:r>
        <w:rPr>
          <w:rStyle w:val="s0"/>
        </w:rPr>
        <w:t>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</w:t>
      </w:r>
      <w:r>
        <w:rPr>
          <w:rStyle w:val="s0"/>
        </w:rPr>
        <w:t>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155) утверждение правил осуществления идентификации иностранных товаро</w:t>
      </w:r>
      <w:r>
        <w:rPr>
          <w:rStyle w:val="s0"/>
        </w:rPr>
        <w:t>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156) утверждение правил признания органами государственных доходов факта уничтоже</w:t>
      </w:r>
      <w:r>
        <w:rPr>
          <w:rStyle w:val="s0"/>
        </w:rPr>
        <w:t>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</w:t>
      </w:r>
      <w:r>
        <w:rPr>
          <w:rStyle w:val="s0"/>
        </w:rPr>
        <w:t xml:space="preserve"> и (или) хранения, а также завершения действия таможенной процедуры свободного склада в таком случае;</w:t>
      </w:r>
    </w:p>
    <w:p w:rsidR="00000000" w:rsidRDefault="00C14ADD">
      <w:pPr>
        <w:ind w:firstLine="397"/>
        <w:jc w:val="both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158) утверждение требований</w:t>
      </w:r>
      <w:r>
        <w:rPr>
          <w:rStyle w:val="s0"/>
        </w:rPr>
        <w:t xml:space="preserve"> к обустройству территории специальной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159) утверждение правил подачи уведомления о ввозе товаров на территорию специальной экономической </w:t>
      </w:r>
      <w:r>
        <w:rPr>
          <w:rStyle w:val="s0"/>
        </w:rPr>
        <w:t>зоны и выдачи разрешений на вывоз товаров с территории специальной экономической зоны и на ввоз товаров в портовую специальной экономической зоны или логистическую специальной экономической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160) утверждение правил осуществления органом государственны</w:t>
      </w:r>
      <w:r>
        <w:rPr>
          <w:rStyle w:val="s0"/>
        </w:rPr>
        <w:t>х доходов идентификации товаров, ввозимых на территорию специальной экономической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161)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</w:t>
      </w:r>
      <w:r>
        <w:rPr>
          <w:rStyle w:val="s0"/>
        </w:rPr>
        <w:t>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162) утверждение правил выдачи органом государственных доходов разрешения на вывоз товаров, помещенных под таможенную пр</w:t>
      </w:r>
      <w:r>
        <w:rPr>
          <w:rStyle w:val="s0"/>
        </w:rPr>
        <w:t>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специальной экономической зоны без завершения действия таможенной процедуры свободной там</w:t>
      </w:r>
      <w:r>
        <w:rPr>
          <w:rStyle w:val="s0"/>
        </w:rPr>
        <w:t>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163) утверждение случаи, в которых допускается передача участником специальной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</w:t>
      </w:r>
      <w:r>
        <w:rPr>
          <w:rStyle w:val="s0"/>
        </w:rPr>
        <w:t>товленными (полученными) из товаров, помещенных под таможенную процедуру свободной таможенной зоны, иному участнику этой специальной экономической зоны без завершения действия таможенной процедуры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164) утверждение правил и услови</w:t>
      </w:r>
      <w:r>
        <w:rPr>
          <w:rStyle w:val="s0"/>
        </w:rPr>
        <w:t>й передачи товаров участником специальной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</w:t>
      </w:r>
      <w:r>
        <w:rPr>
          <w:rStyle w:val="s0"/>
        </w:rPr>
        <w:t xml:space="preserve"> таможенную процедуру свободной таможенной зоны, иному участнику этой специальной экономической зоны без завершения действия таможенной процедуры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165) утверждение правил осуществления идентификации иностранных товаров, помещенных</w:t>
      </w:r>
      <w:r>
        <w:rPr>
          <w:rStyle w:val="s0"/>
        </w:rPr>
        <w:t xml:space="preserve">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166) утверждение правил завершения действия таможенной процедуры свободной там</w:t>
      </w:r>
      <w:r>
        <w:rPr>
          <w:rStyle w:val="s0"/>
        </w:rPr>
        <w:t>оженной зоны без помещения товаров под таможенные процедуры;</w:t>
      </w:r>
    </w:p>
    <w:p w:rsidR="00000000" w:rsidRDefault="00C14ADD">
      <w:pPr>
        <w:ind w:firstLine="397"/>
        <w:jc w:val="both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специальной экономической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Респу</w:t>
      </w:r>
      <w:r>
        <w:rPr>
          <w:rStyle w:val="s0"/>
        </w:rPr>
        <w:t>блики Казахстан от 26 декабря 2017 года «О таможенном регулировании в Республике Казахстан»;</w:t>
      </w:r>
    </w:p>
    <w:p w:rsidR="00000000" w:rsidRDefault="00C14ADD">
      <w:pPr>
        <w:ind w:firstLine="397"/>
        <w:jc w:val="both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C14ADD">
      <w:pPr>
        <w:ind w:firstLine="397"/>
        <w:jc w:val="both"/>
      </w:pPr>
      <w:r>
        <w:rPr>
          <w:rStyle w:val="s0"/>
        </w:rPr>
        <w:t>170) утверждение правил применения генерального обеспечения исполнения обязанности по уплате таможенных</w:t>
      </w:r>
      <w:r>
        <w:rPr>
          <w:rStyle w:val="s0"/>
        </w:rPr>
        <w:t xml:space="preserve"> пошлин, налогов;</w:t>
      </w:r>
    </w:p>
    <w:p w:rsidR="00000000" w:rsidRDefault="00C14ADD">
      <w:pPr>
        <w:ind w:firstLine="397"/>
        <w:jc w:val="both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C14ADD">
      <w:pPr>
        <w:ind w:firstLine="397"/>
        <w:jc w:val="both"/>
      </w:pPr>
      <w:r>
        <w:rPr>
          <w:rStyle w:val="s0"/>
        </w:rPr>
        <w:t>172) утверждение правил применения способов обеспечения исполнения обязанностей уполномоченного эконо</w:t>
      </w:r>
      <w:r>
        <w:rPr>
          <w:rStyle w:val="s0"/>
        </w:rPr>
        <w:t>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C14ADD">
      <w:pPr>
        <w:ind w:firstLine="397"/>
        <w:jc w:val="both"/>
      </w:pPr>
      <w:r>
        <w:rPr>
          <w:rStyle w:val="s0"/>
        </w:rPr>
        <w:t>173) утверждение правил составления сведений об отсутствии (наличии) задолженности,</w:t>
      </w:r>
      <w:r>
        <w:rPr>
          <w:rStyle w:val="s0"/>
        </w:rPr>
        <w:t xml:space="preserve"> учет по которой ведется в органе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175) утверждение правил реализации, использования и </w:t>
      </w:r>
      <w:r>
        <w:rPr>
          <w:rStyle w:val="s0"/>
        </w:rPr>
        <w:t>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</w:t>
      </w:r>
      <w:r>
        <w:rPr>
          <w:rStyle w:val="s0"/>
        </w:rPr>
        <w:t xml:space="preserve"> реализации;</w:t>
      </w:r>
    </w:p>
    <w:p w:rsidR="00000000" w:rsidRDefault="00C14ADD">
      <w:pPr>
        <w:ind w:firstLine="397"/>
        <w:jc w:val="both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177) утверждение порядка совершения таможенной очистки товаров должностными лицами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178) утверждение правил созд</w:t>
      </w:r>
      <w:r>
        <w:rPr>
          <w:rStyle w:val="s0"/>
        </w:rPr>
        <w:t>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179)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</w:t>
      </w:r>
      <w:r>
        <w:rPr>
          <w:rStyle w:val="s0"/>
        </w:rPr>
        <w:t>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180) утверждение требований к расположению, обустройству и оборудованию магазинов беспошлинной торговли, в т</w:t>
      </w:r>
      <w:r>
        <w:rPr>
          <w:rStyle w:val="s0"/>
        </w:rPr>
        <w:t>ом числе оснащению системой видеонаблюдения, правил их учреждения и функционирования;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C14ADD">
      <w:pPr>
        <w:ind w:firstLine="397"/>
        <w:jc w:val="both"/>
      </w:pPr>
      <w:r>
        <w:rPr>
          <w:rStyle w:val="s0"/>
        </w:rPr>
        <w:t>182) утверждение правил выписки счет-фактуры в электронной форме в информационной системе эл</w:t>
      </w:r>
      <w:r>
        <w:rPr>
          <w:rStyle w:val="s0"/>
        </w:rPr>
        <w:t>ектронных счетов-фактур;</w:t>
      </w:r>
    </w:p>
    <w:p w:rsidR="00000000" w:rsidRDefault="00C14ADD">
      <w:pPr>
        <w:ind w:firstLine="397"/>
        <w:jc w:val="both"/>
      </w:pPr>
      <w:r>
        <w:rPr>
          <w:rStyle w:val="s0"/>
        </w:rPr>
        <w:t>183) утверждение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</w:t>
      </w:r>
      <w:r>
        <w:rPr>
          <w:rStyle w:val="s0"/>
        </w:rPr>
        <w:t xml:space="preserve"> защиты акцизных и учетно-контрольных марок;</w:t>
      </w:r>
    </w:p>
    <w:p w:rsidR="00000000" w:rsidRDefault="00C14ADD">
      <w:pPr>
        <w:ind w:firstLine="397"/>
        <w:jc w:val="both"/>
      </w:pPr>
      <w:r>
        <w:rPr>
          <w:rStyle w:val="s0"/>
        </w:rPr>
        <w:t>184) определение сроков перемаркировки подакцизных товаров, указанных в пункте 2 статьи 172 Кодекса Республики Казахстан от 25 декабря 2017 года «О налогах и других обязательных платежах в бюджет» (Налоговый код</w:t>
      </w:r>
      <w:r>
        <w:rPr>
          <w:rStyle w:val="s0"/>
        </w:rPr>
        <w:t>екс), учетно-контрольными или акцизными марками нового образца;</w:t>
      </w:r>
    </w:p>
    <w:p w:rsidR="00000000" w:rsidRDefault="00C14ADD">
      <w:pPr>
        <w:ind w:firstLine="397"/>
        <w:jc w:val="both"/>
      </w:pPr>
      <w:r>
        <w:rPr>
          <w:rStyle w:val="s0"/>
        </w:rPr>
        <w:t>185) утверждение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</w:t>
      </w:r>
      <w:r>
        <w:rPr>
          <w:rStyle w:val="s0"/>
        </w:rPr>
        <w:t xml:space="preserve">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C14ADD">
      <w:pPr>
        <w:ind w:firstLine="397"/>
        <w:jc w:val="both"/>
      </w:pPr>
      <w:r>
        <w:rPr>
          <w:rStyle w:val="s0"/>
        </w:rPr>
        <w:t>186) утверждение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C14ADD">
      <w:pPr>
        <w:ind w:firstLine="397"/>
        <w:jc w:val="both"/>
      </w:pPr>
      <w:r>
        <w:rPr>
          <w:rStyle w:val="s0"/>
        </w:rPr>
        <w:t>187) утверждение порядка организации деятельности акцизного поста;</w:t>
      </w:r>
    </w:p>
    <w:p w:rsidR="00000000" w:rsidRDefault="00C14ADD">
      <w:pPr>
        <w:ind w:firstLine="397"/>
        <w:jc w:val="both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>189) утверждение порядка отзыва заявления о ввозе товаров и уплате косвенных налогов;</w:t>
      </w:r>
    </w:p>
    <w:p w:rsidR="00000000" w:rsidRDefault="00C14ADD">
      <w:pPr>
        <w:ind w:firstLine="397"/>
        <w:jc w:val="both"/>
      </w:pPr>
      <w:r>
        <w:rPr>
          <w:rStyle w:val="s0"/>
        </w:rPr>
        <w:t>190) определение порядка выплаты с</w:t>
      </w:r>
      <w:r>
        <w:rPr>
          <w:rStyle w:val="s0"/>
        </w:rPr>
        <w:t>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191) утверждение форм заявлений и иных документов, предусмотренных налоговым и таможенным зако</w:t>
      </w:r>
      <w:r>
        <w:rPr>
          <w:rStyle w:val="s0"/>
        </w:rPr>
        <w:t>нодательством;</w:t>
      </w:r>
    </w:p>
    <w:p w:rsidR="00000000" w:rsidRDefault="00C14ADD">
      <w:pPr>
        <w:ind w:firstLine="397"/>
        <w:jc w:val="both"/>
      </w:pPr>
      <w:r>
        <w:rPr>
          <w:rStyle w:val="s0"/>
        </w:rPr>
        <w:t>192) утверждение формы и правил ведения таможенного реестра объектов интеллектуальной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</w:t>
      </w:r>
      <w:r>
        <w:rPr>
          <w:rStyle w:val="s0"/>
        </w:rPr>
        <w:t>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</w:t>
      </w:r>
      <w:r>
        <w:rPr>
          <w:rStyle w:val="s0"/>
        </w:rPr>
        <w:t>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</w:t>
      </w:r>
      <w:r>
        <w:rPr>
          <w:rStyle w:val="s0"/>
        </w:rPr>
        <w:t xml:space="preserve">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</w:t>
      </w:r>
      <w:r>
        <w:rPr>
          <w:rStyle w:val="s0"/>
        </w:rPr>
        <w:t>операции и может проводиться таможенный контроль;</w:t>
      </w:r>
    </w:p>
    <w:p w:rsidR="00000000" w:rsidRDefault="00C14ADD">
      <w:pPr>
        <w:ind w:firstLine="397"/>
        <w:jc w:val="both"/>
      </w:pPr>
      <w:r>
        <w:rPr>
          <w:rStyle w:val="s0"/>
        </w:rPr>
        <w:t>195) утверждение правил определения зон таможенного контроля специальной экономической зоны, пределы которой полностью или частично совпадают с участками таможенной границы Евразийского экономического союза</w:t>
      </w:r>
      <w:r>
        <w:rPr>
          <w:rStyle w:val="s0"/>
        </w:rPr>
        <w:t xml:space="preserve">, являющихся частями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предназначенные для совершения таможенных операций и (или) для использования </w:t>
      </w:r>
      <w:r>
        <w:rPr>
          <w:rStyle w:val="s0"/>
        </w:rPr>
        <w:t>(хранения) товаров, помещенных под таможенную процедуру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196) утверждение особенностей обустройства территории специальной экономической зоны, пределы которой полностью или частично совпадают с участками таможенной границы Евразий</w:t>
      </w:r>
      <w:r>
        <w:rPr>
          <w:rStyle w:val="s0"/>
        </w:rPr>
        <w:t>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C14ADD">
      <w:pPr>
        <w:ind w:firstLine="397"/>
        <w:jc w:val="both"/>
      </w:pPr>
      <w:r>
        <w:rPr>
          <w:rStyle w:val="s0"/>
        </w:rPr>
        <w:t>197) утверждение правил обеспечения контрольно-пропускного режима на территории специальной экономической зоны, пределы которой полностью ил</w:t>
      </w:r>
      <w:r>
        <w:rPr>
          <w:rStyle w:val="s0"/>
        </w:rPr>
        <w:t>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C14ADD">
      <w:pPr>
        <w:ind w:firstLine="397"/>
        <w:jc w:val="both"/>
      </w:pPr>
      <w:r>
        <w:rPr>
          <w:rStyle w:val="s0"/>
        </w:rPr>
        <w:t>198) утверждение перечня товаров, которые не подлежат помещению под таможенную процедуру свободной таможенной зоны, при ввозе в специальную экономическую зону, пределы которой полностью или частично совпадают с участками таможенной границы Евразийского эко</w:t>
      </w:r>
      <w:r>
        <w:rPr>
          <w:rStyle w:val="s0"/>
        </w:rPr>
        <w:t>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199) утверждение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специальной экономической зоне, реал</w:t>
      </w:r>
      <w:r>
        <w:rPr>
          <w:rStyle w:val="s0"/>
        </w:rPr>
        <w:t>изации участником специальной экономической зоны товаров Евразийского экономического союза физическим лицам, реализации участником специальной экономической зоны иностранных товаров физическим лицам, за исключением случаев, когда реализация таких товаров я</w:t>
      </w:r>
      <w:r>
        <w:rPr>
          <w:rStyle w:val="s0"/>
        </w:rPr>
        <w:t>вляется основной предпринимательской деятельностью участника специальной экономической зоны в соответствии с договором об осуществлении деятельности в специальной экономической зоне;</w:t>
      </w:r>
    </w:p>
    <w:p w:rsidR="00000000" w:rsidRDefault="00C14ADD">
      <w:pPr>
        <w:ind w:firstLine="397"/>
        <w:jc w:val="both"/>
      </w:pPr>
      <w:r>
        <w:rPr>
          <w:rStyle w:val="s0"/>
        </w:rPr>
        <w:t>200) утверждение случаев, когда декларантами товаров, помещаемых под тамо</w:t>
      </w:r>
      <w:r>
        <w:rPr>
          <w:rStyle w:val="s0"/>
        </w:rPr>
        <w:t>женную процедуру свободной таможенной зоны для размещения и (или) использования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</w:t>
      </w:r>
      <w:r>
        <w:rPr>
          <w:rStyle w:val="s0"/>
        </w:rPr>
        <w:t xml:space="preserve"> юридические лица Республики Казахстан, не являющиеся участниками специальной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201) утверждение требований к системе учета</w:t>
      </w:r>
      <w:r>
        <w:rPr>
          <w:rStyle w:val="s0"/>
        </w:rPr>
        <w:t xml:space="preserve"> товаров с использованием информационной системы и порядка ее применения при реализации товаров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 </w:t>
      </w:r>
      <w:r>
        <w:rPr>
          <w:rStyle w:val="s0"/>
        </w:rPr>
        <w:t>для целей таможенного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C14ADD">
      <w:pPr>
        <w:ind w:firstLine="397"/>
        <w:jc w:val="both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C14ADD">
      <w:pPr>
        <w:ind w:firstLine="397"/>
        <w:jc w:val="both"/>
      </w:pPr>
      <w:r>
        <w:rPr>
          <w:rStyle w:val="s0"/>
        </w:rPr>
        <w:t>204) утверждение формы и правил веден</w:t>
      </w:r>
      <w:r>
        <w:rPr>
          <w:rStyle w:val="s0"/>
        </w:rPr>
        <w:t>ия журнала учета движения нефтепродуктов на автозаправочных станциях и базах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206) утверждение правил присвоения персональных иденти</w:t>
      </w:r>
      <w:r>
        <w:rPr>
          <w:rStyle w:val="s0"/>
        </w:rPr>
        <w:t>фикационных номеров-кодов на нефтепродукты;</w:t>
      </w:r>
    </w:p>
    <w:p w:rsidR="00000000" w:rsidRDefault="00C14ADD">
      <w:pPr>
        <w:ind w:firstLine="397"/>
        <w:jc w:val="both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208) утверждение форм, правил представления и составления деклараций по обороту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C14ADD">
      <w:pPr>
        <w:ind w:firstLine="397"/>
        <w:jc w:val="both"/>
      </w:pPr>
      <w:r>
        <w:rPr>
          <w:rStyle w:val="s0"/>
        </w:rPr>
        <w:t>210) утверждение правил оформле</w:t>
      </w:r>
      <w:r>
        <w:rPr>
          <w:rStyle w:val="s0"/>
        </w:rPr>
        <w:t>ния и использования сопроводительных накладных на этиловый спирт и (или) алкогольную продукцию;</w:t>
      </w:r>
    </w:p>
    <w:p w:rsidR="00000000" w:rsidRDefault="00C14ADD">
      <w:pPr>
        <w:ind w:firstLine="397"/>
        <w:jc w:val="both"/>
      </w:pPr>
      <w:r>
        <w:rPr>
          <w:rStyle w:val="s0"/>
        </w:rPr>
        <w:t>211)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</w:t>
      </w:r>
      <w:r>
        <w:rPr>
          <w:rStyle w:val="s0"/>
        </w:rPr>
        <w:t>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C14ADD">
      <w:pPr>
        <w:ind w:firstLine="397"/>
        <w:jc w:val="both"/>
      </w:pPr>
      <w:r>
        <w:rPr>
          <w:rStyle w:val="s0"/>
        </w:rPr>
        <w:t>212) утверждение перечня необходимых сведений для паспорта производства этилового спирт</w:t>
      </w:r>
      <w:r>
        <w:rPr>
          <w:rStyle w:val="s0"/>
        </w:rPr>
        <w:t>а и алкогольной продукции;</w:t>
      </w:r>
    </w:p>
    <w:p w:rsidR="00000000" w:rsidRDefault="00C14ADD">
      <w:pPr>
        <w:ind w:firstLine="397"/>
        <w:jc w:val="both"/>
      </w:pPr>
      <w:r>
        <w:rPr>
          <w:rStyle w:val="s0"/>
        </w:rPr>
        <w:t>213)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C14ADD">
      <w:pPr>
        <w:ind w:firstLine="397"/>
        <w:jc w:val="both"/>
      </w:pPr>
      <w:r>
        <w:rPr>
          <w:rStyle w:val="s0"/>
        </w:rPr>
        <w:t>214) утверждение правил хранения и реализации (отгрузки, приемки) этилового спирта;</w:t>
      </w:r>
    </w:p>
    <w:p w:rsidR="00000000" w:rsidRDefault="00C14ADD">
      <w:pPr>
        <w:ind w:firstLine="397"/>
        <w:jc w:val="both"/>
      </w:pPr>
      <w:r>
        <w:rPr>
          <w:rStyle w:val="s0"/>
        </w:rPr>
        <w:t>215) утверждение правил при</w:t>
      </w:r>
      <w:r>
        <w:rPr>
          <w:rStyle w:val="s0"/>
        </w:rPr>
        <w:t>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C14ADD">
      <w:pPr>
        <w:ind w:firstLine="397"/>
        <w:jc w:val="both"/>
      </w:pPr>
      <w:r>
        <w:rPr>
          <w:rStyle w:val="s0"/>
        </w:rPr>
        <w:t>216) утверждение правил оформления и использования сопроводительных накладных на табачные изделия;</w:t>
      </w:r>
    </w:p>
    <w:p w:rsidR="00000000" w:rsidRDefault="00C14ADD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17) определение порядка и формы представления сведений, необходимых для осуществления мониторинга производства и оборота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>218) определение порядка и формы представления деклараций об остатках и (или) обороте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>219) утвержде</w:t>
      </w:r>
      <w:r>
        <w:rPr>
          <w:rStyle w:val="s0"/>
        </w:rPr>
        <w:t>ние правил присвоения персональных идентификационных номеров-кодов на табачные изделия;</w:t>
      </w:r>
    </w:p>
    <w:p w:rsidR="00000000" w:rsidRDefault="00C14ADD">
      <w:pPr>
        <w:ind w:firstLine="397"/>
        <w:jc w:val="both"/>
      </w:pPr>
      <w:r>
        <w:rPr>
          <w:rStyle w:val="s0"/>
        </w:rPr>
        <w:t>220) утверждение формы, порядка и сроков представления деклараций по обороту биотоплива;</w:t>
      </w:r>
    </w:p>
    <w:p w:rsidR="00000000" w:rsidRDefault="00C14ADD">
      <w:pPr>
        <w:ind w:firstLine="397"/>
        <w:jc w:val="both"/>
      </w:pPr>
      <w:r>
        <w:rPr>
          <w:rStyle w:val="s0"/>
        </w:rPr>
        <w:t>221) утверждение формы уведомления об устранении правонарушений в области оборо</w:t>
      </w:r>
      <w:r>
        <w:rPr>
          <w:rStyle w:val="s0"/>
        </w:rPr>
        <w:t>та биотоплива;</w:t>
      </w:r>
    </w:p>
    <w:p w:rsidR="00000000" w:rsidRDefault="00C14ADD">
      <w:pPr>
        <w:ind w:firstLine="397"/>
        <w:jc w:val="both"/>
      </w:pPr>
      <w:r>
        <w:rPr>
          <w:rStyle w:val="s0"/>
        </w:rPr>
        <w:t>222) утверждение порядка оформления сопроводительных накладных на биотопливо;</w:t>
      </w:r>
    </w:p>
    <w:p w:rsidR="00000000" w:rsidRDefault="00C14ADD">
      <w:pPr>
        <w:ind w:firstLine="397"/>
        <w:jc w:val="both"/>
      </w:pPr>
      <w:r>
        <w:rPr>
          <w:rStyle w:val="s0"/>
        </w:rPr>
        <w:t>223)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</w:t>
      </w:r>
      <w:r>
        <w:rPr>
          <w:rStyle w:val="s0"/>
        </w:rPr>
        <w:t xml:space="preserve"> результатах проверки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C14ADD">
      <w:pPr>
        <w:ind w:firstLine="397"/>
        <w:jc w:val="both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</w:t>
      </w:r>
      <w:r>
        <w:rPr>
          <w:rStyle w:val="s0"/>
        </w:rPr>
        <w:t>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C14ADD">
      <w:pPr>
        <w:ind w:firstLine="397"/>
        <w:jc w:val="both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администраторов</w:t>
      </w:r>
      <w:r>
        <w:rPr>
          <w:rStyle w:val="s0"/>
        </w:rPr>
        <w:t xml:space="preserve"> бюджетных программ до 1 мая соответствующего финансового года;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226)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</w:t>
      </w:r>
      <w:r>
        <w:rPr>
          <w:rStyle w:val="s0"/>
        </w:rPr>
        <w:t>на трехлетний период;</w:t>
      </w:r>
    </w:p>
    <w:p w:rsidR="00000000" w:rsidRDefault="00C14ADD">
      <w:pPr>
        <w:ind w:firstLine="397"/>
        <w:jc w:val="both"/>
      </w:pPr>
      <w:r>
        <w:rPr>
          <w:rStyle w:val="s0"/>
        </w:rPr>
        <w:t>227) утверждение правил ведения реестра заключенных договоров концессии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>228) утверждение</w:t>
      </w:r>
      <w:r>
        <w:rPr>
          <w:rStyle w:val="s0"/>
        </w:rPr>
        <w:t xml:space="preserve">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>229) утверждение правил предоставления компенсации инвестиционных затрат по концессионным проектам по согласованию с уполномоченны</w:t>
      </w:r>
      <w:r>
        <w:rPr>
          <w:rStyle w:val="s0"/>
        </w:rPr>
        <w:t>м органом по государственному планированию;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>231) согласование перечня республиканских п</w:t>
      </w:r>
      <w:r>
        <w:rPr>
          <w:rStyle w:val="s0"/>
        </w:rPr>
        <w:t>роектов государственно-частного партнерства, планируемых к реализации;</w:t>
      </w:r>
    </w:p>
    <w:p w:rsidR="00000000" w:rsidRDefault="00C14ADD">
      <w:pPr>
        <w:ind w:firstLine="397"/>
        <w:jc w:val="both"/>
      </w:pPr>
      <w:r>
        <w:rPr>
          <w:rStyle w:val="s0"/>
        </w:rPr>
        <w:t>232) согласование конкурсной документации проекта государственно-частного партнерства и проекта договора государственно-частного партнерства, в том числе при внесении в них соответствую</w:t>
      </w:r>
      <w:r>
        <w:rPr>
          <w:rStyle w:val="s0"/>
        </w:rPr>
        <w:t>щих изменений и (или) дополнений по республиканским проектам государственно-частного партнерства;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233) 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 финан</w:t>
      </w:r>
      <w:r>
        <w:rPr>
          <w:rStyle w:val="s0"/>
        </w:rPr>
        <w:t>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234)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</w:t>
      </w:r>
      <w:r>
        <w:rPr>
          <w:rStyle w:val="s0"/>
        </w:rPr>
        <w:t>бования;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235) осуществление мониторинга и контроля за займами квазигосударственного сектора;</w:t>
      </w:r>
    </w:p>
    <w:p w:rsidR="00000000" w:rsidRDefault="00C14ADD">
      <w:pPr>
        <w:ind w:firstLine="397"/>
        <w:jc w:val="both"/>
      </w:pPr>
      <w:r>
        <w:rPr>
          <w:rStyle w:val="s0"/>
        </w:rPr>
        <w:t>236)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>237) разработка и утверждение форм</w:t>
      </w:r>
      <w:r>
        <w:rPr>
          <w:rStyle w:val="s0"/>
        </w:rPr>
        <w:t>ы централизованного реестра получателей компенсации и порядка его представления;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>238)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C14ADD">
      <w:pPr>
        <w:jc w:val="both"/>
      </w:pPr>
      <w:bookmarkStart w:id="4" w:name="SUB239"/>
      <w:bookmarkEnd w:id="4"/>
      <w:r>
        <w:rPr>
          <w:rStyle w:val="s3"/>
        </w:rPr>
        <w:t xml:space="preserve">Подпункты 239), 240)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14ADD">
      <w:pPr>
        <w:ind w:firstLine="397"/>
        <w:jc w:val="both"/>
      </w:pPr>
      <w:r>
        <w:rPr>
          <w:rStyle w:val="s19"/>
        </w:rPr>
        <w:t>239)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C14ADD">
      <w:pPr>
        <w:ind w:firstLine="397"/>
        <w:jc w:val="both"/>
      </w:pPr>
      <w:r>
        <w:rPr>
          <w:rStyle w:val="s19"/>
        </w:rPr>
        <w:t>240)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C14ADD">
      <w:pPr>
        <w:jc w:val="both"/>
      </w:pPr>
      <w:bookmarkStart w:id="5" w:name="SUB241"/>
      <w:bookmarkEnd w:id="5"/>
      <w:r>
        <w:rPr>
          <w:rStyle w:val="s3"/>
        </w:rPr>
        <w:t xml:space="preserve">Подпункт 241)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14ADD">
      <w:pPr>
        <w:ind w:firstLine="397"/>
        <w:jc w:val="both"/>
      </w:pPr>
      <w:r>
        <w:rPr>
          <w:rStyle w:val="s19"/>
        </w:rPr>
        <w:t>241)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</w:t>
      </w:r>
      <w:r>
        <w:rPr>
          <w:rStyle w:val="s19"/>
        </w:rPr>
        <w:t>м уполномоченным органом по государственному планированию;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C14ADD">
      <w:pPr>
        <w:ind w:firstLine="397"/>
        <w:jc w:val="both"/>
      </w:pPr>
      <w:r>
        <w:rPr>
          <w:rStyle w:val="s0"/>
        </w:rPr>
        <w:t>243) утверждение правил применения сп</w:t>
      </w:r>
      <w:r>
        <w:rPr>
          <w:rStyle w:val="s0"/>
        </w:rPr>
        <w:t>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C14ADD">
      <w:pPr>
        <w:ind w:firstLine="397"/>
        <w:jc w:val="both"/>
      </w:pPr>
      <w:r>
        <w:rPr>
          <w:rStyle w:val="s0"/>
        </w:rPr>
        <w:t>244) утверждение опознавательного знака транспортного средства международной перевозки уп</w:t>
      </w:r>
      <w:r>
        <w:rPr>
          <w:rStyle w:val="s0"/>
        </w:rPr>
        <w:t>олномоченного экономического оператора;</w:t>
      </w:r>
    </w:p>
    <w:p w:rsidR="00000000" w:rsidRDefault="00C14ADD">
      <w:pPr>
        <w:ind w:firstLine="397"/>
        <w:jc w:val="both"/>
      </w:pPr>
      <w:r>
        <w:rPr>
          <w:rStyle w:val="s0"/>
        </w:rPr>
        <w:t>245) утверждение правил регистрации или отказа в регистрации пассажирской таможенной декларации;</w:t>
      </w:r>
    </w:p>
    <w:p w:rsidR="00000000" w:rsidRDefault="00C14ADD">
      <w:pPr>
        <w:ind w:firstLine="397"/>
        <w:jc w:val="both"/>
      </w:pPr>
      <w:r>
        <w:rPr>
          <w:rStyle w:val="s0"/>
        </w:rPr>
        <w:t>246) утверждение правил совершения таможенного декларирования, иных таможенных операций и уплаты таможенных платежей, н</w:t>
      </w:r>
      <w:r>
        <w:rPr>
          <w:rStyle w:val="s0"/>
        </w:rPr>
        <w:t>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247) утверждение правил выдачи разрешения органов государственных доходо</w:t>
      </w:r>
      <w:r>
        <w:rPr>
          <w:rStyle w:val="s0"/>
        </w:rPr>
        <w:t>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C14ADD">
      <w:pPr>
        <w:ind w:firstLine="397"/>
        <w:jc w:val="both"/>
      </w:pPr>
      <w:r>
        <w:rPr>
          <w:rStyle w:val="s0"/>
        </w:rPr>
        <w:t>248) утверждение Особенностей заявления сведений</w:t>
      </w:r>
      <w:r>
        <w:rPr>
          <w:rStyle w:val="s0"/>
        </w:rPr>
        <w:t xml:space="preserve">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249) утверждение правил использования в качестве декларации на товары и транзитной декларации транспортных (перевозочных), коммерческих и (или) </w:t>
      </w:r>
      <w:r>
        <w:rPr>
          <w:rStyle w:val="s0"/>
        </w:rPr>
        <w:t>иных документов, в том числе предусмотренных международными договорами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251) утверж</w:t>
      </w:r>
      <w:r>
        <w:rPr>
          <w:rStyle w:val="s0"/>
        </w:rPr>
        <w:t>дение правил заполнения должностным лицом органа государственных доходов таможенных деклараций;</w:t>
      </w:r>
    </w:p>
    <w:p w:rsidR="00000000" w:rsidRDefault="00C14ADD">
      <w:pPr>
        <w:ind w:firstLine="397"/>
        <w:jc w:val="both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</w:t>
      </w:r>
      <w:r>
        <w:rPr>
          <w:rStyle w:val="s0"/>
        </w:rPr>
        <w:t xml:space="preserve"> таможенной территории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253) утверждение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</w:t>
      </w:r>
      <w:r>
        <w:rPr>
          <w:rStyle w:val="s0"/>
        </w:rPr>
        <w:t>ри получении информации, предоставляемой правоохранительными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254) утверждение правил пре</w:t>
      </w:r>
      <w:r>
        <w:rPr>
          <w:rStyle w:val="s0"/>
        </w:rPr>
        <w:t xml:space="preserve">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</w:t>
      </w:r>
      <w:r>
        <w:rPr>
          <w:rStyle w:val="s0"/>
        </w:rPr>
        <w:t>для внутренних перевозок;</w:t>
      </w:r>
    </w:p>
    <w:p w:rsidR="00000000" w:rsidRDefault="00C14ADD">
      <w:pPr>
        <w:ind w:firstLine="397"/>
        <w:jc w:val="both"/>
      </w:pPr>
      <w:r>
        <w:rPr>
          <w:rStyle w:val="s0"/>
        </w:rPr>
        <w:t>255)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C14ADD">
      <w:pPr>
        <w:ind w:firstLine="397"/>
        <w:jc w:val="both"/>
      </w:pPr>
      <w:r>
        <w:rPr>
          <w:rStyle w:val="s0"/>
        </w:rPr>
        <w:t>256) утверждение правил под</w:t>
      </w:r>
      <w:r>
        <w:rPr>
          <w:rStyle w:val="s0"/>
        </w:rPr>
        <w:t>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</w:t>
      </w:r>
      <w:r>
        <w:rPr>
          <w:rStyle w:val="s0"/>
        </w:rPr>
        <w:t>страции;</w:t>
      </w:r>
    </w:p>
    <w:p w:rsidR="00000000" w:rsidRDefault="00C14ADD">
      <w:pPr>
        <w:ind w:firstLine="397"/>
        <w:jc w:val="both"/>
      </w:pPr>
      <w:r>
        <w:rPr>
          <w:rStyle w:val="s0"/>
        </w:rPr>
        <w:t>257) утверждение 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C14ADD">
      <w:pPr>
        <w:ind w:firstLine="397"/>
        <w:jc w:val="both"/>
      </w:pPr>
      <w:r>
        <w:rPr>
          <w:rStyle w:val="s0"/>
        </w:rPr>
        <w:t>258</w:t>
      </w:r>
      <w:r>
        <w:rPr>
          <w:rStyle w:val="s0"/>
        </w:rPr>
        <w:t>) утверждение правил принятия и формы решения о классификации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</w:t>
      </w:r>
      <w:r>
        <w:rPr>
          <w:rStyle w:val="s0"/>
        </w:rPr>
        <w:t>ринятии предварительного решения о происхождении товара;</w:t>
      </w:r>
    </w:p>
    <w:p w:rsidR="00000000" w:rsidRDefault="00C14ADD">
      <w:pPr>
        <w:ind w:firstLine="397"/>
        <w:jc w:val="both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C14ADD">
      <w:pPr>
        <w:ind w:firstLine="397"/>
        <w:jc w:val="both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C14ADD">
      <w:pPr>
        <w:ind w:firstLine="397"/>
        <w:jc w:val="both"/>
      </w:pPr>
      <w:r>
        <w:rPr>
          <w:rStyle w:val="s0"/>
        </w:rPr>
        <w:t>262)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C14ADD">
      <w:pPr>
        <w:ind w:firstLine="397"/>
        <w:jc w:val="both"/>
      </w:pPr>
      <w:r>
        <w:rPr>
          <w:rStyle w:val="s0"/>
        </w:rPr>
        <w:t>263) утверждение формы заявления о приня</w:t>
      </w:r>
      <w:r>
        <w:rPr>
          <w:rStyle w:val="s0"/>
        </w:rPr>
        <w:t>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</w:t>
      </w:r>
      <w:r>
        <w:rPr>
          <w:rStyle w:val="s0"/>
        </w:rPr>
        <w:t>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14ADD">
      <w:pPr>
        <w:ind w:firstLine="397"/>
        <w:jc w:val="both"/>
      </w:pPr>
      <w:r>
        <w:rPr>
          <w:rStyle w:val="s0"/>
        </w:rPr>
        <w:t>264) определение уполномочен</w:t>
      </w:r>
      <w:r>
        <w:rPr>
          <w:rStyle w:val="s0"/>
        </w:rPr>
        <w:t>ных органов на принятие предварительных решений о классификации товара и о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</w:t>
      </w:r>
      <w:r>
        <w:rPr>
          <w:rStyle w:val="s0"/>
        </w:rPr>
        <w:t>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14ADD">
      <w:pPr>
        <w:ind w:firstLine="397"/>
        <w:jc w:val="both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государств</w:t>
      </w:r>
      <w:r>
        <w:rPr>
          <w:rStyle w:val="s0"/>
        </w:rPr>
        <w:t>енных доходов о назначении таможенной экспертизы;</w:t>
      </w:r>
    </w:p>
    <w:p w:rsidR="00000000" w:rsidRDefault="00C14ADD">
      <w:pPr>
        <w:ind w:firstLine="397"/>
        <w:jc w:val="both"/>
      </w:pPr>
      <w:r>
        <w:rPr>
          <w:rStyle w:val="s0"/>
        </w:rPr>
        <w:t>266)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</w:t>
      </w:r>
      <w:r>
        <w:rPr>
          <w:rStyle w:val="s0"/>
        </w:rPr>
        <w:t>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</w:t>
      </w:r>
      <w:r>
        <w:rPr>
          <w:rStyle w:val="s0"/>
        </w:rPr>
        <w:t xml:space="preserve"> требований к проведению таможенного контроля после выпуска товаров в отношении условно выпущенных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267) утверждение форм уведомлений о не уплаченных в установленный срок суммах таможенных пошлин, налогов, специальных, антидемпинговых, компенсацион</w:t>
      </w:r>
      <w:r>
        <w:rPr>
          <w:rStyle w:val="s0"/>
        </w:rPr>
        <w:t>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14ADD">
      <w:pPr>
        <w:ind w:firstLine="397"/>
        <w:jc w:val="both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</w:t>
      </w:r>
      <w:r>
        <w:rPr>
          <w:rStyle w:val="s0"/>
        </w:rPr>
        <w:t>ормации органам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269)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</w:t>
      </w:r>
      <w:r>
        <w:rPr>
          <w:rStyle w:val="s0"/>
        </w:rPr>
        <w:t>енного экономического оператора и принятия им товаров от перевозчика;</w:t>
      </w:r>
    </w:p>
    <w:p w:rsidR="00000000" w:rsidRDefault="00C14ADD">
      <w:pPr>
        <w:ind w:firstLine="397"/>
        <w:jc w:val="both"/>
      </w:pPr>
      <w:r>
        <w:rPr>
          <w:rStyle w:val="s0"/>
        </w:rPr>
        <w:t>270)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</w:t>
      </w:r>
      <w:r>
        <w:rPr>
          <w:rStyle w:val="s0"/>
        </w:rPr>
        <w:t>и документов, средств идентификации документов и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271)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</w:t>
      </w:r>
      <w:r>
        <w:rPr>
          <w:rStyle w:val="s0"/>
        </w:rPr>
        <w:t>ециалиста), не являющегося должностным лицом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272) утверждение форм постоянных и временных пропусков, журнала регистрации постоянных и временных пропусков;</w:t>
      </w:r>
    </w:p>
    <w:p w:rsidR="00000000" w:rsidRDefault="00C14ADD">
      <w:pPr>
        <w:ind w:firstLine="397"/>
        <w:jc w:val="both"/>
      </w:pPr>
      <w:r>
        <w:rPr>
          <w:rStyle w:val="s0"/>
        </w:rPr>
        <w:t>273) утверждение правил взаимодействия информационной системы органа</w:t>
      </w:r>
      <w:r>
        <w:rPr>
          <w:rStyle w:val="s0"/>
        </w:rPr>
        <w:t xml:space="preserve">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C14ADD">
      <w:pPr>
        <w:ind w:firstLine="397"/>
        <w:jc w:val="both"/>
      </w:pPr>
      <w:r>
        <w:rPr>
          <w:rStyle w:val="s0"/>
        </w:rPr>
        <w:t>274) утверждение правил признания факта уничтожения и (или) безвозвратной утраты товаров вследствие аварии или действия непреодолимой силы либо фак</w:t>
      </w:r>
      <w:r>
        <w:rPr>
          <w:rStyle w:val="s0"/>
        </w:rPr>
        <w:t>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C14ADD">
      <w:pPr>
        <w:ind w:firstLine="397"/>
        <w:jc w:val="both"/>
      </w:pPr>
      <w:r>
        <w:rPr>
          <w:rStyle w:val="s0"/>
        </w:rPr>
        <w:t>275) утверждение правил реализации имущества, заложенного налогоплательщиком и (или) третьим лицом, а также ограничен</w:t>
      </w:r>
      <w:r>
        <w:rPr>
          <w:rStyle w:val="s0"/>
        </w:rPr>
        <w:t>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14ADD">
      <w:pPr>
        <w:ind w:firstLine="397"/>
        <w:jc w:val="both"/>
      </w:pPr>
      <w:r>
        <w:rPr>
          <w:rStyle w:val="s0"/>
        </w:rPr>
        <w:t>276) утвержден</w:t>
      </w:r>
      <w:r>
        <w:rPr>
          <w:rStyle w:val="s0"/>
        </w:rPr>
        <w:t>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C14ADD">
      <w:pPr>
        <w:ind w:firstLine="397"/>
        <w:jc w:val="both"/>
      </w:pPr>
      <w:r>
        <w:rPr>
          <w:rStyle w:val="s0"/>
        </w:rPr>
        <w:t>277) установление по согласованию с уполномоченными органами в сфере индустрии и индустриально-иннова</w:t>
      </w:r>
      <w:r>
        <w:rPr>
          <w:rStyle w:val="s0"/>
        </w:rPr>
        <w:t>ционного развития и в области нефти и газа периода поставки который не должен превышать тридцать один календарный день, для отдельных категорий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</w:t>
      </w:r>
      <w:r>
        <w:rPr>
          <w:rStyle w:val="s0"/>
        </w:rPr>
        <w:t>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C14ADD">
      <w:pPr>
        <w:ind w:firstLine="397"/>
        <w:jc w:val="both"/>
      </w:pPr>
      <w:r>
        <w:rPr>
          <w:rStyle w:val="s0"/>
        </w:rPr>
        <w:t>279) утверждение правил доступа, получения и использ</w:t>
      </w:r>
      <w:r>
        <w:rPr>
          <w:rStyle w:val="s0"/>
        </w:rPr>
        <w:t>ования лицами информации, содержащейся в информационных системах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280) утверждение правил совершения таможенных операций, связанных с убытием с таможенной территории Евразийского экономического союза и прибытием на таможенну</w:t>
      </w:r>
      <w:r>
        <w:rPr>
          <w:rStyle w:val="s0"/>
        </w:rPr>
        <w:t>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C14ADD">
      <w:pPr>
        <w:jc w:val="both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июля 2019 года</w:t>
      </w:r>
    </w:p>
    <w:p w:rsidR="00000000" w:rsidRDefault="00C14ADD">
      <w:pPr>
        <w:ind w:firstLine="397"/>
        <w:jc w:val="both"/>
      </w:pPr>
      <w:r>
        <w:rPr>
          <w:rStyle w:val="s19"/>
        </w:rPr>
        <w:t>281) утверждение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C14ADD">
      <w:pPr>
        <w:ind w:firstLine="397"/>
        <w:jc w:val="both"/>
      </w:pPr>
      <w:r>
        <w:rPr>
          <w:rStyle w:val="s0"/>
        </w:rPr>
        <w:t>282) утверждение правил ведени</w:t>
      </w:r>
      <w:r>
        <w:rPr>
          <w:rStyle w:val="s0"/>
        </w:rPr>
        <w:t>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C14ADD">
      <w:pPr>
        <w:ind w:firstLine="397"/>
        <w:jc w:val="both"/>
      </w:pPr>
      <w:r>
        <w:rPr>
          <w:rStyle w:val="s0"/>
        </w:rPr>
        <w:t>284) утверждение образцов форменной одежды,</w:t>
      </w:r>
      <w:r>
        <w:rPr>
          <w:rStyle w:val="s0"/>
        </w:rPr>
        <w:t xml:space="preserve">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C14ADD">
      <w:pPr>
        <w:ind w:firstLine="397"/>
        <w:jc w:val="both"/>
      </w:pPr>
      <w:r>
        <w:rPr>
          <w:rStyle w:val="s0"/>
        </w:rPr>
        <w:t>285) утверждение требований к программным продуктам, используемых декларантами или ли</w:t>
      </w:r>
      <w:r>
        <w:rPr>
          <w:rStyle w:val="s0"/>
        </w:rPr>
        <w:t>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C14ADD">
      <w:pPr>
        <w:ind w:firstLine="397"/>
        <w:jc w:val="both"/>
      </w:pPr>
      <w:r>
        <w:rPr>
          <w:rStyle w:val="s0"/>
        </w:rPr>
        <w:t>286) утверждение правил подтвер</w:t>
      </w:r>
      <w:r>
        <w:rPr>
          <w:rStyle w:val="s0"/>
        </w:rPr>
        <w:t>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C14ADD">
      <w:pPr>
        <w:ind w:firstLine="397"/>
        <w:jc w:val="both"/>
      </w:pPr>
      <w:r>
        <w:rPr>
          <w:rStyle w:val="s0"/>
        </w:rPr>
        <w:t>287) утверждение правил представлен</w:t>
      </w:r>
      <w:r>
        <w:rPr>
          <w:rStyle w:val="s0"/>
        </w:rPr>
        <w:t>ия документов для освобождения от обложения таможенными сборами;</w:t>
      </w:r>
    </w:p>
    <w:p w:rsidR="00000000" w:rsidRDefault="00C14ADD">
      <w:pPr>
        <w:ind w:firstLine="397"/>
        <w:jc w:val="both"/>
      </w:pPr>
      <w:r>
        <w:rPr>
          <w:rStyle w:val="s0"/>
        </w:rPr>
        <w:t>288)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C14ADD">
      <w:pPr>
        <w:ind w:firstLine="397"/>
        <w:jc w:val="both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290) утверждение типового положения о консультативных советах по вопросам совершенствования таможенного дела;</w:t>
      </w:r>
    </w:p>
    <w:p w:rsidR="00000000" w:rsidRDefault="00C14ADD">
      <w:pPr>
        <w:ind w:firstLine="397"/>
        <w:jc w:val="both"/>
      </w:pPr>
      <w:r>
        <w:rPr>
          <w:rStyle w:val="s0"/>
        </w:rPr>
        <w:t>291) утверждение правил взаимо</w:t>
      </w:r>
      <w:r>
        <w:rPr>
          <w:rStyle w:val="s0"/>
        </w:rPr>
        <w:t>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292) утверждение правил подтвер</w:t>
      </w:r>
      <w:r>
        <w:rPr>
          <w:rStyle w:val="s0"/>
        </w:rPr>
        <w:t>ждения наступления обстоятельств, влекущих за собой зачет (возврат) сумм специальных, антидемпинговых, компенсационных пошлин,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C14ADD">
      <w:pPr>
        <w:ind w:firstLine="397"/>
        <w:jc w:val="both"/>
      </w:pPr>
      <w:r>
        <w:rPr>
          <w:rStyle w:val="s0"/>
        </w:rPr>
        <w:t>293</w:t>
      </w:r>
      <w:r>
        <w:rPr>
          <w:rStyle w:val="s0"/>
        </w:rPr>
        <w:t>)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294) утверждение перечня отдельных таможенных операций, Правил и мест </w:t>
      </w:r>
      <w:r>
        <w:rPr>
          <w:rStyle w:val="s0"/>
        </w:rPr>
        <w:t>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295) определение зон деятельности органов т</w:t>
      </w:r>
      <w:r>
        <w:rPr>
          <w:rStyle w:val="s0"/>
        </w:rPr>
        <w:t>аможенных органов (государственных доходов);</w:t>
      </w:r>
    </w:p>
    <w:p w:rsidR="00000000" w:rsidRDefault="00C14ADD">
      <w:pPr>
        <w:ind w:firstLine="397"/>
        <w:jc w:val="both"/>
      </w:pPr>
      <w:r>
        <w:rPr>
          <w:rStyle w:val="s0"/>
        </w:rPr>
        <w:t>296)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297) утверждение перечня мест нахождения приборов учета, показания которых </w:t>
      </w:r>
      <w:r>
        <w:rPr>
          <w:rStyle w:val="s0"/>
        </w:rPr>
        <w:t>используются при таможенном декларировании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298) утверждение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</w:t>
      </w:r>
      <w:r>
        <w:rPr>
          <w:rStyle w:val="s0"/>
        </w:rPr>
        <w:t>обенности внешнеэкономической сделки;</w:t>
      </w:r>
    </w:p>
    <w:p w:rsidR="00000000" w:rsidRDefault="00C14ADD">
      <w:pPr>
        <w:ind w:firstLine="397"/>
        <w:jc w:val="both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</w:t>
      </w:r>
      <w:r>
        <w:rPr>
          <w:rStyle w:val="s0"/>
        </w:rPr>
        <w:t>ия и внесения в нее изменений (дополнений);</w:t>
      </w:r>
    </w:p>
    <w:p w:rsidR="00000000" w:rsidRDefault="00C14ADD">
      <w:pPr>
        <w:ind w:firstLine="397"/>
        <w:jc w:val="both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C14ADD">
      <w:pPr>
        <w:ind w:firstLine="397"/>
        <w:jc w:val="both"/>
      </w:pPr>
      <w:r>
        <w:rPr>
          <w:rStyle w:val="s0"/>
        </w:rPr>
        <w:t>301)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302</w:t>
      </w:r>
      <w:r>
        <w:rPr>
          <w:rStyle w:val="s0"/>
        </w:rPr>
        <w:t>)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C14ADD">
      <w:pPr>
        <w:ind w:firstLine="397"/>
        <w:jc w:val="both"/>
      </w:pPr>
      <w:r>
        <w:rPr>
          <w:rStyle w:val="s0"/>
        </w:rPr>
        <w:t>303) утверждени</w:t>
      </w:r>
      <w:r>
        <w:rPr>
          <w:rStyle w:val="s0"/>
        </w:rPr>
        <w:t>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304) утверждение правил организации и в</w:t>
      </w:r>
      <w:r>
        <w:rPr>
          <w:rStyle w:val="s0"/>
        </w:rPr>
        <w:t xml:space="preserve">едения налогового учета индивидуальными предпринимателями, которых в соответствии с Законом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</w:t>
      </w:r>
      <w:r>
        <w:rPr>
          <w:rStyle w:val="s0"/>
        </w:rPr>
        <w:t>финансовой отчетности»;</w:t>
      </w:r>
    </w:p>
    <w:p w:rsidR="00000000" w:rsidRDefault="00C14ADD">
      <w:pPr>
        <w:ind w:firstLine="397"/>
        <w:jc w:val="both"/>
      </w:pPr>
      <w:r>
        <w:rPr>
          <w:rStyle w:val="s0"/>
        </w:rPr>
        <w:t>305) утверждение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C14ADD">
      <w:pPr>
        <w:ind w:firstLine="397"/>
        <w:jc w:val="both"/>
      </w:pPr>
      <w:r>
        <w:rPr>
          <w:rStyle w:val="s0"/>
        </w:rPr>
        <w:t>306) утверждение форм квитанции для сбора налогов на имущес</w:t>
      </w:r>
      <w:r>
        <w:rPr>
          <w:rStyle w:val="s0"/>
        </w:rPr>
        <w:t>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C14ADD">
      <w:pPr>
        <w:ind w:firstLine="397"/>
        <w:jc w:val="both"/>
      </w:pPr>
      <w:r>
        <w:rPr>
          <w:rStyle w:val="s0"/>
        </w:rPr>
        <w:t>307) утверждение правил, сроков и формы предо</w:t>
      </w:r>
      <w:r>
        <w:rPr>
          <w:rStyle w:val="s0"/>
        </w:rPr>
        <w:t>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308) утверждение форм документа, подтверждающего резиденство, и справки о суммах, полученных дох</w:t>
      </w:r>
      <w:r>
        <w:rPr>
          <w:rStyle w:val="s0"/>
        </w:rPr>
        <w:t>одов из источников в Республике Казахстан и удержанных (уплаченных) налогов;</w:t>
      </w:r>
    </w:p>
    <w:p w:rsidR="00000000" w:rsidRDefault="00C14ADD">
      <w:pPr>
        <w:jc w:val="both"/>
      </w:pPr>
      <w:bookmarkStart w:id="7" w:name="SUB309"/>
      <w:bookmarkEnd w:id="7"/>
      <w:r>
        <w:rPr>
          <w:rStyle w:val="s3"/>
        </w:rPr>
        <w:t xml:space="preserve">Подпункт 309)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14ADD">
      <w:pPr>
        <w:ind w:firstLine="397"/>
        <w:jc w:val="both"/>
      </w:pPr>
      <w:r>
        <w:rPr>
          <w:rStyle w:val="s19"/>
        </w:rPr>
        <w:t>309) утверждение форм заявления физического лица о применении налоговых вычетов и с</w:t>
      </w:r>
      <w:r>
        <w:rPr>
          <w:rStyle w:val="s19"/>
        </w:rPr>
        <w:t>правки о расчетах с физическим лицом;</w:t>
      </w:r>
    </w:p>
    <w:p w:rsidR="00000000" w:rsidRDefault="00C14ADD">
      <w:pPr>
        <w:jc w:val="both"/>
      </w:pPr>
      <w:bookmarkStart w:id="8" w:name="SUB310"/>
      <w:bookmarkEnd w:id="8"/>
      <w:r>
        <w:rPr>
          <w:rStyle w:val="s3"/>
        </w:rPr>
        <w:t xml:space="preserve">Подпункт 310)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14ADD">
      <w:pPr>
        <w:ind w:firstLine="397"/>
        <w:jc w:val="both"/>
      </w:pPr>
      <w:r>
        <w:rPr>
          <w:rStyle w:val="s0"/>
        </w:rPr>
        <w:t>310) утверждение правил и сроков предоставления информации Национальным банком Республики Казахстан уполномоченному органу п</w:t>
      </w:r>
      <w:r>
        <w:rPr>
          <w:rStyle w:val="s0"/>
        </w:rPr>
        <w:t>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C14ADD">
      <w:pPr>
        <w:ind w:firstLine="397"/>
        <w:jc w:val="both"/>
      </w:pPr>
      <w:r>
        <w:rPr>
          <w:rStyle w:val="s0"/>
        </w:rPr>
        <w:t>311) утверждение правил и сроков, предоставления банками второго уровня и организациями</w:t>
      </w:r>
      <w:r>
        <w:rPr>
          <w:rStyle w:val="s0"/>
        </w:rPr>
        <w:t>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C14ADD">
      <w:pPr>
        <w:ind w:firstLine="397"/>
        <w:jc w:val="both"/>
      </w:pPr>
      <w:r>
        <w:rPr>
          <w:rStyle w:val="s0"/>
        </w:rPr>
        <w:t>312) утверждени</w:t>
      </w:r>
      <w:r>
        <w:rPr>
          <w:rStyle w:val="s0"/>
        </w:rPr>
        <w:t>е правил представления уполномоченными государственными органами сведений о представленных декларациях о доходах и имуществе;</w:t>
      </w:r>
    </w:p>
    <w:p w:rsidR="00000000" w:rsidRDefault="00C14ADD">
      <w:pPr>
        <w:jc w:val="both"/>
      </w:pPr>
      <w:bookmarkStart w:id="9" w:name="SUB313"/>
      <w:bookmarkEnd w:id="9"/>
      <w:r>
        <w:rPr>
          <w:rStyle w:val="s3"/>
        </w:rPr>
        <w:t xml:space="preserve">Подпункт 313)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14ADD">
      <w:pPr>
        <w:ind w:firstLine="397"/>
        <w:jc w:val="both"/>
      </w:pPr>
      <w:r>
        <w:rPr>
          <w:rStyle w:val="s0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314) утверждение правил и сроков представления сведений в органы государственных </w:t>
      </w:r>
      <w:r>
        <w:rPr>
          <w:rStyle w:val="s0"/>
        </w:rPr>
        <w:t>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315) утверждение правил, срока и формы представления органами внутренних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</w:t>
      </w:r>
      <w:r>
        <w:rPr>
          <w:rStyle w:val="s0"/>
        </w:rPr>
        <w:t>анцев;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 объектах налогообложения и (или) </w:t>
      </w:r>
      <w:r>
        <w:rPr>
          <w:rStyle w:val="s0"/>
        </w:rPr>
        <w:t>объектах, связанных с налогообложением;</w:t>
      </w:r>
    </w:p>
    <w:p w:rsidR="00000000" w:rsidRDefault="00C14ADD">
      <w:pPr>
        <w:ind w:firstLine="397"/>
        <w:jc w:val="both"/>
      </w:pPr>
      <w:r>
        <w:rPr>
          <w:rStyle w:val="s0"/>
        </w:rPr>
        <w:t>317) утверждение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</w:t>
      </w:r>
      <w:r>
        <w:rPr>
          <w:rStyle w:val="s0"/>
        </w:rPr>
        <w:t>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C14ADD">
      <w:pPr>
        <w:ind w:firstLine="397"/>
        <w:jc w:val="both"/>
      </w:pPr>
      <w:r>
        <w:rPr>
          <w:rStyle w:val="s0"/>
        </w:rPr>
        <w:t>318) утверждение правил, срока и формы предоставления сведений по суммам бюджетных субсидий, полученных заготовительными организа</w:t>
      </w:r>
      <w:r>
        <w:rPr>
          <w:rStyle w:val="s0"/>
        </w:rPr>
        <w:t>циями по суммам налога на добавленную стоимость;</w:t>
      </w:r>
    </w:p>
    <w:p w:rsidR="00000000" w:rsidRDefault="00C14ADD">
      <w:pPr>
        <w:ind w:firstLine="397"/>
        <w:jc w:val="both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C14ADD">
      <w:pPr>
        <w:jc w:val="both"/>
      </w:pPr>
      <w:bookmarkStart w:id="10" w:name="SUB320"/>
      <w:bookmarkEnd w:id="10"/>
      <w:r>
        <w:rPr>
          <w:rStyle w:val="s3"/>
        </w:rPr>
        <w:t xml:space="preserve">Подпункт 320)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14ADD">
      <w:pPr>
        <w:ind w:firstLine="397"/>
        <w:jc w:val="both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321) утверждение совместно с Национальным Банком Республики Казахстан правил представления заключения о соответствии размера страховых </w:t>
      </w:r>
      <w:r>
        <w:rPr>
          <w:rStyle w:val="s0"/>
        </w:rPr>
        <w:t>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322) утверждение совместно с Национальным Банком Республики Казахстан перечня и порядка представления </w:t>
      </w:r>
      <w:r>
        <w:rPr>
          <w:rStyle w:val="s0"/>
        </w:rPr>
        <w:t xml:space="preserve">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</w:t>
      </w:r>
      <w:r>
        <w:rPr>
          <w:rStyle w:val="s0"/>
        </w:rPr>
        <w:t>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Республики Казахстан для осуществления валютного контрол</w:t>
      </w:r>
      <w:r>
        <w:rPr>
          <w:rStyle w:val="s0"/>
        </w:rPr>
        <w:t>я;</w:t>
      </w:r>
    </w:p>
    <w:p w:rsidR="00000000" w:rsidRDefault="00C14ADD">
      <w:pPr>
        <w:ind w:firstLine="397"/>
        <w:jc w:val="both"/>
      </w:pPr>
      <w:r>
        <w:rPr>
          <w:rStyle w:val="s0"/>
        </w:rPr>
        <w:t>324) утверждение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C14ADD">
      <w:pPr>
        <w:ind w:firstLine="397"/>
        <w:jc w:val="both"/>
      </w:pPr>
      <w:r>
        <w:rPr>
          <w:rStyle w:val="s0"/>
        </w:rPr>
        <w:t>325) утверждение описания и Правил использования символа, описания и Правил применения опознавательного флага и опознавательно</w:t>
      </w:r>
      <w:r>
        <w:rPr>
          <w:rStyle w:val="s0"/>
        </w:rPr>
        <w:t>го знака органов государственных доходов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326)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</w:t>
      </w:r>
      <w:r>
        <w:rPr>
          <w:rStyle w:val="s0"/>
        </w:rPr>
        <w:t>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</w:t>
      </w:r>
      <w:r>
        <w:rPr>
          <w:rStyle w:val="s0"/>
        </w:rPr>
        <w:t>дуального предпринимателя информации по такой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327)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</w:t>
      </w:r>
      <w:r>
        <w:rPr>
          <w:rStyle w:val="s0"/>
        </w:rPr>
        <w:t>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328) утверждение правил представления заключения о поступлении валютной выручки;</w:t>
      </w:r>
    </w:p>
    <w:p w:rsidR="00000000" w:rsidRDefault="00C14ADD">
      <w:pPr>
        <w:ind w:firstLine="397"/>
        <w:jc w:val="both"/>
      </w:pPr>
      <w:r>
        <w:rPr>
          <w:rStyle w:val="s0"/>
        </w:rPr>
        <w:t>329) утверждение форм налоговых регистров и Правил их с</w:t>
      </w:r>
      <w:r>
        <w:rPr>
          <w:rStyle w:val="s0"/>
        </w:rPr>
        <w:t>оставления;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>330) утверждение перечня государств с льготным налогообложением;</w:t>
      </w:r>
    </w:p>
    <w:p w:rsidR="00000000" w:rsidRDefault="00C14ADD">
      <w:pPr>
        <w:ind w:firstLine="397"/>
        <w:jc w:val="both"/>
      </w:pPr>
      <w:r>
        <w:rPr>
          <w:rStyle w:val="s0"/>
        </w:rPr>
        <w:t>331)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</w:t>
      </w:r>
      <w:r>
        <w:rPr>
          <w:rStyle w:val="s0"/>
        </w:rPr>
        <w:t>ачестве индивидуальных предпринимателей и не занимающихся частной практикой;</w:t>
      </w:r>
    </w:p>
    <w:p w:rsidR="00000000" w:rsidRDefault="00C14ADD">
      <w:pPr>
        <w:ind w:firstLine="397"/>
        <w:jc w:val="both"/>
      </w:pPr>
      <w:r>
        <w:rPr>
          <w:rStyle w:val="s0"/>
        </w:rPr>
        <w:t>332) утверждение порядка установления норм фактических расходов на проживание и выплату суммы денег обучаемому лицу;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333) утверждение правил освобождения от налога на добавленную </w:t>
      </w:r>
      <w:r>
        <w:rPr>
          <w:rStyle w:val="s0"/>
        </w:rPr>
        <w:t>стоимость импорта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334) утверждение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C14ADD">
      <w:pPr>
        <w:ind w:firstLine="397"/>
        <w:jc w:val="both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</w:t>
      </w:r>
      <w:r>
        <w:rPr>
          <w:rStyle w:val="s0"/>
        </w:rPr>
        <w:t>ков;</w:t>
      </w:r>
    </w:p>
    <w:p w:rsidR="00000000" w:rsidRDefault="00C14ADD">
      <w:pPr>
        <w:jc w:val="both"/>
      </w:pPr>
      <w:bookmarkStart w:id="11" w:name="SUB336"/>
      <w:bookmarkEnd w:id="11"/>
      <w:r>
        <w:rPr>
          <w:rStyle w:val="s3"/>
        </w:rPr>
        <w:t xml:space="preserve">Подпункты 336), 337), 338), 339), 340) и 341)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14ADD">
      <w:pPr>
        <w:ind w:firstLine="397"/>
        <w:jc w:val="both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C14ADD">
      <w:pPr>
        <w:ind w:firstLine="397"/>
        <w:jc w:val="both"/>
      </w:pPr>
      <w:r>
        <w:rPr>
          <w:rStyle w:val="s0"/>
        </w:rPr>
        <w:t>337) утверждение формы соглашения о горизонтальном мониторин</w:t>
      </w:r>
      <w:r>
        <w:rPr>
          <w:rStyle w:val="s0"/>
        </w:rPr>
        <w:t>ге;</w:t>
      </w:r>
    </w:p>
    <w:p w:rsidR="00000000" w:rsidRDefault="00C14ADD">
      <w:pPr>
        <w:ind w:firstLine="397"/>
        <w:jc w:val="both"/>
      </w:pPr>
      <w:r>
        <w:rPr>
          <w:rStyle w:val="s0"/>
        </w:rPr>
        <w:t>338) утверждение правил заключения и расторжения соглашения о горизонтальном мониторинге;</w:t>
      </w:r>
    </w:p>
    <w:p w:rsidR="00000000" w:rsidRDefault="00C14ADD">
      <w:pPr>
        <w:ind w:firstLine="397"/>
        <w:jc w:val="both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C14ADD">
      <w:pPr>
        <w:ind w:firstLine="397"/>
        <w:jc w:val="both"/>
      </w:pPr>
      <w:r>
        <w:rPr>
          <w:rStyle w:val="s0"/>
        </w:rPr>
        <w:t>340) утверждение формы стандартного файла и правил его составления;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</w:t>
      </w:r>
      <w:r>
        <w:rPr>
          <w:rStyle w:val="s0"/>
        </w:rPr>
        <w:t>ия;</w:t>
      </w:r>
    </w:p>
    <w:p w:rsidR="00000000" w:rsidRDefault="00C14ADD">
      <w:pPr>
        <w:ind w:firstLine="397"/>
        <w:jc w:val="both"/>
      </w:pPr>
      <w:r>
        <w:rPr>
          <w:rStyle w:val="s0"/>
        </w:rPr>
        <w:t>343) утверждение правил применения системы управления рисками для определения лиц, имеющих право на применение изменения срока уплаты по косвенным налогам;</w:t>
      </w:r>
    </w:p>
    <w:p w:rsidR="00000000" w:rsidRDefault="00C14ADD">
      <w:pPr>
        <w:ind w:firstLine="397"/>
        <w:jc w:val="both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</w:t>
      </w:r>
      <w:r>
        <w:rPr>
          <w:rStyle w:val="s0"/>
        </w:rPr>
        <w:t>и суммы превышения налога на добавленную стоимость и критериев степени риска;</w:t>
      </w:r>
    </w:p>
    <w:p w:rsidR="00000000" w:rsidRDefault="00C14ADD">
      <w:pPr>
        <w:ind w:firstLine="397"/>
        <w:jc w:val="both"/>
      </w:pPr>
      <w:r>
        <w:rPr>
          <w:rStyle w:val="s0"/>
        </w:rPr>
        <w:t>345) утверждение правил возврата превышения налога на добавленную стоимость;</w:t>
      </w:r>
    </w:p>
    <w:p w:rsidR="00000000" w:rsidRDefault="00C14ADD">
      <w:pPr>
        <w:ind w:firstLine="397"/>
        <w:jc w:val="both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C14ADD">
      <w:pPr>
        <w:ind w:firstLine="397"/>
        <w:jc w:val="both"/>
      </w:pPr>
      <w:r>
        <w:rPr>
          <w:rStyle w:val="s0"/>
        </w:rPr>
        <w:t>347) утверждение правил приема, хранени</w:t>
      </w:r>
      <w:r>
        <w:rPr>
          <w:rStyle w:val="s0"/>
        </w:rPr>
        <w:t>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</w:t>
      </w:r>
      <w:r>
        <w:rPr>
          <w:rStyle w:val="s0"/>
        </w:rPr>
        <w:t>ных;</w:t>
      </w:r>
    </w:p>
    <w:p w:rsidR="00000000" w:rsidRDefault="00C14ADD">
      <w:pPr>
        <w:ind w:firstLine="397"/>
        <w:jc w:val="both"/>
      </w:pPr>
      <w:r>
        <w:rPr>
          <w:rStyle w:val="s0"/>
        </w:rPr>
        <w:t>348) утверждение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C14ADD">
      <w:pPr>
        <w:ind w:firstLine="397"/>
        <w:jc w:val="both"/>
      </w:pPr>
      <w:r>
        <w:rPr>
          <w:rStyle w:val="s0"/>
        </w:rPr>
        <w:t>349) утверждение кодов органов государственных доходов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C14ADD">
      <w:pPr>
        <w:ind w:firstLine="397"/>
        <w:jc w:val="both"/>
      </w:pPr>
      <w:r>
        <w:rPr>
          <w:rStyle w:val="s0"/>
        </w:rPr>
        <w:t>351) утверждение п</w:t>
      </w:r>
      <w:r>
        <w:rPr>
          <w:rStyle w:val="s0"/>
        </w:rPr>
        <w:t>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</w:t>
      </w:r>
      <w:r>
        <w:rPr>
          <w:rStyle w:val="s0"/>
        </w:rPr>
        <w:t xml:space="preserve"> занимающегося частной практикой;</w:t>
      </w:r>
    </w:p>
    <w:p w:rsidR="00000000" w:rsidRDefault="00C14ADD">
      <w:pPr>
        <w:ind w:firstLine="397"/>
        <w:jc w:val="both"/>
      </w:pPr>
      <w:r>
        <w:rPr>
          <w:rStyle w:val="s0"/>
        </w:rPr>
        <w:t>352) утверждение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353) разрабо</w:t>
      </w:r>
      <w:r>
        <w:rPr>
          <w:rStyle w:val="s0"/>
        </w:rPr>
        <w:t>тка правил использования резервов Правительства Республики Казахстан и местных исполнительных органов;</w:t>
      </w:r>
    </w:p>
    <w:p w:rsidR="00000000" w:rsidRDefault="00C14ADD">
      <w:pPr>
        <w:ind w:firstLine="397"/>
        <w:jc w:val="both"/>
      </w:pPr>
      <w:r>
        <w:rPr>
          <w:rStyle w:val="s0"/>
        </w:rPr>
        <w:t>354) разработка и утверждение Правил предоставления трансфертов органам местного самоуправления;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>355) разработка и утверждение Методики по проведению мон</w:t>
      </w:r>
      <w:r>
        <w:rPr>
          <w:rStyle w:val="s0"/>
        </w:rPr>
        <w:t>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356) разработка и утверждение </w:t>
      </w:r>
      <w:hyperlink r:id="rId36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</w:t>
      </w:r>
      <w:r>
        <w:rPr>
          <w:rStyle w:val="s0"/>
        </w:rPr>
        <w:t>ользования средств, предусмотренных на представительские затраты, и норм представительских затрат;</w:t>
      </w:r>
    </w:p>
    <w:p w:rsidR="00000000" w:rsidRDefault="00C14ADD">
      <w:pPr>
        <w:ind w:firstLine="397"/>
        <w:jc w:val="both"/>
      </w:pPr>
      <w:r>
        <w:rPr>
          <w:rStyle w:val="s0"/>
        </w:rPr>
        <w:t>357)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</w:t>
      </w:r>
      <w:r>
        <w:rPr>
          <w:rStyle w:val="s0"/>
        </w:rPr>
        <w:t>ральный уполномоченный орган по государственному планированию и органы государственного аудита и финансового контроля; организация обеспечения защиты годового отчета об исполнении республиканского бюджета за отчетный финансовый год при рассмотрении в Парла</w:t>
      </w:r>
      <w:r>
        <w:rPr>
          <w:rStyle w:val="s0"/>
        </w:rPr>
        <w:t>менте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C14ADD">
      <w:pPr>
        <w:ind w:firstLine="397"/>
        <w:jc w:val="both"/>
      </w:pPr>
      <w:r>
        <w:rPr>
          <w:rStyle w:val="s0"/>
        </w:rPr>
        <w:t>1)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C14ADD">
      <w:pPr>
        <w:ind w:firstLine="397"/>
        <w:jc w:val="both"/>
      </w:pPr>
      <w:r>
        <w:rPr>
          <w:rStyle w:val="s0"/>
        </w:rPr>
        <w:t>2) внесение изменений и дополнений в с</w:t>
      </w:r>
      <w:r>
        <w:rPr>
          <w:rStyle w:val="s0"/>
        </w:rPr>
        <w:t>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C14ADD">
      <w:pPr>
        <w:ind w:firstLine="397"/>
        <w:jc w:val="both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C14ADD">
      <w:pPr>
        <w:ind w:firstLine="397"/>
        <w:jc w:val="both"/>
      </w:pPr>
      <w:r>
        <w:rPr>
          <w:rStyle w:val="s0"/>
        </w:rPr>
        <w:t>4) составление отчетов об исполнении планов поступлений и р</w:t>
      </w:r>
      <w:r>
        <w:rPr>
          <w:rStyle w:val="s0"/>
        </w:rPr>
        <w:t>асходов денег от реализации товаров (работ, услуг), о поступлении и расходовании денег от филантропической деятельности и (или) спонсорской деятельности, и (или) меценатской деятельности по республиканскому и местным бюджетам;</w:t>
      </w:r>
    </w:p>
    <w:p w:rsidR="00000000" w:rsidRDefault="00C14ADD">
      <w:pPr>
        <w:ind w:firstLine="397"/>
        <w:jc w:val="both"/>
      </w:pPr>
      <w:r>
        <w:rPr>
          <w:rStyle w:val="s0"/>
        </w:rPr>
        <w:t>5) составление отчетов о кред</w:t>
      </w:r>
      <w:r>
        <w:rPr>
          <w:rStyle w:val="s0"/>
        </w:rPr>
        <w:t>иторской и дебиторской задолженностях республиканского и местных бюджетов;</w:t>
      </w:r>
    </w:p>
    <w:p w:rsidR="00000000" w:rsidRDefault="00C14ADD">
      <w:pPr>
        <w:ind w:firstLine="397"/>
        <w:jc w:val="both"/>
      </w:pPr>
      <w:r>
        <w:rPr>
          <w:rStyle w:val="s0"/>
        </w:rPr>
        <w:t>6) составление отчета о поступлениях и использовании Национального фонда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7) составление годового отчета о формировании и использовании Национального фонда Респ</w:t>
      </w:r>
      <w:r>
        <w:rPr>
          <w:rStyle w:val="s0"/>
        </w:rPr>
        <w:t>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8) составление годовой консолидированной финансовой отчетности об исполнении республиканского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9) составление консолидированной финансовой отчетности государственного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10)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- ре</w:t>
      </w:r>
      <w:r>
        <w:rPr>
          <w:rStyle w:val="s0"/>
        </w:rPr>
        <w:t>зидентов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C14ADD">
      <w:pPr>
        <w:ind w:firstLine="397"/>
        <w:jc w:val="both"/>
      </w:pPr>
      <w:r>
        <w:rPr>
          <w:rStyle w:val="s0"/>
        </w:rPr>
        <w:t>12) открыти</w:t>
      </w:r>
      <w:r>
        <w:rPr>
          <w:rStyle w:val="s0"/>
        </w:rPr>
        <w:t>е, ведение и закрытие контрольных счетов наличности и счетов, предусмотренных бюджетным законодательством;</w:t>
      </w:r>
    </w:p>
    <w:p w:rsidR="00000000" w:rsidRDefault="00C14ADD">
      <w:pPr>
        <w:ind w:firstLine="397"/>
        <w:jc w:val="both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C14ADD">
      <w:pPr>
        <w:ind w:firstLine="397"/>
        <w:jc w:val="both"/>
      </w:pPr>
      <w:r>
        <w:rPr>
          <w:rStyle w:val="s0"/>
        </w:rPr>
        <w:t>14) ведение бюджетного учета;</w:t>
      </w:r>
    </w:p>
    <w:p w:rsidR="00000000" w:rsidRDefault="00C14ADD">
      <w:pPr>
        <w:ind w:firstLine="397"/>
        <w:jc w:val="both"/>
      </w:pPr>
      <w:r>
        <w:rPr>
          <w:rStyle w:val="s0"/>
        </w:rPr>
        <w:t>15) зачисление поступлений на единый казначейски</w:t>
      </w:r>
      <w:r>
        <w:rPr>
          <w:rStyle w:val="s0"/>
        </w:rPr>
        <w:t>й счет;</w:t>
      </w:r>
    </w:p>
    <w:p w:rsidR="00000000" w:rsidRDefault="00C14ADD">
      <w:pPr>
        <w:ind w:firstLine="397"/>
        <w:jc w:val="both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C14ADD">
      <w:pPr>
        <w:ind w:firstLine="397"/>
        <w:jc w:val="both"/>
      </w:pPr>
      <w:r>
        <w:rPr>
          <w:rStyle w:val="s0"/>
        </w:rPr>
        <w:t>17)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</w:t>
      </w:r>
      <w:r>
        <w:rPr>
          <w:rStyle w:val="s0"/>
        </w:rPr>
        <w:t>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18)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</w:t>
      </w:r>
      <w:r>
        <w:rPr>
          <w:rStyle w:val="s0"/>
        </w:rPr>
        <w:t>ета наличности;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19)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20) подготовка и направление ин</w:t>
      </w:r>
      <w:r>
        <w:rPr>
          <w:rStyle w:val="s0"/>
        </w:rPr>
        <w:t>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C14ADD">
      <w:pPr>
        <w:ind w:firstLine="397"/>
        <w:jc w:val="both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C14ADD">
      <w:pPr>
        <w:ind w:firstLine="397"/>
        <w:jc w:val="both"/>
      </w:pPr>
      <w:r>
        <w:rPr>
          <w:rStyle w:val="s0"/>
        </w:rPr>
        <w:t>22) осуществление регистрации и учета</w:t>
      </w:r>
      <w:r>
        <w:rPr>
          <w:rStyle w:val="s0"/>
        </w:rPr>
        <w:t xml:space="preserve"> государственных займов (кроме краткосрочных нот Национального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государства, сделок по хеджированию займов, бюдж</w:t>
      </w:r>
      <w:r>
        <w:rPr>
          <w:rStyle w:val="s0"/>
        </w:rPr>
        <w:t>етных кредитов;</w:t>
      </w:r>
    </w:p>
    <w:p w:rsidR="00000000" w:rsidRDefault="00C14ADD">
      <w:pPr>
        <w:ind w:firstLine="397"/>
        <w:jc w:val="both"/>
      </w:pPr>
      <w:r>
        <w:rPr>
          <w:rStyle w:val="s0"/>
        </w:rPr>
        <w:t>23)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24) обеспечение учета долговых обязательств по правительственным требованиям, возникающих в результате бюджетного кредитов</w:t>
      </w:r>
      <w:r>
        <w:rPr>
          <w:rStyle w:val="s0"/>
        </w:rPr>
        <w:t>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C14ADD">
      <w:pPr>
        <w:ind w:firstLine="397"/>
        <w:jc w:val="both"/>
      </w:pPr>
      <w:r>
        <w:rPr>
          <w:rStyle w:val="s0"/>
        </w:rPr>
        <w:t>25) осуществление финансовых процедур по снятию средств со счетов правительственных внешних займов, специальных счетов внешних займов, с</w:t>
      </w:r>
      <w:r>
        <w:rPr>
          <w:rStyle w:val="s0"/>
        </w:rPr>
        <w:t>вязанных грантов и средств софинансирования;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26)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27) обслуживание испо</w:t>
      </w:r>
      <w:r>
        <w:rPr>
          <w:rStyle w:val="s0"/>
        </w:rPr>
        <w:t>лнения инкассовых распоряжений;</w:t>
      </w:r>
    </w:p>
    <w:p w:rsidR="00000000" w:rsidRDefault="00C14ADD">
      <w:pPr>
        <w:ind w:firstLine="397"/>
        <w:jc w:val="both"/>
      </w:pPr>
      <w:r>
        <w:rPr>
          <w:rStyle w:val="s0"/>
        </w:rPr>
        <w:t>28) управление бюджетными деньгами;</w:t>
      </w:r>
    </w:p>
    <w:p w:rsidR="00000000" w:rsidRDefault="00C14ADD">
      <w:pPr>
        <w:ind w:firstLine="397"/>
        <w:jc w:val="both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</w:t>
      </w:r>
      <w:r>
        <w:rPr>
          <w:rStyle w:val="s0"/>
        </w:rPr>
        <w:t>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C14ADD">
      <w:pPr>
        <w:ind w:firstLine="397"/>
        <w:jc w:val="both"/>
      </w:pPr>
      <w:r>
        <w:rPr>
          <w:rStyle w:val="s0"/>
        </w:rPr>
        <w:t>30) осуществление и учет переводных операций по обязательствам государственных учреждений и субъектов квазигосударст</w:t>
      </w:r>
      <w:r>
        <w:rPr>
          <w:rStyle w:val="s0"/>
        </w:rPr>
        <w:t>венного сектора;</w:t>
      </w:r>
    </w:p>
    <w:p w:rsidR="00000000" w:rsidRDefault="00C14ADD">
      <w:pPr>
        <w:ind w:firstLine="397"/>
        <w:jc w:val="both"/>
      </w:pPr>
      <w:r>
        <w:rPr>
          <w:rStyle w:val="s0"/>
        </w:rPr>
        <w:t>31)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</w:t>
      </w:r>
      <w:r>
        <w:rPr>
          <w:rStyle w:val="s0"/>
        </w:rPr>
        <w:t>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</w:t>
      </w:r>
      <w:r>
        <w:rPr>
          <w:rStyle w:val="s0"/>
        </w:rPr>
        <w:t>ьству;</w:t>
      </w:r>
    </w:p>
    <w:p w:rsidR="00000000" w:rsidRDefault="00C14ADD">
      <w:pPr>
        <w:ind w:firstLine="397"/>
        <w:jc w:val="both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C14ADD">
      <w:pPr>
        <w:ind w:firstLine="397"/>
        <w:jc w:val="both"/>
      </w:pPr>
      <w:r>
        <w:rPr>
          <w:rStyle w:val="s0"/>
        </w:rPr>
        <w:t>33)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C14ADD">
      <w:pPr>
        <w:ind w:firstLine="397"/>
        <w:jc w:val="both"/>
      </w:pPr>
      <w:r>
        <w:rPr>
          <w:rStyle w:val="s0"/>
        </w:rPr>
        <w:t>34) ос</w:t>
      </w:r>
      <w:r>
        <w:rPr>
          <w:rStyle w:val="s0"/>
        </w:rPr>
        <w:t>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C14ADD">
      <w:pPr>
        <w:ind w:firstLine="397"/>
        <w:jc w:val="both"/>
      </w:pPr>
      <w:r>
        <w:rPr>
          <w:rStyle w:val="s0"/>
        </w:rPr>
        <w:t>35) осуществление контроля за проведением операций по расходам денег от реализации товаров (работ, услуг);</w:t>
      </w:r>
    </w:p>
    <w:p w:rsidR="00000000" w:rsidRDefault="00C14ADD">
      <w:pPr>
        <w:ind w:firstLine="397"/>
        <w:jc w:val="both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 годовой консолидированной финансовой отчетности админи</w:t>
      </w:r>
      <w:r>
        <w:rPr>
          <w:rStyle w:val="s0"/>
        </w:rPr>
        <w:t>страторов республиканских бюджетных программ и местных уполномоченных органов по исполнению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Бюджетным к</w:t>
      </w:r>
      <w:r>
        <w:rPr>
          <w:rStyle w:val="s0"/>
        </w:rPr>
        <w:t>одексом Республики Казахстан;</w:t>
      </w:r>
    </w:p>
    <w:p w:rsidR="00000000" w:rsidRDefault="00C14ADD">
      <w:pPr>
        <w:jc w:val="both"/>
      </w:pPr>
      <w:bookmarkStart w:id="12" w:name="SUB38"/>
      <w:bookmarkEnd w:id="12"/>
      <w:r>
        <w:rPr>
          <w:rStyle w:val="s3"/>
        </w:rPr>
        <w:t xml:space="preserve">Подпункты 38), 39)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C14ADD">
      <w:pPr>
        <w:ind w:firstLine="397"/>
        <w:jc w:val="both"/>
      </w:pPr>
      <w:r>
        <w:rPr>
          <w:rStyle w:val="s19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C14ADD">
      <w:pPr>
        <w:ind w:firstLine="397"/>
        <w:jc w:val="both"/>
      </w:pPr>
      <w:r>
        <w:rPr>
          <w:rStyle w:val="s19"/>
        </w:rPr>
        <w:t>39) осуществление выплаты</w:t>
      </w:r>
      <w:r>
        <w:rPr>
          <w:rStyle w:val="s19"/>
        </w:rPr>
        <w:t xml:space="preserve">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C14ADD">
      <w:pPr>
        <w:ind w:firstLine="397"/>
        <w:jc w:val="both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C14ADD">
      <w:pPr>
        <w:ind w:firstLine="397"/>
        <w:jc w:val="both"/>
      </w:pPr>
      <w:r>
        <w:rPr>
          <w:rStyle w:val="s0"/>
        </w:rPr>
        <w:t>41) у</w:t>
      </w:r>
      <w:r>
        <w:rPr>
          <w:rStyle w:val="s0"/>
        </w:rPr>
        <w:t>частие в совершенствовании и реализации таможенного регулирования в Республике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42)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43) принятие решения о включении в реестры </w:t>
      </w:r>
      <w:r>
        <w:rPr>
          <w:rStyle w:val="s0"/>
        </w:rPr>
        <w:t>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C14ADD">
      <w:pPr>
        <w:ind w:firstLine="397"/>
        <w:jc w:val="both"/>
      </w:pPr>
      <w:r>
        <w:rPr>
          <w:rStyle w:val="s0"/>
        </w:rPr>
        <w:t>44)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45) приняти</w:t>
      </w:r>
      <w:r>
        <w:rPr>
          <w:rStyle w:val="s0"/>
        </w:rPr>
        <w:t>е решения о включении в таможенный реестр объектов интеллектуальной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46) разработка формы и правил ведения таможенного реестра объектов интеллектуальной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47) осуществление таможенного администрирования в соответствии с таможенны</w:t>
      </w:r>
      <w:r>
        <w:rPr>
          <w:rStyle w:val="s0"/>
        </w:rPr>
        <w:t>м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C14ADD">
      <w:pPr>
        <w:ind w:firstLine="397"/>
        <w:jc w:val="both"/>
      </w:pPr>
      <w:r>
        <w:rPr>
          <w:rStyle w:val="s0"/>
        </w:rPr>
        <w:t>49) разработка правил реализации, использования и уничтожения задержанных товаров, возмещения расходов по и</w:t>
      </w:r>
      <w:r>
        <w:rPr>
          <w:rStyle w:val="s0"/>
        </w:rPr>
        <w:t>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C14ADD">
      <w:pPr>
        <w:ind w:firstLine="397"/>
        <w:jc w:val="both"/>
      </w:pPr>
      <w:r>
        <w:rPr>
          <w:rStyle w:val="s0"/>
        </w:rPr>
        <w:t>50) разработка правил подтверждения размещен</w:t>
      </w:r>
      <w:r>
        <w:rPr>
          <w:rStyle w:val="s0"/>
        </w:rPr>
        <w:t>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C14ADD">
      <w:pPr>
        <w:ind w:firstLine="397"/>
        <w:jc w:val="both"/>
      </w:pPr>
      <w:r>
        <w:rPr>
          <w:rStyle w:val="s0"/>
        </w:rPr>
        <w:t>51) разраб</w:t>
      </w:r>
      <w:r>
        <w:rPr>
          <w:rStyle w:val="s0"/>
        </w:rPr>
        <w:t>отка правил регистрации или отказа в регистрации пассажирской таможенной декларации;</w:t>
      </w:r>
    </w:p>
    <w:p w:rsidR="00000000" w:rsidRDefault="00C14ADD">
      <w:pPr>
        <w:ind w:firstLine="397"/>
        <w:jc w:val="both"/>
      </w:pPr>
      <w:r>
        <w:rPr>
          <w:rStyle w:val="s0"/>
        </w:rPr>
        <w:t>52) разработка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53) разработк</w:t>
      </w:r>
      <w:r>
        <w:rPr>
          <w:rStyle w:val="s0"/>
        </w:rPr>
        <w:t>а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54) разработка Особенностей примен</w:t>
      </w:r>
      <w:r>
        <w:rPr>
          <w:rStyle w:val="s0"/>
        </w:rPr>
        <w:t>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55) разработка правил заполнения должностным лицом органа государственных доходов таможенных деклараций;</w:t>
      </w:r>
    </w:p>
    <w:p w:rsidR="00000000" w:rsidRDefault="00C14ADD">
      <w:pPr>
        <w:ind w:firstLine="397"/>
        <w:jc w:val="both"/>
      </w:pPr>
      <w:r>
        <w:rPr>
          <w:rStyle w:val="s0"/>
        </w:rPr>
        <w:t>56) разработка правил подтверждения</w:t>
      </w:r>
      <w:r>
        <w:rPr>
          <w:rStyle w:val="s0"/>
        </w:rPr>
        <w:t xml:space="preserve">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57) разработка правил осуществления задержания (приостановления) наличных д</w:t>
      </w:r>
      <w:r>
        <w:rPr>
          <w:rStyle w:val="s0"/>
        </w:rPr>
        <w:t>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 правоохранительными органами и (или) уполномоченным органом в сфере таможенного дела о возможн</w:t>
      </w:r>
      <w:r>
        <w:rPr>
          <w:rStyle w:val="s0"/>
        </w:rPr>
        <w:t>ой причастности к отмыванию доходов, полученных преступным путем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58) разработка правил представления железнодорожными перевозчиками информации о месте нахождения временно ввезенного железнодорожного транспортного средства между</w:t>
      </w:r>
      <w:r>
        <w:rPr>
          <w:rStyle w:val="s0"/>
        </w:rPr>
        <w:t>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C14ADD">
      <w:pPr>
        <w:ind w:firstLine="397"/>
        <w:jc w:val="both"/>
      </w:pPr>
      <w:r>
        <w:rPr>
          <w:rStyle w:val="s0"/>
        </w:rPr>
        <w:t>59) разработка перечня мест перемещения товаров через таможенную границу Евразийского экономического союза, в к</w:t>
      </w:r>
      <w:r>
        <w:rPr>
          <w:rStyle w:val="s0"/>
        </w:rPr>
        <w:t>оторых применяется система двойного коридора, а также Правил формирования такого перечня;</w:t>
      </w:r>
    </w:p>
    <w:p w:rsidR="00000000" w:rsidRDefault="00C14ADD">
      <w:pPr>
        <w:ind w:firstLine="397"/>
        <w:jc w:val="both"/>
      </w:pPr>
      <w:r>
        <w:rPr>
          <w:rStyle w:val="s0"/>
        </w:rPr>
        <w:t>60) разработка 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</w:t>
      </w:r>
      <w:r>
        <w:rPr>
          <w:rStyle w:val="s0"/>
        </w:rPr>
        <w:t xml:space="preserve"> заявления лица о принятии предварительного решения о классификации товара;</w:t>
      </w:r>
    </w:p>
    <w:p w:rsidR="00000000" w:rsidRDefault="00C14ADD">
      <w:pPr>
        <w:ind w:firstLine="397"/>
        <w:jc w:val="both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62) разработка правил регистрации предварительных решений о происхождении товара в журнале регистрации предв</w:t>
      </w:r>
      <w:r>
        <w:rPr>
          <w:rStyle w:val="s0"/>
        </w:rPr>
        <w:t>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C14ADD">
      <w:pPr>
        <w:ind w:firstLine="397"/>
        <w:jc w:val="both"/>
      </w:pPr>
      <w:r>
        <w:rPr>
          <w:rStyle w:val="s0"/>
        </w:rPr>
        <w:t>63) разработка правил и сроков проведения консультаций;</w:t>
      </w:r>
    </w:p>
    <w:p w:rsidR="00000000" w:rsidRDefault="00C14ADD">
      <w:pPr>
        <w:ind w:firstLine="397"/>
        <w:jc w:val="both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C14ADD">
      <w:pPr>
        <w:ind w:firstLine="397"/>
        <w:jc w:val="both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66) разработка формы заявления о принятии </w:t>
      </w:r>
      <w:r>
        <w:rPr>
          <w:rStyle w:val="s0"/>
        </w:rPr>
        <w:t>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регистр</w:t>
      </w:r>
      <w:r>
        <w:rPr>
          <w:rStyle w:val="s0"/>
        </w:rPr>
        <w:t>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14ADD">
      <w:pPr>
        <w:jc w:val="both"/>
      </w:pPr>
      <w:bookmarkStart w:id="13" w:name="SUB67"/>
      <w:bookmarkEnd w:id="13"/>
      <w:r>
        <w:rPr>
          <w:rStyle w:val="s3"/>
        </w:rPr>
        <w:t xml:space="preserve">Подпункт 67)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C14ADD">
      <w:pPr>
        <w:ind w:firstLine="397"/>
        <w:jc w:val="both"/>
      </w:pPr>
      <w:r>
        <w:rPr>
          <w:rStyle w:val="s19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</w:t>
      </w:r>
      <w:r>
        <w:rPr>
          <w:rStyle w:val="s19"/>
        </w:rPr>
        <w:t xml:space="preserve"> решения;</w:t>
      </w:r>
    </w:p>
    <w:p w:rsidR="00000000" w:rsidRDefault="00C14ADD">
      <w:pPr>
        <w:ind w:firstLine="397"/>
        <w:jc w:val="both"/>
      </w:pPr>
      <w:r>
        <w:rPr>
          <w:rStyle w:val="s0"/>
        </w:rPr>
        <w:t>68) разработка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</w:t>
      </w:r>
      <w:r>
        <w:rPr>
          <w:rStyle w:val="s0"/>
        </w:rPr>
        <w:t>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</w:t>
      </w:r>
      <w:r>
        <w:rPr>
          <w:rStyle w:val="s0"/>
        </w:rPr>
        <w:t>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</w:t>
      </w:r>
      <w:r>
        <w:rPr>
          <w:rStyle w:val="s0"/>
        </w:rPr>
        <w:t>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C14ADD">
      <w:pPr>
        <w:ind w:firstLine="397"/>
        <w:jc w:val="both"/>
      </w:pPr>
      <w:r>
        <w:rPr>
          <w:rStyle w:val="s0"/>
        </w:rPr>
        <w:t>70) разработка правил признания отходов, образовавшихся в ре</w:t>
      </w:r>
      <w:r>
        <w:rPr>
          <w:rStyle w:val="s0"/>
        </w:rPr>
        <w:t>зультате уничтожения товаров, непригодными для их дальнейшего коммерческого использования;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71) разработка форм уведомлений о не уплаченных в установленный срок суммах таможенных пошлин, налогов, специальных, антидемпинговых, компенсационных пошлин, пеней, </w:t>
      </w:r>
      <w:r>
        <w:rPr>
          <w:rStyle w:val="s0"/>
        </w:rPr>
        <w:t>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14ADD">
      <w:pPr>
        <w:ind w:firstLine="397"/>
        <w:jc w:val="both"/>
      </w:pPr>
      <w:r>
        <w:rPr>
          <w:rStyle w:val="s0"/>
        </w:rPr>
        <w:t>72) разработка правил назначения таможенной экспертизы для проведения иной уполномоченной экспертной организаци</w:t>
      </w:r>
      <w:r>
        <w:rPr>
          <w:rStyle w:val="s0"/>
        </w:rPr>
        <w:t>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73) разработка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74) разработка</w:t>
      </w:r>
      <w:r>
        <w:rPr>
          <w:rStyle w:val="s0"/>
        </w:rPr>
        <w:t xml:space="preserve">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C14ADD">
      <w:pPr>
        <w:ind w:firstLine="397"/>
        <w:jc w:val="both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</w:t>
      </w:r>
      <w:r>
        <w:rPr>
          <w:rStyle w:val="s0"/>
        </w:rPr>
        <w:t>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</w:t>
      </w:r>
      <w:r>
        <w:rPr>
          <w:rStyle w:val="s0"/>
        </w:rPr>
        <w:t>нную процедуру свободного склада, могут размещаться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</w:t>
      </w:r>
      <w:r>
        <w:rPr>
          <w:rStyle w:val="s0"/>
        </w:rPr>
        <w:t>аких товаров и товаров, изготовленных (полученных) из товаров, помещенных под таможенную процедуру свободного склада, между такими складами, а также особенности совершения таможенных операций в этих случаях и особенности проведения таможенного контроля в о</w:t>
      </w:r>
      <w:r>
        <w:rPr>
          <w:rStyle w:val="s0"/>
        </w:rPr>
        <w:t>тношении таких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77) разработка перечня иностранных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78) разработка правил выдачи органами го</w:t>
      </w:r>
      <w:r>
        <w:rPr>
          <w:rStyle w:val="s0"/>
        </w:rPr>
        <w:t>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</w:t>
      </w:r>
      <w:r>
        <w:rPr>
          <w:rStyle w:val="s0"/>
        </w:rPr>
        <w:t>ршения действия таможенной процедуры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80) разработка правил завершения действия </w:t>
      </w:r>
      <w:r>
        <w:rPr>
          <w:rStyle w:val="s0"/>
        </w:rPr>
        <w:t>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</w:t>
      </w:r>
      <w:r>
        <w:rPr>
          <w:rStyle w:val="s0"/>
        </w:rPr>
        <w:t>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</w:t>
      </w:r>
      <w:r>
        <w:rPr>
          <w:rStyle w:val="s0"/>
        </w:rPr>
        <w:t>ости;</w:t>
      </w:r>
    </w:p>
    <w:p w:rsidR="00000000" w:rsidRDefault="00C14ADD">
      <w:pPr>
        <w:ind w:firstLine="397"/>
        <w:jc w:val="both"/>
      </w:pPr>
      <w:r>
        <w:rPr>
          <w:rStyle w:val="s0"/>
        </w:rPr>
        <w:t>81) разработка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</w:t>
      </w:r>
      <w:r>
        <w:rPr>
          <w:rStyle w:val="s0"/>
        </w:rPr>
        <w:t>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</w:t>
      </w:r>
      <w:r>
        <w:rPr>
          <w:rStyle w:val="s0"/>
        </w:rPr>
        <w:t>ращении функционирования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82) разработка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</w:t>
      </w:r>
      <w:r>
        <w:rPr>
          <w:rStyle w:val="s0"/>
        </w:rPr>
        <w:t xml:space="preserve">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</w:t>
      </w:r>
      <w:r>
        <w:rPr>
          <w:rStyle w:val="s0"/>
        </w:rPr>
        <w:t xml:space="preserve">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</w:t>
      </w:r>
      <w:r>
        <w:rPr>
          <w:rStyle w:val="s0"/>
        </w:rPr>
        <w:t>лицами, чем владелец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83) разработка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</w:t>
      </w:r>
      <w:r>
        <w:rPr>
          <w:rStyle w:val="s0"/>
        </w:rPr>
        <w:t>оцедуру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84) разработка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</w:t>
      </w:r>
      <w:r>
        <w:rPr>
          <w:rStyle w:val="s0"/>
        </w:rPr>
        <w:t>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C14ADD">
      <w:pPr>
        <w:ind w:firstLine="397"/>
        <w:jc w:val="both"/>
      </w:pPr>
      <w:r>
        <w:rPr>
          <w:rStyle w:val="s0"/>
        </w:rPr>
        <w:t>85) разработка правил завершения действия таможе</w:t>
      </w:r>
      <w:r>
        <w:rPr>
          <w:rStyle w:val="s0"/>
        </w:rPr>
        <w:t>нной процедуры свободного склада при ликвидации владельца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86) разработка требований к обустройству территории специальной экономической зоны, включая требования по ограждению и оснащению периметра такой территории системой видеонаблюдени</w:t>
      </w:r>
      <w:r>
        <w:rPr>
          <w:rStyle w:val="s0"/>
        </w:rPr>
        <w:t>я;</w:t>
      </w:r>
    </w:p>
    <w:p w:rsidR="00000000" w:rsidRDefault="00C14ADD">
      <w:pPr>
        <w:ind w:firstLine="397"/>
        <w:jc w:val="both"/>
      </w:pPr>
      <w:r>
        <w:rPr>
          <w:rStyle w:val="s0"/>
        </w:rPr>
        <w:t>87) разработка правил обеспечения контрольно-пропускного режима на территории специальной экономической зоны, включая доступ лиц на такую территорию;</w:t>
      </w:r>
    </w:p>
    <w:p w:rsidR="00000000" w:rsidRDefault="00C14ADD">
      <w:pPr>
        <w:ind w:firstLine="397"/>
        <w:jc w:val="both"/>
      </w:pPr>
      <w:r>
        <w:rPr>
          <w:rStyle w:val="s0"/>
        </w:rPr>
        <w:t>88) разработка правил подачи уведомления о ввозе товаров на территорию специальной экономической зоны и</w:t>
      </w:r>
      <w:r>
        <w:rPr>
          <w:rStyle w:val="s0"/>
        </w:rPr>
        <w:t xml:space="preserve"> выдачи разрешений на вывоз товаров с территории специальной экономической зоны и на ввоз товаров в портовую специальной экономической зоны или логистическую специальной экономической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89) разработка правил осуществления органом государственных доходо</w:t>
      </w:r>
      <w:r>
        <w:rPr>
          <w:rStyle w:val="s0"/>
        </w:rPr>
        <w:t>в идентификации товаров, ввозимых на территорию специальной экономической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90) разработка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</w:t>
      </w:r>
      <w:r>
        <w:rPr>
          <w:rStyle w:val="s0"/>
        </w:rPr>
        <w:t>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91) разработка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</w:t>
      </w:r>
      <w:r>
        <w:rPr>
          <w:rStyle w:val="s0"/>
        </w:rPr>
        <w:t>аможенной зоны, с территории специальной экономической зоны без завершения действия таможенной процедуры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92) разработка случаев, в которых допускается передача участником специальной экономической зоны прав владения, пользования </w:t>
      </w:r>
      <w:r>
        <w:rPr>
          <w:rStyle w:val="s0"/>
        </w:rPr>
        <w:t>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специальной эконом</w:t>
      </w:r>
      <w:r>
        <w:rPr>
          <w:rStyle w:val="s0"/>
        </w:rPr>
        <w:t>ической зоны без завершения действия таможенной процедуры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93) разработка правил и условия передачи товаров участником специальной экономической зоны прав владения, пользования и (или) распоряжения товарами, помещенными под таможе</w:t>
      </w:r>
      <w:r>
        <w:rPr>
          <w:rStyle w:val="s0"/>
        </w:rPr>
        <w:t>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специальной экономической зоны без завершения действия таможенной проце</w:t>
      </w:r>
      <w:r>
        <w:rPr>
          <w:rStyle w:val="s0"/>
        </w:rPr>
        <w:t>дуры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94) разработка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</w:t>
      </w:r>
      <w:r>
        <w:rPr>
          <w:rStyle w:val="s0"/>
        </w:rPr>
        <w:t>оцедуру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95) разработка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96) разработка правил завершения действия таможенной процедуры свободной таможенной </w:t>
      </w:r>
      <w:r>
        <w:rPr>
          <w:rStyle w:val="s0"/>
        </w:rPr>
        <w:t>зоны при ликвидации (прекращении деятельности) лица, являющегося участником специальной экономической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97) разработка правил определения зон таможенного контроля специальной экономической зоны, пределы которой полностью или частично совпадают с участк</w:t>
      </w:r>
      <w:r>
        <w:rPr>
          <w:rStyle w:val="s0"/>
        </w:rPr>
        <w:t>ами таможенной границы Евразийского экономического союза, являющихся частями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предназначенные для с</w:t>
      </w:r>
      <w:r>
        <w:rPr>
          <w:rStyle w:val="s0"/>
        </w:rPr>
        <w:t>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C14ADD">
      <w:pPr>
        <w:ind w:firstLine="397"/>
        <w:jc w:val="both"/>
      </w:pPr>
      <w:r>
        <w:rPr>
          <w:rStyle w:val="s0"/>
        </w:rPr>
        <w:t>98) разработка особенностей обустройства территории специальной экономической зоны, пределы которой полностью или час</w:t>
      </w:r>
      <w:r>
        <w:rPr>
          <w:rStyle w:val="s0"/>
        </w:rPr>
        <w:t>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C14ADD">
      <w:pPr>
        <w:ind w:firstLine="397"/>
        <w:jc w:val="both"/>
      </w:pPr>
      <w:r>
        <w:rPr>
          <w:rStyle w:val="s0"/>
        </w:rPr>
        <w:t>99) разработка правил обеспечения контрольно-пропускного режима на территории специаль</w:t>
      </w:r>
      <w:r>
        <w:rPr>
          <w:rStyle w:val="s0"/>
        </w:rPr>
        <w:t>ной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C14ADD">
      <w:pPr>
        <w:ind w:firstLine="397"/>
        <w:jc w:val="both"/>
      </w:pPr>
      <w:r>
        <w:rPr>
          <w:rStyle w:val="s0"/>
        </w:rPr>
        <w:t>100) разработка перечня товаров, которые не подлежат помещению под таможенную</w:t>
      </w:r>
      <w:r>
        <w:rPr>
          <w:rStyle w:val="s0"/>
        </w:rPr>
        <w:t xml:space="preserve"> процедуру свободной таможенной зоны, при ввозе в специальную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101) разработка правил предоставления отчетности при заверш</w:t>
      </w:r>
      <w:r>
        <w:rPr>
          <w:rStyle w:val="s0"/>
        </w:rPr>
        <w:t>ении таможенной процедуры свободной таможенной зоны в случаях потребления товаров в соответствии с договором об осуществлении деятельности в специальной экономической зоне, реализации участником специальной экономической зоны товаров Евразийского экономиче</w:t>
      </w:r>
      <w:r>
        <w:rPr>
          <w:rStyle w:val="s0"/>
        </w:rPr>
        <w:t>ского союза физическим лицам, реализации участником специальной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специальной эконом</w:t>
      </w:r>
      <w:r>
        <w:rPr>
          <w:rStyle w:val="s0"/>
        </w:rPr>
        <w:t>ической зоны в соответствии с договором об осуществлении деятельности в специальной экономической зоне;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102) разработка случаев, когда декларантами товаров, помещаемых под таможенную процедуру свободной таможенной зоны для размещения и (или) использования </w:t>
      </w:r>
      <w:r>
        <w:rPr>
          <w:rStyle w:val="s0"/>
        </w:rPr>
        <w:t>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специальной эк</w:t>
      </w:r>
      <w:r>
        <w:rPr>
          <w:rStyle w:val="s0"/>
        </w:rPr>
        <w:t>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</w:t>
      </w:r>
      <w:r>
        <w:rPr>
          <w:rStyle w:val="s0"/>
        </w:rPr>
        <w:t>изации товаров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104) разработка перечня категорий товаров, подвер</w:t>
      </w:r>
      <w:r>
        <w:rPr>
          <w:rStyle w:val="s0"/>
        </w:rPr>
        <w:t>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105) разработка правил совершения таможенного декларирования, иных таможенных операций и уплаты таможенных платежей, налогов в отношении товаров, </w:t>
      </w:r>
      <w:r>
        <w:rPr>
          <w:rStyle w:val="s0"/>
        </w:rPr>
        <w:t>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</w:t>
      </w:r>
      <w:r>
        <w:rPr>
          <w:rStyle w:val="s0"/>
        </w:rPr>
        <w:t>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C14ADD">
      <w:pPr>
        <w:ind w:firstLine="397"/>
        <w:jc w:val="both"/>
      </w:pPr>
      <w:r>
        <w:rPr>
          <w:rStyle w:val="s0"/>
        </w:rPr>
        <w:t>107) разработка правил взаимодействия органов государственных доходов и уполн</w:t>
      </w:r>
      <w:r>
        <w:rPr>
          <w:rStyle w:val="s0"/>
        </w:rPr>
        <w:t>омоченных экономических операторов;</w:t>
      </w:r>
    </w:p>
    <w:p w:rsidR="00000000" w:rsidRDefault="00C14ADD">
      <w:pPr>
        <w:ind w:firstLine="397"/>
        <w:jc w:val="both"/>
      </w:pPr>
      <w:r>
        <w:rPr>
          <w:rStyle w:val="s0"/>
        </w:rPr>
        <w:t>108) разработка инструкции по совершению отдельных таможенных операций;</w:t>
      </w:r>
    </w:p>
    <w:p w:rsidR="00000000" w:rsidRDefault="00C14ADD">
      <w:pPr>
        <w:ind w:firstLine="397"/>
        <w:jc w:val="both"/>
      </w:pPr>
      <w:r>
        <w:rPr>
          <w:rStyle w:val="s0"/>
        </w:rPr>
        <w:t>109) разработка образцов форменной одежды, перечня работников органов государственных доходов, имеющих право ношения форменной одежды, натуральных н</w:t>
      </w:r>
      <w:r>
        <w:rPr>
          <w:rStyle w:val="s0"/>
        </w:rPr>
        <w:t>орм обеспечения ею и знаков различия, а также Правил ее ношения;</w:t>
      </w:r>
    </w:p>
    <w:p w:rsidR="00000000" w:rsidRDefault="00C14ADD">
      <w:pPr>
        <w:ind w:firstLine="397"/>
        <w:jc w:val="both"/>
      </w:pPr>
      <w:r>
        <w:rPr>
          <w:rStyle w:val="s0"/>
        </w:rPr>
        <w:t>110) разработка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</w:t>
      </w:r>
      <w:r>
        <w:rPr>
          <w:rStyle w:val="s0"/>
        </w:rPr>
        <w:t>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C14ADD">
      <w:pPr>
        <w:ind w:firstLine="397"/>
        <w:jc w:val="both"/>
      </w:pPr>
      <w:r>
        <w:rPr>
          <w:rStyle w:val="s0"/>
        </w:rPr>
        <w:t>111) разработка правил доступа, получения и использования лицами информации, содержащейся в информационных системах органов государственны</w:t>
      </w:r>
      <w:r>
        <w:rPr>
          <w:rStyle w:val="s0"/>
        </w:rPr>
        <w:t>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112) разработка правил применения генерального обеспечения исполнения обязанности по уплате таможенных пошлин, налогов;</w:t>
      </w:r>
    </w:p>
    <w:p w:rsidR="00000000" w:rsidRDefault="00C14ADD">
      <w:pPr>
        <w:ind w:firstLine="397"/>
        <w:jc w:val="both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</w:t>
      </w:r>
      <w:r>
        <w:rPr>
          <w:rStyle w:val="s0"/>
        </w:rPr>
        <w:t>, налогов;</w:t>
      </w:r>
    </w:p>
    <w:p w:rsidR="00000000" w:rsidRDefault="00C14ADD">
      <w:pPr>
        <w:ind w:firstLine="397"/>
        <w:jc w:val="both"/>
      </w:pPr>
      <w:r>
        <w:rPr>
          <w:rStyle w:val="s0"/>
        </w:rPr>
        <w:t>114) разработка правил применения способов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C14ADD">
      <w:pPr>
        <w:ind w:firstLine="397"/>
        <w:jc w:val="both"/>
      </w:pPr>
      <w:r>
        <w:rPr>
          <w:rStyle w:val="s0"/>
        </w:rPr>
        <w:t>115) разработка правил применения способов</w:t>
      </w:r>
      <w:r>
        <w:rPr>
          <w:rStyle w:val="s0"/>
        </w:rPr>
        <w:t xml:space="preserve"> обеспечения исполнения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116) разработка правил о </w:t>
      </w:r>
      <w:r>
        <w:rPr>
          <w:rStyle w:val="s0"/>
        </w:rPr>
        <w:t>составлении сведении об отсутствии (наличии) задолженности, учет по которой ведется в органе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</w:t>
      </w:r>
      <w:r>
        <w:rPr>
          <w:rStyle w:val="s0"/>
        </w:rPr>
        <w:t>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C14ADD">
      <w:pPr>
        <w:ind w:firstLine="397"/>
        <w:jc w:val="both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C14ADD">
      <w:pPr>
        <w:ind w:firstLine="397"/>
        <w:jc w:val="both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C14ADD">
      <w:pPr>
        <w:ind w:firstLine="397"/>
        <w:jc w:val="both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</w:t>
      </w:r>
      <w:r>
        <w:rPr>
          <w:rStyle w:val="s0"/>
        </w:rPr>
        <w:t>моченного экономического оператора;</w:t>
      </w:r>
    </w:p>
    <w:p w:rsidR="00000000" w:rsidRDefault="00C14ADD">
      <w:pPr>
        <w:ind w:firstLine="397"/>
        <w:jc w:val="both"/>
      </w:pPr>
      <w:r>
        <w:rPr>
          <w:rStyle w:val="s0"/>
        </w:rPr>
        <w:t>121) разработка правил регистрации в качестве пользователя информационной системы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</w:t>
      </w:r>
      <w:r>
        <w:rPr>
          <w:rStyle w:val="s0"/>
        </w:rPr>
        <w:t>и, а также Правил ее функционирования;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123) разработка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</w:t>
      </w:r>
      <w:r>
        <w:rPr>
          <w:rStyle w:val="s0"/>
        </w:rPr>
        <w:t>ия под таможенную процедуру таможенного транзита;</w:t>
      </w:r>
    </w:p>
    <w:p w:rsidR="00000000" w:rsidRDefault="00C14ADD">
      <w:pPr>
        <w:ind w:firstLine="397"/>
        <w:jc w:val="both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C14ADD">
      <w:pPr>
        <w:ind w:firstLine="397"/>
        <w:jc w:val="both"/>
      </w:pPr>
      <w:r>
        <w:rPr>
          <w:rStyle w:val="s0"/>
        </w:rPr>
        <w:t>125) разработка правил взаимодействия органов государственных доходов с национальной железнодоро</w:t>
      </w:r>
      <w:r>
        <w:rPr>
          <w:rStyle w:val="s0"/>
        </w:rPr>
        <w:t>жной компанией, национальным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видеоинформации</w:t>
      </w:r>
      <w:r>
        <w:rPr>
          <w:rStyle w:val="s0"/>
        </w:rPr>
        <w:t xml:space="preserve"> органам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</w:t>
      </w:r>
      <w:r>
        <w:rPr>
          <w:rStyle w:val="s0"/>
        </w:rPr>
        <w:t>кономического оператора и принятия им товаров от перевозчика;</w:t>
      </w:r>
    </w:p>
    <w:p w:rsidR="00000000" w:rsidRDefault="00C14ADD">
      <w:pPr>
        <w:ind w:firstLine="397"/>
        <w:jc w:val="both"/>
      </w:pPr>
      <w:r>
        <w:rPr>
          <w:rStyle w:val="s0"/>
        </w:rPr>
        <w:t>128) разработка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</w:t>
      </w:r>
      <w:r>
        <w:rPr>
          <w:rStyle w:val="s0"/>
        </w:rPr>
        <w:t>менной зоны таможенного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</w:t>
      </w:r>
      <w:r>
        <w:rPr>
          <w:rStyle w:val="s0"/>
        </w:rPr>
        <w:t>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C14ADD">
      <w:pPr>
        <w:ind w:firstLine="397"/>
        <w:jc w:val="both"/>
      </w:pPr>
      <w:r>
        <w:rPr>
          <w:rStyle w:val="s0"/>
        </w:rPr>
        <w:t>130) разработка требований к расположению, обустройству и оборудованию мага</w:t>
      </w:r>
      <w:r>
        <w:rPr>
          <w:rStyle w:val="s0"/>
        </w:rPr>
        <w:t>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131) разработка правил реализации товаров в магазинах беспошлинной торговли;</w:t>
      </w:r>
    </w:p>
    <w:p w:rsidR="00000000" w:rsidRDefault="00C14ADD">
      <w:pPr>
        <w:ind w:firstLine="397"/>
        <w:jc w:val="both"/>
      </w:pPr>
      <w:r>
        <w:rPr>
          <w:rStyle w:val="s0"/>
        </w:rPr>
        <w:t>132) разработка правил признания факта уничтожения и (или) бе</w:t>
      </w:r>
      <w:r>
        <w:rPr>
          <w:rStyle w:val="s0"/>
        </w:rPr>
        <w:t>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C14ADD">
      <w:pPr>
        <w:ind w:firstLine="397"/>
        <w:jc w:val="both"/>
      </w:pPr>
      <w:r>
        <w:rPr>
          <w:rStyle w:val="s0"/>
        </w:rPr>
        <w:t>133) разработка перечня отдельны</w:t>
      </w:r>
      <w:r>
        <w:rPr>
          <w:rStyle w:val="s0"/>
        </w:rPr>
        <w:t>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134) р</w:t>
      </w:r>
      <w:r>
        <w:rPr>
          <w:rStyle w:val="s0"/>
        </w:rPr>
        <w:t>азработка правил определения зон деятельности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135) разработка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</w:t>
      </w:r>
      <w:r>
        <w:rPr>
          <w:rStyle w:val="s0"/>
        </w:rPr>
        <w:t>ах, а также о совершенных таможенных операциях, представляется только по требованию органа государственных доходов, ведения учета товаров и транспортных средств, способ представления отчетности, структура и формат представляемых отчетов в виде электронного</w:t>
      </w:r>
      <w:r>
        <w:rPr>
          <w:rStyle w:val="s0"/>
        </w:rPr>
        <w:t xml:space="preserve"> документа, порядок их заполнения;</w:t>
      </w:r>
    </w:p>
    <w:p w:rsidR="00000000" w:rsidRDefault="00C14ADD">
      <w:pPr>
        <w:ind w:firstLine="397"/>
        <w:jc w:val="both"/>
      </w:pPr>
      <w:r>
        <w:rPr>
          <w:rStyle w:val="s0"/>
        </w:rPr>
        <w:t>136) разработка по согласованию с уполномоченными органами в сфере индустрии и индустриально-инновационного развития и в области нефти и газа периода поставки который не должен превышать тридцать один календарный день, дл</w:t>
      </w:r>
      <w:r>
        <w:rPr>
          <w:rStyle w:val="s0"/>
        </w:rPr>
        <w:t>я отдельных категорий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инфор</w:t>
      </w:r>
      <w:r>
        <w:rPr>
          <w:rStyle w:val="s0"/>
        </w:rPr>
        <w:t>мационных систем перевозчиков при предоставлении предварительной информации;</w:t>
      </w:r>
    </w:p>
    <w:p w:rsidR="00000000" w:rsidRDefault="00C14ADD">
      <w:pPr>
        <w:ind w:firstLine="397"/>
        <w:jc w:val="both"/>
      </w:pPr>
      <w:r>
        <w:rPr>
          <w:rStyle w:val="s0"/>
        </w:rPr>
        <w:t>139) разработка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</w:t>
      </w:r>
      <w:r>
        <w:rPr>
          <w:rStyle w:val="s0"/>
        </w:rPr>
        <w:t>ра, характера сделки, особенности внешнеэкономической сделки;</w:t>
      </w:r>
    </w:p>
    <w:p w:rsidR="00000000" w:rsidRDefault="00C14ADD">
      <w:pPr>
        <w:ind w:firstLine="397"/>
        <w:jc w:val="both"/>
      </w:pPr>
      <w:r>
        <w:rPr>
          <w:rStyle w:val="s0"/>
        </w:rPr>
        <w:t>140) разработка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</w:t>
      </w:r>
      <w:r>
        <w:rPr>
          <w:rStyle w:val="s0"/>
        </w:rPr>
        <w:t>акже правил ее заполнения и внесения в нее изменений (дополнений);</w:t>
      </w:r>
    </w:p>
    <w:p w:rsidR="00000000" w:rsidRDefault="00C14ADD">
      <w:pPr>
        <w:ind w:firstLine="397"/>
        <w:jc w:val="both"/>
      </w:pPr>
      <w:r>
        <w:rPr>
          <w:rStyle w:val="s0"/>
        </w:rPr>
        <w:t>141) разработка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</w:t>
      </w:r>
      <w:r>
        <w:rPr>
          <w:rStyle w:val="s0"/>
        </w:rPr>
        <w:t xml:space="preserve"> а также сумм авансовых платежей,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C14ADD">
      <w:pPr>
        <w:ind w:firstLine="397"/>
        <w:jc w:val="both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143) разработка правил подтверждения </w:t>
      </w:r>
      <w:r>
        <w:rPr>
          <w:rStyle w:val="s0"/>
        </w:rPr>
        <w:t>наступления обстоятельств, влекущих за собой зачет (возврат) сумм специальных, антидемпинговых, компенсационных пошлин, не урегулированных Кодексом Республики Казахстан 26 декабря 2017 года «О таможенном регулировании в Республике Казахстан»;</w:t>
      </w:r>
    </w:p>
    <w:p w:rsidR="00000000" w:rsidRDefault="00C14ADD">
      <w:pPr>
        <w:ind w:firstLine="397"/>
        <w:jc w:val="both"/>
      </w:pPr>
      <w:r>
        <w:rPr>
          <w:rStyle w:val="s0"/>
        </w:rPr>
        <w:t>144) разработ</w:t>
      </w:r>
      <w:r>
        <w:rPr>
          <w:rStyle w:val="s0"/>
        </w:rPr>
        <w:t>ка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145) разработка правил совершения таможенных операций, связанных с убытием с тамо</w:t>
      </w:r>
      <w:r>
        <w:rPr>
          <w:rStyle w:val="s0"/>
        </w:rPr>
        <w:t>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C14ADD">
      <w:pPr>
        <w:ind w:firstLine="397"/>
        <w:jc w:val="both"/>
      </w:pPr>
      <w:r>
        <w:rPr>
          <w:rStyle w:val="s0"/>
        </w:rPr>
        <w:t>146) ра</w:t>
      </w:r>
      <w:r>
        <w:rPr>
          <w:rStyle w:val="s0"/>
        </w:rPr>
        <w:t>зработка правил проведения таможенных досмотра и осмотра;</w:t>
      </w:r>
    </w:p>
    <w:p w:rsidR="00000000" w:rsidRDefault="00C14ADD">
      <w:pPr>
        <w:ind w:firstLine="397"/>
        <w:jc w:val="both"/>
      </w:pPr>
      <w:r>
        <w:rPr>
          <w:rStyle w:val="s0"/>
        </w:rPr>
        <w:t>147) разработка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148) разработка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C14ADD">
      <w:pPr>
        <w:ind w:firstLine="397"/>
        <w:jc w:val="both"/>
      </w:pPr>
      <w:r>
        <w:rPr>
          <w:rStyle w:val="s0"/>
        </w:rPr>
        <w:t>149) разработ</w:t>
      </w:r>
      <w:r>
        <w:rPr>
          <w:rStyle w:val="s0"/>
        </w:rPr>
        <w:t>ка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150) разработка форм постоянных и врем</w:t>
      </w:r>
      <w:r>
        <w:rPr>
          <w:rStyle w:val="s0"/>
        </w:rPr>
        <w:t>енных пропусков, журнала регистрации постоянных и временных пропусков;</w:t>
      </w:r>
    </w:p>
    <w:p w:rsidR="00000000" w:rsidRDefault="00C14ADD">
      <w:pPr>
        <w:ind w:firstLine="397"/>
        <w:jc w:val="both"/>
      </w:pPr>
      <w:r>
        <w:rPr>
          <w:rStyle w:val="s0"/>
        </w:rPr>
        <w:t>151) разработка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152) разра</w:t>
      </w:r>
      <w:r>
        <w:rPr>
          <w:rStyle w:val="s0"/>
        </w:rPr>
        <w:t>ботка правил ведения специальной таможенной статистики;</w:t>
      </w:r>
    </w:p>
    <w:p w:rsidR="00000000" w:rsidRDefault="00C14ADD">
      <w:pPr>
        <w:ind w:firstLine="397"/>
        <w:jc w:val="both"/>
      </w:pPr>
      <w:r>
        <w:rPr>
          <w:rStyle w:val="s0"/>
        </w:rPr>
        <w:t>153) ведение таможенной статистики;</w:t>
      </w:r>
    </w:p>
    <w:p w:rsidR="00000000" w:rsidRDefault="00C14ADD">
      <w:pPr>
        <w:ind w:firstLine="397"/>
        <w:jc w:val="both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</w:t>
      </w:r>
      <w:r>
        <w:rPr>
          <w:rStyle w:val="s0"/>
        </w:rPr>
        <w:t>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</w:t>
      </w:r>
      <w:r>
        <w:rPr>
          <w:rStyle w:val="s0"/>
        </w:rPr>
        <w:t>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156) информирование о таможенном законодательстве Республик</w:t>
      </w:r>
      <w:r>
        <w:rPr>
          <w:rStyle w:val="s0"/>
        </w:rPr>
        <w:t>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с использованием информационно-коммуникационных т</w:t>
      </w:r>
      <w:r>
        <w:rPr>
          <w:rStyle w:val="s0"/>
        </w:rPr>
        <w:t>ехнологий;</w:t>
      </w:r>
    </w:p>
    <w:p w:rsidR="00000000" w:rsidRDefault="00C14ADD">
      <w:pPr>
        <w:ind w:firstLine="397"/>
        <w:jc w:val="both"/>
      </w:pPr>
      <w:r>
        <w:rPr>
          <w:rStyle w:val="s0"/>
        </w:rPr>
        <w:t>157) обеспечение на постоянной основе своевременное информирование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</w:t>
      </w:r>
      <w:r>
        <w:rPr>
          <w:rStyle w:val="s0"/>
        </w:rPr>
        <w:t>за и (или)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C14ADD">
      <w:pPr>
        <w:ind w:firstLine="397"/>
        <w:jc w:val="both"/>
      </w:pPr>
      <w:r>
        <w:rPr>
          <w:rStyle w:val="s0"/>
        </w:rPr>
        <w:t>159) создание информационных систем, систем связи и систем передач данных, технических средств таможе</w:t>
      </w:r>
      <w:r>
        <w:rPr>
          <w:rStyle w:val="s0"/>
        </w:rPr>
        <w:t>нного контроля, а также средств защиты информации;</w:t>
      </w:r>
    </w:p>
    <w:p w:rsidR="00000000" w:rsidRDefault="00C14ADD">
      <w:pPr>
        <w:ind w:firstLine="397"/>
        <w:jc w:val="both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161) осуществление и совершенствование таможенного декларирования, таможенного контроля, а</w:t>
      </w:r>
      <w:r>
        <w:rPr>
          <w:rStyle w:val="s0"/>
        </w:rPr>
        <w:t xml:space="preserve">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162) осуществление таможенный контроль за соблюдением усло</w:t>
      </w:r>
      <w:r>
        <w:rPr>
          <w:rStyle w:val="s0"/>
        </w:rPr>
        <w:t>вий использования товаров в соответствии с таможенной процедурой;</w:t>
      </w:r>
    </w:p>
    <w:p w:rsidR="00000000" w:rsidRDefault="00C14ADD">
      <w:pPr>
        <w:ind w:firstLine="397"/>
        <w:jc w:val="both"/>
      </w:pPr>
      <w:r>
        <w:rPr>
          <w:rStyle w:val="s0"/>
        </w:rPr>
        <w:t>163) рассмотрение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</w:t>
      </w:r>
      <w:r>
        <w:rPr>
          <w:rStyle w:val="s0"/>
        </w:rPr>
        <w:t>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</w:t>
      </w:r>
      <w:r>
        <w:rPr>
          <w:rStyle w:val="s0"/>
        </w:rPr>
        <w:t>ия в сфере таможенного дела, в соответствии с законодательными актами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165) разработка ставок таможенных сборов, взимаемых органами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166) обеспечение в пределах своей компетенции охраны таможенной границы Еврази</w:t>
      </w:r>
      <w:r>
        <w:rPr>
          <w:rStyle w:val="s0"/>
        </w:rPr>
        <w:t>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167) осуществление контроля таможенной стоимости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168) принятие предварительных решений по вопросам применения методов</w:t>
      </w:r>
      <w:r>
        <w:rPr>
          <w:rStyle w:val="s0"/>
        </w:rPr>
        <w:t xml:space="preserve"> определения таможенной стоимости ввозимых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37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171)</w:t>
      </w:r>
      <w:r>
        <w:rPr>
          <w:rStyle w:val="s0"/>
        </w:rPr>
        <w:t xml:space="preserve"> принятие решения о классификации товаров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14ADD">
      <w:pPr>
        <w:ind w:firstLine="397"/>
        <w:jc w:val="both"/>
      </w:pPr>
      <w:r>
        <w:rPr>
          <w:rStyle w:val="s0"/>
        </w:rPr>
        <w:t>172) рассмотрение документ</w:t>
      </w:r>
      <w:r>
        <w:rPr>
          <w:rStyle w:val="s0"/>
        </w:rPr>
        <w:t xml:space="preserve">ов, определенных </w:t>
      </w:r>
      <w:hyperlink r:id="rId38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C14ADD">
      <w:pPr>
        <w:ind w:firstLine="397"/>
        <w:jc w:val="both"/>
      </w:pPr>
      <w:r>
        <w:rPr>
          <w:rStyle w:val="s0"/>
        </w:rPr>
        <w:t>173</w:t>
      </w:r>
      <w:r>
        <w:rPr>
          <w:rStyle w:val="s0"/>
        </w:rPr>
        <w:t>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C14ADD">
      <w:pPr>
        <w:ind w:firstLine="397"/>
        <w:jc w:val="both"/>
      </w:pPr>
      <w:r>
        <w:rPr>
          <w:rStyle w:val="s0"/>
        </w:rPr>
        <w:t>174) проведение транспортного контроля в автомобильных, морских пунктах пропуска и в иных местах пере</w:t>
      </w:r>
      <w:r>
        <w:rPr>
          <w:rStyle w:val="s0"/>
        </w:rPr>
        <w:t>мещения товаров через таможенную границу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175)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C14ADD">
      <w:pPr>
        <w:ind w:firstLine="397"/>
        <w:jc w:val="both"/>
      </w:pPr>
      <w:r>
        <w:rPr>
          <w:rStyle w:val="s0"/>
        </w:rPr>
        <w:t>176)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C14ADD">
      <w:pPr>
        <w:ind w:firstLine="397"/>
        <w:jc w:val="both"/>
      </w:pPr>
      <w:r>
        <w:rPr>
          <w:rStyle w:val="s0"/>
        </w:rPr>
        <w:t>177) взимание таможенных платежей и налогов, а также специальных, антидемпинговых и компенсационных пошлин, контроль прав</w:t>
      </w:r>
      <w:r>
        <w:rPr>
          <w:rStyle w:val="s0"/>
        </w:rPr>
        <w:t>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C14ADD">
      <w:pPr>
        <w:ind w:firstLine="397"/>
        <w:jc w:val="both"/>
      </w:pPr>
      <w:r>
        <w:rPr>
          <w:rStyle w:val="s0"/>
        </w:rPr>
        <w:t>178) обеспечение соблюдения мер таможенно-тарифного регулирования, запретов и ограничений, мер защиты внутреннего рынка в отношении товаров, пе</w:t>
      </w:r>
      <w:r>
        <w:rPr>
          <w:rStyle w:val="s0"/>
        </w:rPr>
        <w:t>ремещаемых через таможенную границу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179)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</w:t>
      </w:r>
      <w:r>
        <w:rPr>
          <w:rStyle w:val="s0"/>
        </w:rPr>
        <w:t>ия товарооборота через таможенную границу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180) обеспечение в соответствии с международным договором государств-членов Евразийского экономического союза мер по противодействию легализации (отмыванию) доходов, полученных пр</w:t>
      </w:r>
      <w:r>
        <w:rPr>
          <w:rStyle w:val="s0"/>
        </w:rPr>
        <w:t xml:space="preserve">еступным путем, и финансированию терроризма при осуществлении контроля за перемещением через таможенную границу Евразийского экономического союза валюты государств-членов Евразийского экономического союза, ценных бумаг и (или) валютных ценностей, дорожных </w:t>
      </w:r>
      <w:r>
        <w:rPr>
          <w:rStyle w:val="s0"/>
        </w:rPr>
        <w:t>чеков;</w:t>
      </w:r>
    </w:p>
    <w:p w:rsidR="00000000" w:rsidRDefault="00C14ADD">
      <w:pPr>
        <w:ind w:firstLine="397"/>
        <w:jc w:val="both"/>
      </w:pPr>
      <w:r>
        <w:rPr>
          <w:rStyle w:val="s0"/>
        </w:rPr>
        <w:t>181) выявление, предупреждение и пресечение уголовных и административных правонарушений в соответствии с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183) осуществлени</w:t>
      </w:r>
      <w:r>
        <w:rPr>
          <w:rStyle w:val="s0"/>
        </w:rPr>
        <w:t>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</w:t>
      </w:r>
      <w:r>
        <w:rPr>
          <w:rStyle w:val="s0"/>
        </w:rPr>
        <w:t>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184)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14ADD">
      <w:pPr>
        <w:ind w:firstLine="397"/>
        <w:jc w:val="both"/>
      </w:pPr>
      <w:r>
        <w:rPr>
          <w:rStyle w:val="s0"/>
        </w:rPr>
        <w:t>185) обеспечение выполн</w:t>
      </w:r>
      <w:r>
        <w:rPr>
          <w:rStyle w:val="s0"/>
        </w:rPr>
        <w:t>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C14ADD">
      <w:pPr>
        <w:ind w:firstLine="397"/>
        <w:jc w:val="both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C14ADD">
      <w:pPr>
        <w:ind w:firstLine="397"/>
        <w:jc w:val="both"/>
      </w:pPr>
      <w:r>
        <w:rPr>
          <w:rStyle w:val="s0"/>
        </w:rPr>
        <w:t>187) сотрудничество с т</w:t>
      </w:r>
      <w:r>
        <w:rPr>
          <w:rStyle w:val="s0"/>
        </w:rPr>
        <w:t>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189</w:t>
      </w:r>
      <w:r>
        <w:rPr>
          <w:rStyle w:val="s0"/>
        </w:rPr>
        <w:t>) организация и проведение подготовки, переподготовки и повышения квалификации кадров таможенных органов;</w:t>
      </w:r>
    </w:p>
    <w:p w:rsidR="00000000" w:rsidRDefault="00C14ADD">
      <w:pPr>
        <w:ind w:firstLine="397"/>
        <w:jc w:val="both"/>
      </w:pPr>
      <w:r>
        <w:rPr>
          <w:rStyle w:val="s0"/>
        </w:rPr>
        <w:t>190) обеспечение защиты территории Республики Казахстан от заноса заразных и экзотических болезней животных и карантинных объектов из других государст</w:t>
      </w:r>
      <w:r>
        <w:rPr>
          <w:rStyle w:val="s0"/>
        </w:rPr>
        <w:t>в путем проведения государственного ветеринарно-санитарного контроля и государственного карантинного фитосанитарного контроля в автомобильных пунктах пропуска через таможенную границу Евразийского экономического союза, за исключением лабораторного контроля</w:t>
      </w:r>
      <w:r>
        <w:rPr>
          <w:rStyle w:val="s0"/>
        </w:rPr>
        <w:t xml:space="preserve"> и лабораторной экспертизы;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191) осуществление дознания по делам о преступлениях в сфере таможенного дела в порядке, предусмотренном </w:t>
      </w:r>
      <w:hyperlink r:id="rId39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192) проведение работы по предупреждению, пресечению и выявлению правонарушений в сфере таможенного дела в пределах своей компетенции;</w:t>
      </w:r>
    </w:p>
    <w:p w:rsidR="00000000" w:rsidRDefault="00C14ADD">
      <w:pPr>
        <w:ind w:firstLine="397"/>
        <w:jc w:val="both"/>
      </w:pPr>
      <w:r>
        <w:rPr>
          <w:rStyle w:val="s0"/>
        </w:rPr>
        <w:t>193) осуществление оперативно-розыскной деятельности в соответствии с законодательством Республики Казахстан об опе</w:t>
      </w:r>
      <w:r>
        <w:rPr>
          <w:rStyle w:val="s0"/>
        </w:rPr>
        <w:t>ративно-розыскной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195)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</w:t>
      </w:r>
      <w:r>
        <w:rPr>
          <w:rStyle w:val="s0"/>
        </w:rPr>
        <w:t>авных действий в соответствии с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196)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</w:t>
      </w:r>
      <w:r>
        <w:rPr>
          <w:rStyle w:val="s0"/>
        </w:rPr>
        <w:t xml:space="preserve"> экономического союза;</w:t>
      </w:r>
    </w:p>
    <w:p w:rsidR="00000000" w:rsidRDefault="00C14ADD">
      <w:pPr>
        <w:ind w:firstLine="397"/>
        <w:jc w:val="both"/>
      </w:pPr>
      <w:r>
        <w:rPr>
          <w:rStyle w:val="s0"/>
        </w:rPr>
        <w:t>197) осуществление сбора и анализа информации о совершении правонарушений в сфере таможенного дела;</w:t>
      </w:r>
    </w:p>
    <w:p w:rsidR="00000000" w:rsidRDefault="00C14ADD">
      <w:pPr>
        <w:ind w:firstLine="397"/>
        <w:jc w:val="both"/>
      </w:pPr>
      <w:r>
        <w:rPr>
          <w:rStyle w:val="s0"/>
        </w:rPr>
        <w:t>198) оказание государственных услуг в соответствии со стандартами оказания государственных услуг;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199) осуществление деятельности по </w:t>
      </w:r>
      <w:r>
        <w:rPr>
          <w:rStyle w:val="s0"/>
        </w:rPr>
        <w:t>оценке и управлению рисками;</w:t>
      </w:r>
    </w:p>
    <w:p w:rsidR="00000000" w:rsidRDefault="00C14ADD">
      <w:pPr>
        <w:ind w:firstLine="397"/>
        <w:jc w:val="both"/>
      </w:pPr>
      <w:r>
        <w:rPr>
          <w:rStyle w:val="s0"/>
        </w:rPr>
        <w:t>200) консультирование заинтересованных лиц 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</w:t>
      </w:r>
      <w:r>
        <w:rPr>
          <w:rStyle w:val="s0"/>
        </w:rPr>
        <w:t>дов, на безвозмездной основе;</w:t>
      </w:r>
    </w:p>
    <w:p w:rsidR="00000000" w:rsidRDefault="00C14ADD">
      <w:pPr>
        <w:ind w:firstLine="397"/>
        <w:jc w:val="both"/>
      </w:pPr>
      <w:r>
        <w:rPr>
          <w:rStyle w:val="s0"/>
        </w:rPr>
        <w:t>201)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C14ADD">
      <w:pPr>
        <w:ind w:firstLine="397"/>
        <w:jc w:val="both"/>
      </w:pPr>
      <w:r>
        <w:rPr>
          <w:rStyle w:val="s0"/>
        </w:rPr>
        <w:t>202) пр</w:t>
      </w:r>
      <w:r>
        <w:rPr>
          <w:rStyle w:val="s0"/>
        </w:rPr>
        <w:t>едупреждение, выявление, пресечение, раскрытие и расследование экономических и финансовых преступлений и правонарушений;</w:t>
      </w:r>
    </w:p>
    <w:p w:rsidR="00000000" w:rsidRDefault="00C14ADD">
      <w:pPr>
        <w:ind w:firstLine="397"/>
        <w:jc w:val="both"/>
      </w:pPr>
      <w:r>
        <w:rPr>
          <w:rStyle w:val="s0"/>
        </w:rPr>
        <w:t>203) совершенствование форм и методов борьбы с экономическими и финансовыми преступлениями и правонарушениями;</w:t>
      </w:r>
    </w:p>
    <w:p w:rsidR="00000000" w:rsidRDefault="00C14ADD">
      <w:pPr>
        <w:ind w:firstLine="397"/>
        <w:jc w:val="both"/>
      </w:pPr>
      <w:r>
        <w:rPr>
          <w:rStyle w:val="s0"/>
        </w:rPr>
        <w:t>204) осуществление координации и проведение общереспубликанских, региональных оперативно-розыскных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</w:t>
      </w:r>
      <w:r>
        <w:rPr>
          <w:rStyle w:val="s0"/>
        </w:rPr>
        <w:t xml:space="preserve"> методической помощи территориальным органам государственных доходов, обобщение и распространение положительного опыта работы;</w:t>
      </w:r>
    </w:p>
    <w:p w:rsidR="00000000" w:rsidRDefault="00C14ADD">
      <w:pPr>
        <w:ind w:firstLine="397"/>
        <w:jc w:val="both"/>
      </w:pPr>
      <w:r>
        <w:rPr>
          <w:rStyle w:val="s0"/>
        </w:rPr>
        <w:t>205) осуществление оперативно-розыскной деятельности, дознание и предварительное следствие, анализ практики оперативно-розыскной,</w:t>
      </w:r>
      <w:r>
        <w:rPr>
          <w:rStyle w:val="s0"/>
        </w:rPr>
        <w:t xml:space="preserve"> административной, следственной деятельности и дознания органов государственных доходов, составление прогноза оперативной обстановки в республике, принятие мер оперативного реагирования по вопросам, требующим вмешательства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206) осуществление розыска лиц по уголовным делам и делам об административных правонарушениях, отнесенным к ведению органов государственных доходов, и ответчиков при отсутствии сведений об их месте пребывания по искам, предъявленным в интересах государства</w:t>
      </w:r>
      <w:r>
        <w:rPr>
          <w:rStyle w:val="s0"/>
        </w:rPr>
        <w:t xml:space="preserve"> по постановлению суда;</w:t>
      </w:r>
    </w:p>
    <w:p w:rsidR="00000000" w:rsidRDefault="00C14ADD">
      <w:pPr>
        <w:ind w:firstLine="397"/>
        <w:jc w:val="both"/>
      </w:pPr>
      <w:r>
        <w:rPr>
          <w:rStyle w:val="s0"/>
        </w:rPr>
        <w:t>207) взаимодействие с соответствующими органами иностранных государств и участие в пределах своих полномочий в деятельности международных организаций по вопросам борьбы с экономическими и финансовыми преступлениями и правонарушениям</w:t>
      </w:r>
      <w:r>
        <w:rPr>
          <w:rStyle w:val="s0"/>
        </w:rPr>
        <w:t>и;</w:t>
      </w:r>
    </w:p>
    <w:p w:rsidR="00000000" w:rsidRDefault="00C14ADD">
      <w:pPr>
        <w:ind w:firstLine="397"/>
        <w:jc w:val="both"/>
      </w:pPr>
      <w:r>
        <w:rPr>
          <w:rStyle w:val="s0"/>
        </w:rPr>
        <w:t>208)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209)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C14ADD">
      <w:pPr>
        <w:ind w:firstLine="397"/>
        <w:jc w:val="both"/>
      </w:pPr>
      <w:r>
        <w:rPr>
          <w:rStyle w:val="s0"/>
        </w:rPr>
        <w:t>210) осуществление налогового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211) использование системы управления рисками;</w:t>
      </w:r>
    </w:p>
    <w:p w:rsidR="00000000" w:rsidRDefault="00C14ADD">
      <w:pPr>
        <w:ind w:firstLine="397"/>
        <w:jc w:val="both"/>
      </w:pPr>
      <w:r>
        <w:rPr>
          <w:rStyle w:val="s0"/>
        </w:rPr>
        <w:t>212) определение объ</w:t>
      </w:r>
      <w:r>
        <w:rPr>
          <w:rStyle w:val="s0"/>
        </w:rPr>
        <w:t>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C14ADD">
      <w:pPr>
        <w:ind w:firstLine="397"/>
        <w:jc w:val="both"/>
      </w:pPr>
      <w:r>
        <w:rPr>
          <w:rStyle w:val="s0"/>
        </w:rPr>
        <w:t>213) осуществление внеплановых проверок в порядке, предусмотренн</w:t>
      </w:r>
      <w:r>
        <w:rPr>
          <w:rStyle w:val="s0"/>
        </w:rPr>
        <w:t>ом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C14ADD">
      <w:pPr>
        <w:ind w:firstLine="397"/>
        <w:jc w:val="both"/>
      </w:pPr>
      <w:r>
        <w:rPr>
          <w:rStyle w:val="s0"/>
        </w:rPr>
        <w:t>215) ведение государственного реестра контрольно-кассовых машин путем включения (исключения) моделей контрольно-кассовых машин в (из) государственн</w:t>
      </w:r>
      <w:r>
        <w:rPr>
          <w:rStyle w:val="s0"/>
        </w:rPr>
        <w:t>ый (государственного) реестр (реестра);</w:t>
      </w:r>
    </w:p>
    <w:p w:rsidR="00000000" w:rsidRDefault="00C14ADD">
      <w:pPr>
        <w:ind w:firstLine="397"/>
        <w:jc w:val="both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217) организация и обеспечение работы по принудительному взысканию налоговой задолженности, задолженности по таможенным </w:t>
      </w:r>
      <w:r>
        <w:rPr>
          <w:rStyle w:val="s0"/>
        </w:rPr>
        <w:t>платежам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C14ADD">
      <w:pPr>
        <w:ind w:firstLine="397"/>
        <w:jc w:val="both"/>
      </w:pPr>
      <w:r>
        <w:rPr>
          <w:rStyle w:val="s0"/>
        </w:rPr>
        <w:t>218) обеспечение полноты взимания и своевременности перечисления в бюджет таможенных платежей, налогов, специальных, антидемпинговых,</w:t>
      </w:r>
      <w:r>
        <w:rPr>
          <w:rStyle w:val="s0"/>
        </w:rPr>
        <w:t xml:space="preserve"> компенсационных пошлин;</w:t>
      </w:r>
    </w:p>
    <w:p w:rsidR="00000000" w:rsidRDefault="00C14ADD">
      <w:pPr>
        <w:ind w:firstLine="397"/>
        <w:jc w:val="both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220) применение положений международных договоров в порядк</w:t>
      </w:r>
      <w:r>
        <w:rPr>
          <w:rStyle w:val="s0"/>
        </w:rPr>
        <w:t xml:space="preserve">е, установленном </w:t>
      </w:r>
      <w:hyperlink r:id="rId4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C14ADD">
      <w:pPr>
        <w:ind w:firstLine="397"/>
        <w:jc w:val="both"/>
      </w:pPr>
      <w:r>
        <w:rPr>
          <w:rStyle w:val="s0"/>
        </w:rPr>
        <w:t>221) и</w:t>
      </w:r>
      <w:r>
        <w:rPr>
          <w:rStyle w:val="s0"/>
        </w:rPr>
        <w:t>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C14ADD">
      <w:pPr>
        <w:ind w:firstLine="397"/>
        <w:jc w:val="both"/>
      </w:pPr>
      <w:r>
        <w:rPr>
          <w:rStyle w:val="s0"/>
        </w:rPr>
        <w:t>222)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223) предъявление в суды исков о </w:t>
      </w:r>
      <w:r>
        <w:rPr>
          <w:rStyle w:val="s0"/>
        </w:rPr>
        <w:t xml:space="preserve">признании сделок недействительными, ликвидации юридического лица по основаниям, предусмотренным </w:t>
      </w:r>
      <w:hyperlink r:id="rId41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</w:t>
      </w:r>
      <w:r>
        <w:rPr>
          <w:rStyle w:val="s0"/>
        </w:rPr>
        <w:t>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224) осуществление зачета и/или возврата налоговых и неналоговых поступлений в пределах компетенции, установленной нормативными </w:t>
      </w:r>
      <w:r>
        <w:rPr>
          <w:rStyle w:val="s0"/>
        </w:rPr>
        <w:t>правовыми актами;</w:t>
      </w:r>
    </w:p>
    <w:p w:rsidR="00000000" w:rsidRDefault="00C14ADD">
      <w:pPr>
        <w:ind w:firstLine="397"/>
        <w:jc w:val="both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C14ADD">
      <w:pPr>
        <w:ind w:firstLine="397"/>
        <w:jc w:val="both"/>
      </w:pPr>
      <w:r>
        <w:rPr>
          <w:rStyle w:val="s0"/>
        </w:rPr>
        <w:t>226) рассмотрение жалоб налогоплательщика и налогового агента на действия (бездействие) должнос</w:t>
      </w:r>
      <w:r>
        <w:rPr>
          <w:rStyle w:val="s0"/>
        </w:rPr>
        <w:t>тных лиц налоговых органов в порядке и сроки, установленные налоговым законодательством;</w:t>
      </w:r>
    </w:p>
    <w:p w:rsidR="00000000" w:rsidRDefault="00C14ADD">
      <w:pPr>
        <w:ind w:firstLine="397"/>
        <w:jc w:val="both"/>
      </w:pPr>
      <w:r>
        <w:rPr>
          <w:rStyle w:val="s0"/>
        </w:rPr>
        <w:t>227)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C14ADD">
      <w:pPr>
        <w:ind w:firstLine="397"/>
        <w:jc w:val="both"/>
      </w:pPr>
      <w:r>
        <w:rPr>
          <w:rStyle w:val="s0"/>
        </w:rPr>
        <w:t>228) реализация государст</w:t>
      </w:r>
      <w:r>
        <w:rPr>
          <w:rStyle w:val="s0"/>
        </w:rPr>
        <w:t>венной политики в области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реализации налого</w:t>
      </w:r>
      <w:r>
        <w:rPr>
          <w:rStyle w:val="s0"/>
        </w:rPr>
        <w:t>вой политики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229) осуществление контроля за соблюдением </w:t>
      </w:r>
      <w:hyperlink r:id="rId4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деятельности в сфере произво</w:t>
      </w:r>
      <w:r>
        <w:rPr>
          <w:rStyle w:val="s0"/>
        </w:rPr>
        <w:t>дства и оборота этилового спирта и алкогольной продукции,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>230)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>231)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232) отнесение алкогольной продукции к тому или иному виду в соответствии с </w:t>
      </w:r>
      <w:hyperlink r:id="rId4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C14ADD">
      <w:pPr>
        <w:ind w:firstLine="397"/>
        <w:jc w:val="both"/>
      </w:pPr>
      <w:r>
        <w:rPr>
          <w:rStyle w:val="s0"/>
        </w:rPr>
        <w:t>233) ведение контроля, учета и анализа балансов объемов производства и оборота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>234) осуществление конт</w:t>
      </w:r>
      <w:r>
        <w:rPr>
          <w:rStyle w:val="s0"/>
        </w:rPr>
        <w:t>роля за производством и оборотом этилового спирта и алкогольной продукции;</w:t>
      </w:r>
    </w:p>
    <w:p w:rsidR="00000000" w:rsidRDefault="00C14ADD">
      <w:pPr>
        <w:ind w:firstLine="397"/>
        <w:jc w:val="both"/>
      </w:pPr>
      <w:r>
        <w:rPr>
          <w:rStyle w:val="s0"/>
        </w:rPr>
        <w:t>235) осуществление государственного контроля в области оборота нефтепродуктов и биотоплива;</w:t>
      </w:r>
    </w:p>
    <w:p w:rsidR="00000000" w:rsidRDefault="00C14ADD">
      <w:pPr>
        <w:ind w:firstLine="397"/>
        <w:jc w:val="both"/>
      </w:pPr>
      <w:r>
        <w:rPr>
          <w:rStyle w:val="s0"/>
        </w:rPr>
        <w:t>236) разработка формы и правил ведения журнала учета движения нефтепродуктов на автозапра</w:t>
      </w:r>
      <w:r>
        <w:rPr>
          <w:rStyle w:val="s0"/>
        </w:rPr>
        <w:t>вочных станциях и базах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C14ADD">
      <w:pPr>
        <w:ind w:firstLine="397"/>
        <w:jc w:val="both"/>
      </w:pPr>
      <w:r>
        <w:rPr>
          <w:rStyle w:val="s0"/>
        </w:rPr>
        <w:t>238) предоставление в пределах своей компетенции для сверки в уполномоченный орган в облас</w:t>
      </w:r>
      <w:r>
        <w:rPr>
          <w:rStyle w:val="s0"/>
        </w:rPr>
        <w:t>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239) разработка порядка формирования и ведения единой базы данных по производству и обороту нефтепрод</w:t>
      </w:r>
      <w:r>
        <w:rPr>
          <w:rStyle w:val="s0"/>
        </w:rPr>
        <w:t>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242) разработка правил присвоения персональных идентификационных номеров-кодов на нефтепроду</w:t>
      </w:r>
      <w:r>
        <w:rPr>
          <w:rStyle w:val="s0"/>
        </w:rPr>
        <w:t>кты;</w:t>
      </w:r>
    </w:p>
    <w:p w:rsidR="00000000" w:rsidRDefault="00C14ADD">
      <w:pPr>
        <w:ind w:firstLine="397"/>
        <w:jc w:val="both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244)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C14ADD">
      <w:pPr>
        <w:ind w:firstLine="397"/>
        <w:jc w:val="both"/>
      </w:pPr>
      <w:r>
        <w:rPr>
          <w:rStyle w:val="s0"/>
        </w:rPr>
        <w:t>245)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C14ADD">
      <w:pPr>
        <w:ind w:firstLine="397"/>
        <w:jc w:val="both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C14ADD">
      <w:pPr>
        <w:ind w:firstLine="397"/>
        <w:jc w:val="both"/>
      </w:pPr>
      <w:r>
        <w:rPr>
          <w:rStyle w:val="s0"/>
        </w:rPr>
        <w:t>247) разработка порядка и треб</w:t>
      </w:r>
      <w:r>
        <w:rPr>
          <w:rStyle w:val="s0"/>
        </w:rPr>
        <w:t>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C14ADD">
      <w:pPr>
        <w:ind w:firstLine="397"/>
        <w:jc w:val="both"/>
      </w:pPr>
      <w:r>
        <w:rPr>
          <w:rStyle w:val="s0"/>
        </w:rPr>
        <w:t>248) разработка правил маркировки (перемаркировки) алкогольной</w:t>
      </w:r>
      <w:r>
        <w:rPr>
          <w:rStyle w:val="s0"/>
        </w:rPr>
        <w:t xml:space="preserve">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C14ADD">
      <w:pPr>
        <w:ind w:firstLine="397"/>
        <w:jc w:val="both"/>
      </w:pPr>
      <w:r>
        <w:rPr>
          <w:rStyle w:val="s0"/>
        </w:rPr>
        <w:t>249) разработка правил получения, учета, хр</w:t>
      </w:r>
      <w:r>
        <w:rPr>
          <w:rStyle w:val="s0"/>
        </w:rPr>
        <w:t>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</w:t>
      </w:r>
      <w:r>
        <w:rPr>
          <w:rStyle w:val="s0"/>
        </w:rPr>
        <w:t>о обязательства;</w:t>
      </w:r>
    </w:p>
    <w:p w:rsidR="00000000" w:rsidRDefault="00C14ADD">
      <w:pPr>
        <w:ind w:firstLine="397"/>
        <w:jc w:val="both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C14ADD">
      <w:pPr>
        <w:ind w:firstLine="397"/>
        <w:jc w:val="both"/>
      </w:pPr>
      <w:r>
        <w:rPr>
          <w:rStyle w:val="s0"/>
        </w:rPr>
        <w:t>251) разработка правил оснащения технологических линий производства этилового спирта и (или) алкогольной продукци</w:t>
      </w:r>
      <w:r>
        <w:rPr>
          <w:rStyle w:val="s0"/>
        </w:rPr>
        <w:t>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C14ADD">
      <w:pPr>
        <w:ind w:firstLine="397"/>
        <w:jc w:val="both"/>
      </w:pPr>
      <w:r>
        <w:rPr>
          <w:rStyle w:val="s0"/>
        </w:rPr>
        <w:t>252) разработка перечня необходимых сведе</w:t>
      </w:r>
      <w:r>
        <w:rPr>
          <w:rStyle w:val="s0"/>
        </w:rPr>
        <w:t>ний для паспорта производства этилового спирта и алкогольной продукции;</w:t>
      </w:r>
    </w:p>
    <w:p w:rsidR="00000000" w:rsidRDefault="00C14ADD">
      <w:pPr>
        <w:ind w:firstLine="397"/>
        <w:jc w:val="both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C14ADD">
      <w:pPr>
        <w:ind w:firstLine="397"/>
        <w:jc w:val="both"/>
      </w:pPr>
      <w:r>
        <w:rPr>
          <w:rStyle w:val="s0"/>
        </w:rPr>
        <w:t>254) разработка правил хранения и реализации (отгрузки, приемки) эт</w:t>
      </w:r>
      <w:r>
        <w:rPr>
          <w:rStyle w:val="s0"/>
        </w:rPr>
        <w:t>илового спирта;</w:t>
      </w:r>
    </w:p>
    <w:p w:rsidR="00000000" w:rsidRDefault="00C14ADD">
      <w:pPr>
        <w:ind w:firstLine="397"/>
        <w:jc w:val="both"/>
      </w:pPr>
      <w:r>
        <w:rPr>
          <w:rStyle w:val="s0"/>
        </w:rPr>
        <w:t>255) разработка минимальных розничных цен на водки и водки особые, крепкие ликероводочные изделия;</w:t>
      </w:r>
    </w:p>
    <w:p w:rsidR="00000000" w:rsidRDefault="00C14ADD">
      <w:pPr>
        <w:ind w:firstLine="397"/>
        <w:jc w:val="both"/>
      </w:pPr>
      <w:r>
        <w:rPr>
          <w:rStyle w:val="s0"/>
        </w:rPr>
        <w:t>256) разработка правил присвоения персональных идентификационных номеров-кодов на производимые и импортируемые этиловый спирт и алкогольную п</w:t>
      </w:r>
      <w:r>
        <w:rPr>
          <w:rStyle w:val="s0"/>
        </w:rPr>
        <w:t>родукцию (кроме пива и пивного напитка);</w:t>
      </w:r>
    </w:p>
    <w:p w:rsidR="00000000" w:rsidRDefault="00C14ADD">
      <w:pPr>
        <w:ind w:firstLine="397"/>
        <w:jc w:val="both"/>
      </w:pPr>
      <w:r>
        <w:rPr>
          <w:rStyle w:val="s0"/>
        </w:rPr>
        <w:t>257) разработка правил оформления и использования сопроводительных накладных на табачные изделия;</w:t>
      </w:r>
    </w:p>
    <w:p w:rsidR="00000000" w:rsidRDefault="00C14ADD">
      <w:pPr>
        <w:ind w:firstLine="397"/>
        <w:jc w:val="both"/>
      </w:pPr>
      <w:r>
        <w:rPr>
          <w:rStyle w:val="s0"/>
        </w:rPr>
        <w:t>258) разработка формы, порядка и сроков представления сведений, необходимых для осуществления мониторинга производств</w:t>
      </w:r>
      <w:r>
        <w:rPr>
          <w:rStyle w:val="s0"/>
        </w:rPr>
        <w:t>а и оборота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>259) разработка порядка и формы представления деклараций об остатках и (или) обороте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>260) разработка правил присвоения персональных идентификационных номеров-кодов на табачные изделия;</w:t>
      </w:r>
    </w:p>
    <w:p w:rsidR="00000000" w:rsidRDefault="00C14ADD">
      <w:pPr>
        <w:ind w:firstLine="397"/>
        <w:jc w:val="both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C14ADD">
      <w:pPr>
        <w:ind w:firstLine="397"/>
        <w:jc w:val="both"/>
      </w:pPr>
      <w:r>
        <w:rPr>
          <w:rStyle w:val="s0"/>
        </w:rPr>
        <w:t>262) разработка формы, порядка и сроков представления деклараций по обороту биотоплива;</w:t>
      </w:r>
    </w:p>
    <w:p w:rsidR="00000000" w:rsidRDefault="00C14ADD">
      <w:pPr>
        <w:ind w:firstLine="397"/>
        <w:jc w:val="both"/>
      </w:pPr>
      <w:r>
        <w:rPr>
          <w:rStyle w:val="s0"/>
        </w:rPr>
        <w:t>263) разработка формы уведомления об устранении правонарушений в области оборота биотоплива;</w:t>
      </w:r>
    </w:p>
    <w:p w:rsidR="00000000" w:rsidRDefault="00C14ADD">
      <w:pPr>
        <w:ind w:firstLine="397"/>
        <w:jc w:val="both"/>
      </w:pPr>
      <w:r>
        <w:rPr>
          <w:rStyle w:val="s0"/>
        </w:rPr>
        <w:t>264) разработк</w:t>
      </w:r>
      <w:r>
        <w:rPr>
          <w:rStyle w:val="s0"/>
        </w:rPr>
        <w:t>а порядка оформления сопроводительных накладных на биотопливо;</w:t>
      </w:r>
    </w:p>
    <w:p w:rsidR="00000000" w:rsidRDefault="00C14ADD">
      <w:pPr>
        <w:ind w:firstLine="397"/>
        <w:jc w:val="both"/>
      </w:pPr>
      <w:r>
        <w:rPr>
          <w:rStyle w:val="s0"/>
        </w:rPr>
        <w:t>265)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</w:t>
      </w:r>
      <w:r>
        <w:rPr>
          <w:rStyle w:val="s0"/>
        </w:rPr>
        <w:t xml:space="preserve"> изделий, а также оборотом отдельных видов нефтепродуктов и биотоплива;</w:t>
      </w:r>
    </w:p>
    <w:p w:rsidR="00000000" w:rsidRDefault="00C14ADD">
      <w:pPr>
        <w:ind w:firstLine="397"/>
        <w:jc w:val="both"/>
      </w:pPr>
      <w:r>
        <w:rPr>
          <w:rStyle w:val="s0"/>
        </w:rPr>
        <w:t>266)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267) проведение проверок по вопросам трансфертного ценообразо</w:t>
      </w:r>
      <w:r>
        <w:rPr>
          <w:rStyle w:val="s0"/>
        </w:rPr>
        <w:t>вания в порядке, предусмотренном законами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268) разработка правил организации и ведения налогового учета индивидуальными предпринимателями, на которых в соответствии с </w:t>
      </w:r>
      <w:hyperlink r:id="rId44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C14ADD">
      <w:pPr>
        <w:ind w:firstLine="397"/>
        <w:jc w:val="both"/>
      </w:pPr>
      <w:r>
        <w:rPr>
          <w:rStyle w:val="s0"/>
        </w:rPr>
        <w:t>269) разработка формы налоговой учетной политики для индивидуа</w:t>
      </w:r>
      <w:r>
        <w:rPr>
          <w:rStyle w:val="s0"/>
        </w:rPr>
        <w:t>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C14ADD">
      <w:pPr>
        <w:ind w:firstLine="397"/>
        <w:jc w:val="both"/>
      </w:pPr>
      <w:r>
        <w:rPr>
          <w:rStyle w:val="s0"/>
        </w:rPr>
        <w:t>270) разработка форм квитанции для сбора налогов на имущество, транспортные средства и земельного налога, уплачиваемых налогоплательщиком - физиче</w:t>
      </w:r>
      <w:r>
        <w:rPr>
          <w:rStyle w:val="s0"/>
        </w:rPr>
        <w:t>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C14ADD">
      <w:pPr>
        <w:ind w:firstLine="397"/>
        <w:jc w:val="both"/>
      </w:pPr>
      <w:r>
        <w:rPr>
          <w:rStyle w:val="s0"/>
        </w:rPr>
        <w:t>271) разработка правил ввоза товаров, за исключением подакцизных, в качестве гуманитарной помощи;</w:t>
      </w:r>
    </w:p>
    <w:p w:rsidR="00000000" w:rsidRDefault="00C14ADD">
      <w:pPr>
        <w:ind w:firstLine="397"/>
        <w:jc w:val="both"/>
      </w:pPr>
      <w:r>
        <w:rPr>
          <w:rStyle w:val="s0"/>
        </w:rPr>
        <w:t>272) разработка совместно с Национа</w:t>
      </w:r>
      <w:r>
        <w:rPr>
          <w:rStyle w:val="s0"/>
        </w:rPr>
        <w:t>льным Банком Республики Казахстан правил представления заключения о соответствии размера страховых резервов по незаработанным премиям, непроизошедшим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C14ADD">
      <w:pPr>
        <w:ind w:firstLine="397"/>
        <w:jc w:val="both"/>
      </w:pPr>
      <w:r>
        <w:rPr>
          <w:rStyle w:val="s0"/>
        </w:rPr>
        <w:t>273)</w:t>
      </w:r>
      <w:r>
        <w:rPr>
          <w:rStyle w:val="s0"/>
        </w:rPr>
        <w:t xml:space="preserve"> разработка совместно с Национальным Банком Республики Казахстан перечня и правил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</w:t>
      </w:r>
      <w:r>
        <w:rPr>
          <w:rStyle w:val="s0"/>
        </w:rPr>
        <w:t>лютного контроля и последующей их передачи уполномоченным банкам, являющимся агентами валютного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274) разработка совместно с Национальным Банком Республики Казахстан правил взаимодействия Комитета государственных доходов Министерства финансов Респ</w:t>
      </w:r>
      <w:r>
        <w:rPr>
          <w:rStyle w:val="s0"/>
        </w:rPr>
        <w:t>ублики Казахстан и Национального Банка Республики Казахстан для осуществления валютного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275) разработка описания и Правил использования символа, описания и Правил применения опознавательного флага и опознавательного знака органов государственных </w:t>
      </w:r>
      <w:r>
        <w:rPr>
          <w:rStyle w:val="s0"/>
        </w:rPr>
        <w:t>доходов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276) разработка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</w:t>
      </w:r>
      <w:r>
        <w:rPr>
          <w:rStyle w:val="s0"/>
        </w:rPr>
        <w:t>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14ADD">
      <w:pPr>
        <w:ind w:firstLine="397"/>
        <w:jc w:val="both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C14ADD">
      <w:pPr>
        <w:ind w:firstLine="397"/>
        <w:jc w:val="both"/>
      </w:pPr>
      <w:r>
        <w:rPr>
          <w:rStyle w:val="s0"/>
        </w:rPr>
        <w:t>278) разработка правил, срока и формы представления органами</w:t>
      </w:r>
      <w:r>
        <w:rPr>
          <w:rStyle w:val="s0"/>
        </w:rPr>
        <w:t xml:space="preserve">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C14ADD">
      <w:pPr>
        <w:ind w:firstLine="397"/>
        <w:jc w:val="both"/>
      </w:pPr>
      <w:r>
        <w:rPr>
          <w:rStyle w:val="s0"/>
        </w:rPr>
        <w:t>279) разработка правил предоставления уполномоченным госуда</w:t>
      </w:r>
      <w:r>
        <w:rPr>
          <w:rStyle w:val="s0"/>
        </w:rPr>
        <w:t>рственным органам сведений о представленных декларациях о доходах и имуществе;</w:t>
      </w:r>
    </w:p>
    <w:p w:rsidR="00000000" w:rsidRDefault="00C14ADD">
      <w:pPr>
        <w:ind w:firstLine="397"/>
        <w:jc w:val="both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</w:t>
      </w:r>
      <w:r>
        <w:rPr>
          <w:rStyle w:val="s0"/>
        </w:rPr>
        <w:t>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C14ADD">
      <w:pPr>
        <w:ind w:firstLine="397"/>
        <w:jc w:val="both"/>
      </w:pPr>
      <w:r>
        <w:rPr>
          <w:rStyle w:val="s0"/>
        </w:rPr>
        <w:t>281) разра</w:t>
      </w:r>
      <w:r>
        <w:rPr>
          <w:rStyle w:val="s0"/>
        </w:rPr>
        <w:t>ботка порядка установления норм фактических расходов на проживание и выплату суммы денег обучаемому лицу;</w:t>
      </w:r>
    </w:p>
    <w:p w:rsidR="00000000" w:rsidRDefault="00C14ADD">
      <w:pPr>
        <w:ind w:firstLine="397"/>
        <w:jc w:val="both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283) разработка правил выписки счет-фактуры в электронной форм</w:t>
      </w:r>
      <w:r>
        <w:rPr>
          <w:rStyle w:val="s0"/>
        </w:rPr>
        <w:t>е в информационной системе электронных счетов-фактур;</w:t>
      </w:r>
    </w:p>
    <w:p w:rsidR="00000000" w:rsidRDefault="00C14ADD">
      <w:pPr>
        <w:ind w:firstLine="397"/>
        <w:jc w:val="both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</w:t>
      </w:r>
      <w:r>
        <w:rPr>
          <w:rStyle w:val="s0"/>
        </w:rPr>
        <w:t xml:space="preserve">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C14ADD">
      <w:pPr>
        <w:ind w:firstLine="397"/>
        <w:jc w:val="both"/>
      </w:pPr>
      <w:r>
        <w:rPr>
          <w:rStyle w:val="s0"/>
        </w:rPr>
        <w:t>285) разработка перечня налогоплательщиков, подлежащих мониторингу крупных налогоплательщиков;</w:t>
      </w:r>
    </w:p>
    <w:p w:rsidR="00000000" w:rsidRDefault="00C14ADD">
      <w:pPr>
        <w:jc w:val="both"/>
      </w:pPr>
      <w:bookmarkStart w:id="14" w:name="SUB286"/>
      <w:bookmarkEnd w:id="14"/>
      <w:r>
        <w:rPr>
          <w:rStyle w:val="s3"/>
        </w:rPr>
        <w:t>Подпункты 286), 287),</w:t>
      </w:r>
      <w:r>
        <w:rPr>
          <w:rStyle w:val="s3"/>
        </w:rPr>
        <w:t xml:space="preserve"> 288), 289), 290), 291)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14ADD">
      <w:pPr>
        <w:ind w:firstLine="397"/>
        <w:jc w:val="both"/>
      </w:pPr>
      <w:r>
        <w:rPr>
          <w:rStyle w:val="s0"/>
        </w:rPr>
        <w:t>286) разработка правил проведения горизонтального мониторинга;</w:t>
      </w:r>
    </w:p>
    <w:p w:rsidR="00000000" w:rsidRDefault="00C14ADD">
      <w:pPr>
        <w:ind w:firstLine="397"/>
        <w:jc w:val="both"/>
      </w:pPr>
      <w:r>
        <w:rPr>
          <w:rStyle w:val="s0"/>
        </w:rPr>
        <w:t>287) разработка формы соглашения о горизонтальном мониторинге;</w:t>
      </w:r>
    </w:p>
    <w:p w:rsidR="00000000" w:rsidRDefault="00C14ADD">
      <w:pPr>
        <w:ind w:firstLine="397"/>
        <w:jc w:val="both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C14ADD">
      <w:pPr>
        <w:ind w:firstLine="397"/>
        <w:jc w:val="both"/>
      </w:pPr>
      <w:r>
        <w:rPr>
          <w:rStyle w:val="s0"/>
        </w:rPr>
        <w:t>289) разработка категорий налогоплательщиков, с которыми заключается соглашение о горизонтальном мониторинге;</w:t>
      </w:r>
    </w:p>
    <w:p w:rsidR="00000000" w:rsidRDefault="00C14ADD">
      <w:pPr>
        <w:ind w:firstLine="397"/>
        <w:jc w:val="both"/>
      </w:pPr>
      <w:r>
        <w:rPr>
          <w:rStyle w:val="s0"/>
        </w:rPr>
        <w:t>290) разработка формы стандартного файла и правил его сос</w:t>
      </w:r>
      <w:r>
        <w:rPr>
          <w:rStyle w:val="s0"/>
        </w:rPr>
        <w:t>тавления;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заполнения;</w:t>
      </w:r>
    </w:p>
    <w:p w:rsidR="00000000" w:rsidRDefault="00C14ADD">
      <w:pPr>
        <w:ind w:firstLine="397"/>
        <w:jc w:val="both"/>
      </w:pPr>
      <w:r>
        <w:rPr>
          <w:rStyle w:val="s0"/>
        </w:rPr>
        <w:t>293) разработка правил применения системы управления рис</w:t>
      </w:r>
      <w:r>
        <w:rPr>
          <w:rStyle w:val="s0"/>
        </w:rPr>
        <w:t>ками для определения лиц, имеющих право на применение изменения срока уплаты по косвенным налогам;</w:t>
      </w:r>
    </w:p>
    <w:p w:rsidR="00000000" w:rsidRDefault="00C14ADD">
      <w:pPr>
        <w:ind w:firstLine="397"/>
        <w:jc w:val="both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</w:t>
      </w:r>
      <w:r>
        <w:rPr>
          <w:rStyle w:val="s0"/>
        </w:rPr>
        <w:t xml:space="preserve"> степени риска;</w:t>
      </w:r>
    </w:p>
    <w:p w:rsidR="00000000" w:rsidRDefault="00C14ADD">
      <w:pPr>
        <w:ind w:firstLine="397"/>
        <w:jc w:val="both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C14ADD">
      <w:pPr>
        <w:jc w:val="both"/>
      </w:pPr>
      <w:bookmarkStart w:id="15" w:name="SUB296"/>
      <w:bookmarkEnd w:id="15"/>
      <w:r>
        <w:rPr>
          <w:rStyle w:val="s3"/>
        </w:rPr>
        <w:t xml:space="preserve">Подпункт 296)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C14ADD">
      <w:pPr>
        <w:ind w:firstLine="397"/>
        <w:jc w:val="both"/>
      </w:pPr>
      <w:r>
        <w:rPr>
          <w:rStyle w:val="s19"/>
        </w:rPr>
        <w:t>296) разработка форм заявления физического лица о применении налогов</w:t>
      </w:r>
      <w:r>
        <w:rPr>
          <w:rStyle w:val="s19"/>
        </w:rPr>
        <w:t>ых вычетов и справки о расчетах с физическим лицом;</w:t>
      </w:r>
    </w:p>
    <w:p w:rsidR="00000000" w:rsidRDefault="00C14ADD">
      <w:pPr>
        <w:jc w:val="both"/>
      </w:pPr>
      <w:bookmarkStart w:id="16" w:name="SUB297"/>
      <w:bookmarkEnd w:id="16"/>
      <w:r>
        <w:rPr>
          <w:rStyle w:val="s3"/>
        </w:rPr>
        <w:t xml:space="preserve">Подпункт 297)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14ADD">
      <w:pPr>
        <w:ind w:firstLine="397"/>
        <w:jc w:val="both"/>
      </w:pPr>
      <w:r>
        <w:rPr>
          <w:rStyle w:val="s0"/>
        </w:rPr>
        <w:t>297) разработка правил и сроков предоставления информации Национальным банком Республики Казахстан уполномочен</w:t>
      </w:r>
      <w:r>
        <w:rPr>
          <w:rStyle w:val="s0"/>
        </w:rPr>
        <w:t>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298) утверждение правил и сроков, предоставления банками второго уровня и </w:t>
      </w:r>
      <w:r>
        <w:rPr>
          <w:rStyle w:val="s0"/>
        </w:rPr>
        <w:t>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C14ADD">
      <w:pPr>
        <w:ind w:firstLine="397"/>
        <w:jc w:val="both"/>
      </w:pPr>
      <w:r>
        <w:rPr>
          <w:rStyle w:val="s0"/>
        </w:rPr>
        <w:t>29</w:t>
      </w:r>
      <w:r>
        <w:rPr>
          <w:rStyle w:val="s0"/>
        </w:rPr>
        <w:t>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C14ADD">
      <w:pPr>
        <w:ind w:firstLine="397"/>
        <w:jc w:val="both"/>
      </w:pPr>
      <w:r>
        <w:rPr>
          <w:rStyle w:val="s0"/>
        </w:rPr>
        <w:t>300) разработка формы заявления об участии (контроле) в контролируемой иностранной ком</w:t>
      </w:r>
      <w:r>
        <w:rPr>
          <w:rStyle w:val="s0"/>
        </w:rPr>
        <w:t>пании;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нерезиденте, являющимся </w:t>
      </w:r>
      <w:r>
        <w:rPr>
          <w:rStyle w:val="s0"/>
        </w:rPr>
        <w:t>налоговым агентом;</w:t>
      </w:r>
    </w:p>
    <w:p w:rsidR="00000000" w:rsidRDefault="00C14ADD">
      <w:pPr>
        <w:ind w:firstLine="397"/>
        <w:jc w:val="both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303) разработка Особенностей предъявления условно выпущенных товаров либо подтверждения места их нахождения при проведении таможенного контроля пос</w:t>
      </w:r>
      <w:r>
        <w:rPr>
          <w:rStyle w:val="s0"/>
        </w:rPr>
        <w:t>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</w:t>
      </w:r>
      <w:r>
        <w:rPr>
          <w:rStyle w:val="s0"/>
        </w:rPr>
        <w:t>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C14ADD">
      <w:pPr>
        <w:ind w:firstLine="397"/>
        <w:jc w:val="both"/>
      </w:pPr>
      <w:r>
        <w:rPr>
          <w:rStyle w:val="s0"/>
        </w:rPr>
        <w:t>304) разработка критериев оценки степени риска для отбора проверяемых субъектов (объектов)</w:t>
      </w:r>
      <w:r>
        <w:rPr>
          <w:rStyle w:val="s0"/>
        </w:rPr>
        <w:t xml:space="preserve"> при проведении выборочной налоговой проверки;</w:t>
      </w:r>
    </w:p>
    <w:p w:rsidR="00000000" w:rsidRDefault="00C14ADD">
      <w:pPr>
        <w:jc w:val="both"/>
      </w:pPr>
      <w:bookmarkStart w:id="17" w:name="SUB305"/>
      <w:bookmarkEnd w:id="17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14ADD">
      <w:pPr>
        <w:ind w:firstLine="397"/>
        <w:jc w:val="both"/>
      </w:pPr>
      <w:r>
        <w:rPr>
          <w:rStyle w:val="s0"/>
        </w:rPr>
        <w:t>305) разработка правил применения системы управления рисками по критериям, не являющимся конфиденциальной информаци</w:t>
      </w:r>
      <w:r>
        <w:rPr>
          <w:rStyle w:val="s0"/>
        </w:rPr>
        <w:t>ей;</w:t>
      </w:r>
    </w:p>
    <w:p w:rsidR="00000000" w:rsidRDefault="00C14ADD">
      <w:pPr>
        <w:ind w:firstLine="397"/>
        <w:jc w:val="both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C14ADD">
      <w:pPr>
        <w:ind w:firstLine="397"/>
        <w:jc w:val="both"/>
      </w:pPr>
      <w:r>
        <w:rPr>
          <w:rStyle w:val="s0"/>
        </w:rPr>
        <w:t>307) разработка правил, сроков и формы предоставления сведений лицами, осуществляющи</w:t>
      </w:r>
      <w:r>
        <w:rPr>
          <w:rStyle w:val="s0"/>
        </w:rPr>
        <w:t>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C14ADD">
      <w:pPr>
        <w:ind w:firstLine="397"/>
        <w:jc w:val="both"/>
      </w:pPr>
      <w:r>
        <w:rPr>
          <w:rStyle w:val="s0"/>
        </w:rPr>
        <w:t>308) разработка форм налоговых регистров и Правил их составления;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>309) разработка перечня товаров, на которые распространяется обязаннос</w:t>
      </w:r>
      <w:r>
        <w:rPr>
          <w:rStyle w:val="s0"/>
        </w:rPr>
        <w:t>ть по оформлению сопроводительных накладных на товары, а также порядок оформления и их документооборот;</w:t>
      </w:r>
    </w:p>
    <w:p w:rsidR="00000000" w:rsidRDefault="00C14ADD">
      <w:pPr>
        <w:ind w:firstLine="397"/>
        <w:jc w:val="both"/>
      </w:pPr>
      <w:r>
        <w:rPr>
          <w:rStyle w:val="s0"/>
        </w:rPr>
        <w:t>310) разработка правил, срока и формы предоставления сведений по суммам бюджетных субсидий, полученных заготовительными организациями по суммам налога н</w:t>
      </w:r>
      <w:r>
        <w:rPr>
          <w:rStyle w:val="s0"/>
        </w:rPr>
        <w:t>а добавленную стоимость;</w:t>
      </w:r>
    </w:p>
    <w:p w:rsidR="00000000" w:rsidRDefault="00C14ADD">
      <w:pPr>
        <w:ind w:firstLine="397"/>
        <w:jc w:val="both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C14ADD">
      <w:pPr>
        <w:ind w:firstLine="397"/>
        <w:jc w:val="both"/>
      </w:pPr>
      <w:r>
        <w:rPr>
          <w:rStyle w:val="s0"/>
        </w:rPr>
        <w:t>312)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C14ADD">
      <w:pPr>
        <w:ind w:firstLine="397"/>
        <w:jc w:val="both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объекты</w:t>
      </w:r>
      <w:r>
        <w:rPr>
          <w:rStyle w:val="s0"/>
        </w:rPr>
        <w:t xml:space="preserve"> налогообложения и (или)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C14ADD">
      <w:pPr>
        <w:ind w:firstLine="397"/>
        <w:jc w:val="both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C14ADD">
      <w:pPr>
        <w:ind w:firstLine="397"/>
        <w:jc w:val="both"/>
      </w:pPr>
      <w:r>
        <w:rPr>
          <w:rStyle w:val="s0"/>
        </w:rPr>
        <w:t>315) разработка правил приема, хранения сведени</w:t>
      </w:r>
      <w:r>
        <w:rPr>
          <w:rStyle w:val="s0"/>
        </w:rPr>
        <w:t>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C14ADD">
      <w:pPr>
        <w:ind w:firstLine="397"/>
        <w:jc w:val="both"/>
      </w:pPr>
      <w:r>
        <w:rPr>
          <w:rStyle w:val="s0"/>
        </w:rPr>
        <w:t>316)</w:t>
      </w:r>
      <w:r>
        <w:rPr>
          <w:rStyle w:val="s0"/>
        </w:rPr>
        <w:t xml:space="preserve"> разработка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C14ADD">
      <w:pPr>
        <w:ind w:firstLine="397"/>
        <w:jc w:val="both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318) разработка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C14ADD">
      <w:pPr>
        <w:ind w:firstLine="397"/>
        <w:jc w:val="both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</w:t>
      </w:r>
      <w:r>
        <w:rPr>
          <w:rStyle w:val="s0"/>
        </w:rPr>
        <w:t>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C14ADD">
      <w:pPr>
        <w:ind w:firstLine="397"/>
        <w:jc w:val="both"/>
      </w:pPr>
      <w:r>
        <w:rPr>
          <w:rStyle w:val="s0"/>
        </w:rPr>
        <w:t>320) разработка порядка определения юридическ</w:t>
      </w:r>
      <w:r>
        <w:rPr>
          <w:rStyle w:val="s0"/>
        </w:rPr>
        <w:t>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321) осуществление аудита соответствия: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расходов, связанных с увеличением сметной стоимости </w:t>
      </w:r>
      <w:r>
        <w:rPr>
          <w:rStyle w:val="s0"/>
        </w:rPr>
        <w:t>бюджетных инвестиционных проектов;</w:t>
      </w:r>
    </w:p>
    <w:p w:rsidR="00000000" w:rsidRDefault="00C14ADD">
      <w:pPr>
        <w:ind w:firstLine="397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</w:t>
      </w:r>
      <w:r>
        <w:rPr>
          <w:rStyle w:val="s0"/>
        </w:rPr>
        <w:t>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</w:t>
      </w:r>
      <w:r>
        <w:rPr>
          <w:rStyle w:val="s0"/>
        </w:rPr>
        <w:t>олнению бюджета;</w:t>
      </w:r>
    </w:p>
    <w:p w:rsidR="00000000" w:rsidRDefault="00C14ADD">
      <w:pPr>
        <w:ind w:firstLine="397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</w:t>
      </w:r>
      <w:r>
        <w:rPr>
          <w:rStyle w:val="s0"/>
        </w:rPr>
        <w:t>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</w:t>
      </w:r>
      <w:r>
        <w:rPr>
          <w:rStyle w:val="s0"/>
        </w:rPr>
        <w:t>ународными договорами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 и </w:t>
      </w:r>
      <w:hyperlink r:id="rId4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323)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</w:t>
      </w:r>
      <w:r>
        <w:rPr>
          <w:rStyle w:val="s0"/>
        </w:rPr>
        <w:t xml:space="preserve">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C14ADD">
      <w:pPr>
        <w:ind w:firstLine="397"/>
        <w:jc w:val="both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 аудиторов, осуществляющих внутренний государ</w:t>
      </w:r>
      <w:r>
        <w:rPr>
          <w:rStyle w:val="s0"/>
        </w:rPr>
        <w:t>ственный аудит;</w:t>
      </w:r>
    </w:p>
    <w:p w:rsidR="00000000" w:rsidRDefault="00C14ADD">
      <w:pPr>
        <w:ind w:firstLine="397"/>
        <w:jc w:val="both"/>
      </w:pPr>
      <w:r>
        <w:rPr>
          <w:rStyle w:val="s0"/>
        </w:rPr>
        <w:t>325)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326) осуществление на системной основе мониторинга данных в ау</w:t>
      </w:r>
      <w:r>
        <w:rPr>
          <w:rStyle w:val="s0"/>
        </w:rPr>
        <w:t>диторском заключении рекомендаций и направленных для обязательного исполнения предписаний;</w:t>
      </w:r>
    </w:p>
    <w:p w:rsidR="00000000" w:rsidRDefault="00C14ADD">
      <w:pPr>
        <w:ind w:firstLine="397"/>
        <w:jc w:val="both"/>
      </w:pPr>
      <w:r>
        <w:rPr>
          <w:rStyle w:val="s0"/>
        </w:rPr>
        <w:t>327)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328) осуществление контроля соблюдения </w:t>
      </w:r>
      <w:hyperlink r:id="rId47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C14ADD">
      <w:pPr>
        <w:ind w:firstLine="397"/>
        <w:jc w:val="both"/>
      </w:pPr>
      <w:r>
        <w:rPr>
          <w:rStyle w:val="s0"/>
        </w:rPr>
        <w:t>329)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C14ADD">
      <w:pPr>
        <w:ind w:firstLine="397"/>
        <w:jc w:val="both"/>
      </w:pPr>
      <w:r>
        <w:rPr>
          <w:rStyle w:val="s0"/>
        </w:rPr>
        <w:t>330) п</w:t>
      </w:r>
      <w:r>
        <w:rPr>
          <w:rStyle w:val="s0"/>
        </w:rPr>
        <w:t xml:space="preserve">ринятие решения об отмене либо отказе в отмене итогов государственных закупок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C14ADD">
      <w:pPr>
        <w:ind w:firstLine="397"/>
        <w:jc w:val="both"/>
      </w:pPr>
      <w:r>
        <w:rPr>
          <w:rStyle w:val="s0"/>
        </w:rPr>
        <w:t>331) вынесение</w:t>
      </w:r>
      <w:r>
        <w:rPr>
          <w:rStyle w:val="s0"/>
        </w:rPr>
        <w:t xml:space="preserve">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C14ADD">
      <w:pPr>
        <w:ind w:firstLine="397"/>
        <w:jc w:val="both"/>
      </w:pPr>
      <w:r>
        <w:rPr>
          <w:rStyle w:val="s0"/>
        </w:rPr>
        <w:t>332) направление требования объектам государственного ауд</w:t>
      </w:r>
      <w:r>
        <w:rPr>
          <w:rStyle w:val="s0"/>
        </w:rPr>
        <w:t xml:space="preserve">ита о предоставлении сведений и необходимых материалов в соответствии с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C14ADD">
      <w:pPr>
        <w:ind w:firstLine="397"/>
        <w:jc w:val="both"/>
      </w:pPr>
      <w:r>
        <w:rPr>
          <w:rStyle w:val="s0"/>
        </w:rPr>
        <w:t>333) в случаях вы</w:t>
      </w:r>
      <w:r>
        <w:rPr>
          <w:rStyle w:val="s0"/>
        </w:rPr>
        <w:t>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</w:t>
      </w:r>
      <w:r>
        <w:rPr>
          <w:rStyle w:val="s0"/>
        </w:rPr>
        <w:t xml:space="preserve"> уполномоченные возбуждать и (или) рассматривать дела об административных правонарушениях;</w:t>
      </w:r>
    </w:p>
    <w:p w:rsidR="00000000" w:rsidRDefault="00C14ADD">
      <w:pPr>
        <w:ind w:firstLine="397"/>
        <w:jc w:val="both"/>
      </w:pPr>
      <w:r>
        <w:rPr>
          <w:rStyle w:val="s0"/>
        </w:rPr>
        <w:t>334)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</w:t>
      </w:r>
      <w:r>
        <w:rPr>
          <w:rStyle w:val="s0"/>
        </w:rPr>
        <w:t>о аудита и финансового контроля на соответствующий год до их утверждения;</w:t>
      </w:r>
    </w:p>
    <w:p w:rsidR="00000000" w:rsidRDefault="00C14ADD">
      <w:pPr>
        <w:ind w:firstLine="397"/>
        <w:jc w:val="both"/>
      </w:pPr>
      <w:r>
        <w:rPr>
          <w:rStyle w:val="s0"/>
        </w:rPr>
        <w:t>335)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C14ADD">
      <w:pPr>
        <w:ind w:firstLine="397"/>
        <w:jc w:val="both"/>
      </w:pPr>
      <w:r>
        <w:rPr>
          <w:rStyle w:val="s0"/>
        </w:rPr>
        <w:t>обеспечение предоставления службам внутренн</w:t>
      </w:r>
      <w:r>
        <w:rPr>
          <w:rStyle w:val="s0"/>
        </w:rPr>
        <w:t>его аудита методологической и консультационной помощи;</w:t>
      </w:r>
    </w:p>
    <w:p w:rsidR="00000000" w:rsidRDefault="00C14ADD">
      <w:pPr>
        <w:ind w:firstLine="397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C14ADD">
      <w:pPr>
        <w:ind w:firstLine="397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C14ADD">
      <w:pPr>
        <w:ind w:firstLine="397"/>
        <w:jc w:val="both"/>
      </w:pPr>
      <w:r>
        <w:rPr>
          <w:rStyle w:val="s0"/>
        </w:rPr>
        <w:t>на</w:t>
      </w:r>
      <w:r>
        <w:rPr>
          <w:rStyle w:val="s0"/>
        </w:rPr>
        <w:t>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</w:t>
      </w:r>
      <w:r>
        <w:rPr>
          <w:rStyle w:val="s0"/>
        </w:rPr>
        <w:t>сти служб внутреннего аудита;</w:t>
      </w:r>
    </w:p>
    <w:p w:rsidR="00000000" w:rsidRDefault="00C14ADD">
      <w:pPr>
        <w:ind w:firstLine="397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C14ADD">
      <w:pPr>
        <w:ind w:firstLine="397"/>
        <w:jc w:val="both"/>
      </w:pPr>
      <w:r>
        <w:rPr>
          <w:rStyle w:val="s0"/>
        </w:rPr>
        <w:t>внесение руководителям</w:t>
      </w:r>
      <w:r>
        <w:rPr>
          <w:rStyle w:val="s0"/>
        </w:rPr>
        <w:t xml:space="preserve">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C14ADD">
      <w:pPr>
        <w:ind w:firstLine="397"/>
        <w:jc w:val="both"/>
      </w:pPr>
      <w:r>
        <w:rPr>
          <w:rStyle w:val="s0"/>
        </w:rPr>
        <w:t>336) принимает правовые акты по согласованию со Счетным комитетом для координации работы уполномоченных органов по внутре</w:t>
      </w:r>
      <w:r>
        <w:rPr>
          <w:rStyle w:val="s0"/>
        </w:rPr>
        <w:t>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C14ADD">
      <w:pPr>
        <w:ind w:firstLine="397"/>
        <w:jc w:val="both"/>
      </w:pPr>
      <w:r>
        <w:rPr>
          <w:rStyle w:val="s0"/>
        </w:rPr>
        <w:t>337)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</w:t>
      </w:r>
      <w:r>
        <w:rPr>
          <w:rStyle w:val="s0"/>
        </w:rPr>
        <w:t>нутреннему государственному аудиту;</w:t>
      </w:r>
    </w:p>
    <w:p w:rsidR="00000000" w:rsidRDefault="00C14ADD">
      <w:pPr>
        <w:ind w:firstLine="397"/>
        <w:jc w:val="both"/>
      </w:pPr>
      <w:r>
        <w:rPr>
          <w:rStyle w:val="s0"/>
        </w:rPr>
        <w:t>338) рассмотрение жалоб на решения, действия (бездействия) территориального органа уполномоченного органа по внутреннему государственному аудиту и его должностных лиц;</w:t>
      </w:r>
    </w:p>
    <w:p w:rsidR="00000000" w:rsidRDefault="00C14ADD">
      <w:pPr>
        <w:ind w:firstLine="397"/>
        <w:jc w:val="both"/>
      </w:pPr>
      <w:r>
        <w:rPr>
          <w:rStyle w:val="s0"/>
        </w:rPr>
        <w:t>339) направление исков в суд:</w:t>
      </w:r>
    </w:p>
    <w:p w:rsidR="00000000" w:rsidRDefault="00C14ADD">
      <w:pPr>
        <w:ind w:firstLine="397"/>
        <w:jc w:val="both"/>
      </w:pPr>
      <w:r>
        <w:rPr>
          <w:rStyle w:val="s0"/>
        </w:rPr>
        <w:t>в целях обеспечения во</w:t>
      </w:r>
      <w:r>
        <w:rPr>
          <w:rStyle w:val="s0"/>
        </w:rPr>
        <w:t>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о признании недействительными вступивших в силу договоров о государственных закупках, </w:t>
      </w:r>
      <w:r>
        <w:rPr>
          <w:rStyle w:val="s0"/>
        </w:rPr>
        <w:t>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C14ADD">
      <w:pPr>
        <w:ind w:firstLine="397"/>
        <w:jc w:val="both"/>
      </w:pPr>
      <w:r>
        <w:rPr>
          <w:rStyle w:val="s0"/>
        </w:rPr>
        <w:t>340) осуществление государственного контроля в пределах к</w:t>
      </w:r>
      <w:r>
        <w:rPr>
          <w:rStyle w:val="s0"/>
        </w:rPr>
        <w:t xml:space="preserve">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деятельности, за соблюдением палатами оценщиков требований, предусмотренных </w:t>
      </w: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Казахстан», устава палаты оценщиков и принятых ею правил стандартов;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341) осуществление государственного контроля </w:t>
      </w:r>
      <w:r>
        <w:rPr>
          <w:rStyle w:val="s0"/>
        </w:rPr>
        <w:t xml:space="preserve">за выполнением аудиторскими организациями требований </w:t>
      </w:r>
      <w:hyperlink r:id="rId5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13 июня 2003 года «Об обязательном страховании гражданско-правовой ответственности аудиторских организаций» </w:t>
      </w:r>
      <w:r>
        <w:rPr>
          <w:rStyle w:val="s0"/>
        </w:rPr>
        <w:t>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C14ADD">
      <w:pPr>
        <w:ind w:firstLine="397"/>
        <w:jc w:val="both"/>
      </w:pPr>
      <w:r>
        <w:rPr>
          <w:rStyle w:val="s0"/>
        </w:rPr>
        <w:t>342) осуществление государственного контроля в области бу</w:t>
      </w:r>
      <w:r>
        <w:rPr>
          <w:rStyle w:val="s0"/>
        </w:rPr>
        <w:t>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C14ADD">
      <w:pPr>
        <w:ind w:firstLine="397"/>
        <w:jc w:val="both"/>
      </w:pPr>
      <w:r>
        <w:rPr>
          <w:rStyle w:val="s0"/>
        </w:rPr>
        <w:t>343) лицензирование аудиторской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344) проведение аккредитации профессиональных организаций бухгалтеров и профессиональных</w:t>
      </w:r>
      <w:r>
        <w:rPr>
          <w:rStyle w:val="s0"/>
        </w:rPr>
        <w:t xml:space="preserve"> аудиторских организаций, организаций по профессиональной сертификации бухгалтеров;</w:t>
      </w:r>
    </w:p>
    <w:p w:rsidR="00000000" w:rsidRDefault="00C14ADD">
      <w:pPr>
        <w:ind w:firstLine="397"/>
        <w:jc w:val="both"/>
      </w:pPr>
      <w:r>
        <w:rPr>
          <w:rStyle w:val="s0"/>
        </w:rPr>
        <w:t>345)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</w:t>
      </w:r>
      <w:r>
        <w:rPr>
          <w:rStyle w:val="s0"/>
        </w:rPr>
        <w:t>дитации;</w:t>
      </w:r>
    </w:p>
    <w:p w:rsidR="00000000" w:rsidRDefault="00C14ADD">
      <w:pPr>
        <w:ind w:firstLine="397"/>
        <w:jc w:val="both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C14ADD">
      <w:pPr>
        <w:ind w:firstLine="397"/>
        <w:jc w:val="both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C14ADD">
      <w:pPr>
        <w:ind w:firstLine="397"/>
        <w:jc w:val="both"/>
      </w:pPr>
      <w:r>
        <w:rPr>
          <w:rStyle w:val="s0"/>
        </w:rPr>
        <w:t>348) делегирование представителей в состав квалификационн</w:t>
      </w:r>
      <w:r>
        <w:rPr>
          <w:rStyle w:val="s0"/>
        </w:rPr>
        <w:t>ой комиссии;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349) подача иска в суд о принудительной ликвидации палаты оценщиков по основаниям, предусмотренным </w:t>
      </w: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</w:t>
      </w:r>
      <w:r>
        <w:rPr>
          <w:rStyle w:val="s0"/>
        </w:rPr>
        <w:t>в Республике Казахстан»;</w:t>
      </w:r>
    </w:p>
    <w:p w:rsidR="00000000" w:rsidRDefault="00C14ADD">
      <w:pPr>
        <w:ind w:firstLine="397"/>
        <w:jc w:val="both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C14ADD">
      <w:pPr>
        <w:ind w:firstLine="397"/>
        <w:jc w:val="both"/>
      </w:pPr>
      <w:r>
        <w:rPr>
          <w:rStyle w:val="s0"/>
        </w:rPr>
        <w:t>351)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</w:t>
      </w:r>
      <w:r>
        <w:rPr>
          <w:rStyle w:val="s0"/>
        </w:rPr>
        <w:t>нальной сертификации бухгалтеров;</w:t>
      </w:r>
    </w:p>
    <w:p w:rsidR="00000000" w:rsidRDefault="00C14ADD">
      <w:pPr>
        <w:ind w:firstLine="397"/>
        <w:jc w:val="both"/>
      </w:pPr>
      <w:r>
        <w:rPr>
          <w:rStyle w:val="s0"/>
        </w:rPr>
        <w:t>352)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</w:t>
      </w:r>
      <w:r>
        <w:rPr>
          <w:rStyle w:val="s0"/>
        </w:rPr>
        <w:t>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</w:t>
      </w:r>
      <w:r>
        <w:rPr>
          <w:rStyle w:val="s0"/>
        </w:rPr>
        <w:t>и;</w:t>
      </w:r>
    </w:p>
    <w:p w:rsidR="00000000" w:rsidRDefault="00C14ADD">
      <w:pPr>
        <w:ind w:firstLine="397"/>
        <w:jc w:val="both"/>
      </w:pPr>
      <w:r>
        <w:rPr>
          <w:rStyle w:val="s0"/>
        </w:rPr>
        <w:t>353) участие в составе квалификационных комиссий по аттестации кандидатов в аудиторы;</w:t>
      </w:r>
    </w:p>
    <w:p w:rsidR="00000000" w:rsidRDefault="00C14ADD">
      <w:pPr>
        <w:ind w:firstLine="397"/>
        <w:jc w:val="both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C14ADD">
      <w:pPr>
        <w:ind w:firstLine="397"/>
        <w:jc w:val="both"/>
      </w:pPr>
      <w:r>
        <w:rPr>
          <w:rStyle w:val="s0"/>
        </w:rPr>
        <w:t>355) оценка эффективности местных исполнитель</w:t>
      </w:r>
      <w:r>
        <w:rPr>
          <w:rStyle w:val="s0"/>
        </w:rPr>
        <w:t>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C14ADD">
      <w:pPr>
        <w:ind w:firstLine="397"/>
        <w:jc w:val="both"/>
      </w:pPr>
      <w:r>
        <w:rPr>
          <w:rStyle w:val="s0"/>
        </w:rPr>
        <w:t>356) ведение реестра уведомлений лиц, имеющих право осуществлять деятельность време</w:t>
      </w:r>
      <w:r>
        <w:rPr>
          <w:rStyle w:val="s0"/>
        </w:rPr>
        <w:t>нного администратора, реабилитационного, временного и банкротного управляющих;</w:t>
      </w:r>
    </w:p>
    <w:p w:rsidR="00000000" w:rsidRDefault="00C14ADD">
      <w:pPr>
        <w:ind w:firstLine="397"/>
        <w:jc w:val="both"/>
      </w:pPr>
      <w:r>
        <w:rPr>
          <w:rStyle w:val="s0"/>
        </w:rPr>
        <w:t>357) назначение реабилитационным или банкротным управляющим кандидатуры, представленной собранием кредиторов;</w:t>
      </w:r>
    </w:p>
    <w:p w:rsidR="00000000" w:rsidRDefault="00C14ADD">
      <w:pPr>
        <w:ind w:firstLine="397"/>
        <w:jc w:val="both"/>
      </w:pPr>
      <w:r>
        <w:rPr>
          <w:rStyle w:val="s0"/>
        </w:rPr>
        <w:t>358) размещение на интернет-ресурсе реестра требований кредиторов;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359)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</w:t>
      </w:r>
      <w:r>
        <w:rPr>
          <w:rStyle w:val="s0"/>
        </w:rPr>
        <w:t>естественной монополии или субъектами рынка, занимающих доминирующее или монопольное положение на соответствующем товарном рынке либо имеющих важное стратегическое значение для экономики республики, способных оказать влияние на жизнь, здоровье граждан, нац</w:t>
      </w:r>
      <w:r>
        <w:rPr>
          <w:rStyle w:val="s0"/>
        </w:rPr>
        <w:t>иональную безопасность или окружающую среду, в том числе организаций, пакеты акций (доли участия)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</w:t>
      </w:r>
      <w:r>
        <w:rPr>
          <w:rStyle w:val="s0"/>
        </w:rPr>
        <w:t xml:space="preserve">ля которых подобный порядок предусмотрен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360) рассмотрение текущей информации реабилитационного управляющего </w:t>
      </w:r>
      <w:r>
        <w:rPr>
          <w:rStyle w:val="s0"/>
        </w:rPr>
        <w:t>о ходе осуществления реабилитационной процедуры, временного управляющего о ходе осуществления сбора сведений о финансовом состоянии должника и процедуры банкротства, банкротного управляющего о ходе проведения процедуры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361) согласование призна</w:t>
      </w:r>
      <w:r>
        <w:rPr>
          <w:rStyle w:val="s0"/>
        </w:rPr>
        <w:t>ния отсутствующего должника банкротом и его ликвидации без возбуждения процедуры банкротства с учетом заключения временного управляющего об отсутствии должника по адресу, указанному в заявлении о признании должника банкротом, и отсутствии имущества (активо</w:t>
      </w:r>
      <w:r>
        <w:rPr>
          <w:rStyle w:val="s0"/>
        </w:rPr>
        <w:t>в), за счет которого возможно осуществить процедуру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362) проведение по решению суда: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54" w:anchor="sub_id=560400" w:history="1">
        <w:r>
          <w:rPr>
            <w:rStyle w:val="a4"/>
          </w:rPr>
          <w:t>пунктом 4 статьи 56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7 марта 2014 года «О реабилитации и банкротстве»;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ликвидации банкрота без возбуждения процедуры банкротства в порядке, установленном </w:t>
      </w:r>
      <w:hyperlink r:id="rId55" w:anchor="sub_id=118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118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>363) осуществление контроля за соблюдением порядка проведения электронного аукциона по продаже имущества (активов) должника;</w:t>
      </w:r>
    </w:p>
    <w:p w:rsidR="00000000" w:rsidRDefault="00C14ADD">
      <w:pPr>
        <w:ind w:firstLine="397"/>
        <w:jc w:val="both"/>
      </w:pPr>
      <w:r>
        <w:rPr>
          <w:rStyle w:val="s0"/>
        </w:rPr>
        <w:t>364) выявление признаков ложного и преднамеренного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56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</w:t>
      </w:r>
      <w:r>
        <w:rPr>
          <w:rStyle w:val="s0"/>
        </w:rPr>
        <w:t>спублики Казахстан от 7 марта 2014 года «О реабилитации и банкротстве»;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>366) осуществление государственного контроля за проведением реабилитационной процедуры и процедуры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367) разработка правил проведения и определения организатора электронног</w:t>
      </w:r>
      <w:r>
        <w:rPr>
          <w:rStyle w:val="s0"/>
        </w:rPr>
        <w:t>о аукциона по продаже имущества (активов) должника (банкрота);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368) разработка минимального и максимального пределов основного вознаграждения временного администратора, реабилитационного, временного и банкротного управляющих, а также правил выплаты такого </w:t>
      </w:r>
      <w:r>
        <w:rPr>
          <w:rStyle w:val="s0"/>
        </w:rPr>
        <w:t>вознаграждения;</w:t>
      </w:r>
    </w:p>
    <w:p w:rsidR="00000000" w:rsidRDefault="00C14ADD">
      <w:pPr>
        <w:ind w:firstLine="397"/>
        <w:jc w:val="both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осуществления реабилитационной процедуры и процедуры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370) разработка правил возмещения кредитором по налогам и други</w:t>
      </w:r>
      <w:r>
        <w:rPr>
          <w:rStyle w:val="s0"/>
        </w:rPr>
        <w:t>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371) опубликование на интернет-ресурсе списка банкротов, в отношении которых решения суда о признании их банкротами</w:t>
      </w:r>
      <w:r>
        <w:rPr>
          <w:rStyle w:val="s0"/>
        </w:rPr>
        <w:t xml:space="preserve"> вступили в законную силу;</w:t>
      </w:r>
    </w:p>
    <w:p w:rsidR="00000000" w:rsidRDefault="00C14ADD">
      <w:pPr>
        <w:ind w:firstLine="397"/>
        <w:jc w:val="both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C14ADD">
      <w:pPr>
        <w:ind w:firstLine="397"/>
        <w:jc w:val="both"/>
      </w:pPr>
      <w:r>
        <w:rPr>
          <w:rStyle w:val="s0"/>
        </w:rPr>
        <w:t>373) разработка порядка учета администраторов, назначения и отстранения реабилитационного и банкротного управляющих, а также повышения квал</w:t>
      </w:r>
      <w:r>
        <w:rPr>
          <w:rStyle w:val="s0"/>
        </w:rPr>
        <w:t>ификации администратора;</w:t>
      </w:r>
    </w:p>
    <w:p w:rsidR="00000000" w:rsidRDefault="00C14ADD">
      <w:pPr>
        <w:ind w:firstLine="397"/>
        <w:jc w:val="both"/>
      </w:pPr>
      <w:r>
        <w:rPr>
          <w:rStyle w:val="s0"/>
        </w:rPr>
        <w:t>374) разработка типовых форм заключения временного администратора и банкротного управляющего об эффективности (неэффективности) плана реабилитации;</w:t>
      </w:r>
    </w:p>
    <w:p w:rsidR="00000000" w:rsidRDefault="00C14ADD">
      <w:pPr>
        <w:ind w:firstLine="397"/>
        <w:jc w:val="both"/>
      </w:pPr>
      <w:r>
        <w:rPr>
          <w:rStyle w:val="s0"/>
        </w:rPr>
        <w:t>375) разработка типовых форм заключения временного управляющего о финансовом положе</w:t>
      </w:r>
      <w:r>
        <w:rPr>
          <w:rStyle w:val="s0"/>
        </w:rPr>
        <w:t>нии должника;</w:t>
      </w:r>
    </w:p>
    <w:p w:rsidR="00000000" w:rsidRDefault="00C14ADD">
      <w:pPr>
        <w:ind w:firstLine="397"/>
        <w:jc w:val="both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C14ADD">
      <w:pPr>
        <w:ind w:firstLine="397"/>
        <w:jc w:val="both"/>
      </w:pPr>
      <w:r>
        <w:rPr>
          <w:rStyle w:val="s0"/>
        </w:rPr>
        <w:t>377) осуществление запроса у участника санации подтверждающих документов;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378) согласование продажи временным управляющим имущества банкрота в случае, предусмотренном </w:t>
      </w:r>
      <w:hyperlink r:id="rId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>379)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C14ADD">
      <w:pPr>
        <w:ind w:firstLine="397"/>
        <w:jc w:val="both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C14ADD">
      <w:pPr>
        <w:ind w:firstLine="397"/>
        <w:jc w:val="both"/>
      </w:pPr>
      <w:r>
        <w:rPr>
          <w:rStyle w:val="s0"/>
        </w:rPr>
        <w:t>381) представление временному и банкротному управляющим информации о наличии и номерах банк</w:t>
      </w:r>
      <w:r>
        <w:rPr>
          <w:rStyle w:val="s0"/>
        </w:rPr>
        <w:t>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C14ADD">
      <w:pPr>
        <w:ind w:firstLine="397"/>
        <w:jc w:val="both"/>
      </w:pPr>
      <w:r>
        <w:rPr>
          <w:rStyle w:val="s0"/>
        </w:rPr>
        <w:t>382) оспаривание в суде решений и действий (бездействия) временного администратора, реабилитационного, временно</w:t>
      </w:r>
      <w:r>
        <w:rPr>
          <w:rStyle w:val="s0"/>
        </w:rPr>
        <w:t xml:space="preserve">го и банкротного управляющих в случае выявления нарушений </w:t>
      </w:r>
      <w:hyperlink r:id="rId5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>383) оказание электронных услуг с применением информ</w:t>
      </w:r>
      <w:r>
        <w:rPr>
          <w:rStyle w:val="s0"/>
        </w:rPr>
        <w:t>ационных систем в соответствии с законодательством Республики Казахстан об информатизации;</w:t>
      </w:r>
    </w:p>
    <w:p w:rsidR="00000000" w:rsidRDefault="00C14ADD">
      <w:pPr>
        <w:ind w:firstLine="397"/>
        <w:jc w:val="both"/>
      </w:pPr>
      <w:r>
        <w:rPr>
          <w:rStyle w:val="s0"/>
        </w:rPr>
        <w:t>384)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C14ADD">
      <w:pPr>
        <w:ind w:firstLine="397"/>
        <w:jc w:val="both"/>
      </w:pPr>
      <w:r>
        <w:rPr>
          <w:rStyle w:val="s0"/>
        </w:rPr>
        <w:t>385) осуществление взаим</w:t>
      </w:r>
      <w:r>
        <w:rPr>
          <w:rStyle w:val="s0"/>
        </w:rPr>
        <w:t>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386) в соответствии с </w:t>
      </w:r>
      <w:hyperlink r:id="rId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</w:t>
      </w:r>
      <w:r>
        <w:rPr>
          <w:rStyle w:val="s0"/>
        </w:rPr>
        <w:t>года «О реабилитации и банкротстве» размещение на интернет-ресурсе:</w:t>
      </w:r>
    </w:p>
    <w:p w:rsidR="00000000" w:rsidRDefault="00C14ADD">
      <w:pPr>
        <w:ind w:firstLine="397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C14ADD">
      <w:pPr>
        <w:ind w:firstLine="397"/>
        <w:jc w:val="both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C14ADD">
      <w:pPr>
        <w:ind w:firstLine="397"/>
        <w:jc w:val="both"/>
      </w:pPr>
      <w:r>
        <w:rPr>
          <w:rStyle w:val="s0"/>
        </w:rPr>
        <w:t>объявления о признании должника банкротом и его ликвид</w:t>
      </w:r>
      <w:r>
        <w:rPr>
          <w:rStyle w:val="s0"/>
        </w:rPr>
        <w:t>ации с возбуждением процедуры банкротства;</w:t>
      </w:r>
    </w:p>
    <w:p w:rsidR="00000000" w:rsidRDefault="00C14ADD">
      <w:pPr>
        <w:ind w:firstLine="397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C14ADD">
      <w:pPr>
        <w:ind w:firstLine="397"/>
        <w:jc w:val="both"/>
      </w:pPr>
      <w:r>
        <w:rPr>
          <w:rStyle w:val="s0"/>
        </w:rPr>
        <w:t>387) направление уведомлений суду - о снятии с регистрации временного управляющего, временного администратора, а также</w:t>
      </w:r>
      <w:r>
        <w:rPr>
          <w:rStyle w:val="s0"/>
        </w:rPr>
        <w:t xml:space="preserve"> собранию кредиторов - о снятии с регистрации реабилитационного либо банкротного управляющего;</w:t>
      </w:r>
    </w:p>
    <w:p w:rsidR="00000000" w:rsidRDefault="00C14ADD">
      <w:pPr>
        <w:ind w:firstLine="397"/>
        <w:jc w:val="both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C14ADD">
      <w:pPr>
        <w:ind w:firstLine="397"/>
        <w:jc w:val="both"/>
      </w:pPr>
      <w:r>
        <w:rPr>
          <w:rStyle w:val="s0"/>
        </w:rPr>
        <w:t>389) утверждение плана и программы проведения государственного мониторинга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390) осущ</w:t>
      </w:r>
      <w:r>
        <w:rPr>
          <w:rStyle w:val="s0"/>
        </w:rPr>
        <w:t>ествление координации работ по ведению государственного мониторинга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391)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C14ADD">
      <w:pPr>
        <w:ind w:firstLine="397"/>
        <w:jc w:val="both"/>
      </w:pPr>
      <w:r>
        <w:rPr>
          <w:rStyle w:val="s0"/>
        </w:rPr>
        <w:t>392) ведение реестра государств</w:t>
      </w:r>
      <w:r>
        <w:rPr>
          <w:rStyle w:val="s0"/>
        </w:rPr>
        <w:t>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393) осуществление не реже одного раза в три года контроля целевого использования государственного им</w:t>
      </w:r>
      <w:r>
        <w:rPr>
          <w:rStyle w:val="s0"/>
        </w:rPr>
        <w:t>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394)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395) ведение учета имущества, права</w:t>
      </w:r>
      <w:r>
        <w:rPr>
          <w:rStyle w:val="s0"/>
        </w:rPr>
        <w:t xml:space="preserve">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C14ADD">
      <w:pPr>
        <w:ind w:firstLine="397"/>
        <w:jc w:val="both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C14ADD">
      <w:pPr>
        <w:ind w:firstLine="397"/>
        <w:jc w:val="both"/>
      </w:pPr>
      <w:r>
        <w:rPr>
          <w:rStyle w:val="s0"/>
        </w:rPr>
        <w:t>397) согласование проектов реше</w:t>
      </w:r>
      <w:r>
        <w:rPr>
          <w:rStyle w:val="s0"/>
        </w:rPr>
        <w:t xml:space="preserve">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60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</w:t>
      </w:r>
      <w:r>
        <w:rPr>
          <w:rStyle w:val="s0"/>
        </w:rPr>
        <w:t>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399) принятие созданных на основе договоров концессии и </w:t>
      </w:r>
      <w:r>
        <w:rPr>
          <w:rStyle w:val="s0"/>
        </w:rPr>
        <w:t>государственно-частного партнерства объектов в республиканскую собственность;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400) согласование концессионных проектов в случае, предусмотренном </w:t>
      </w:r>
      <w:hyperlink r:id="rId61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ан;</w:t>
      </w:r>
    </w:p>
    <w:p w:rsidR="00000000" w:rsidRDefault="00C14ADD">
      <w:pPr>
        <w:ind w:firstLine="397"/>
        <w:jc w:val="both"/>
      </w:pPr>
      <w:r>
        <w:rPr>
          <w:rStyle w:val="s0"/>
        </w:rPr>
        <w:t>401)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402) разработка и согласование с уполномоченным органом проекты нормативных п</w:t>
      </w:r>
      <w:r>
        <w:rPr>
          <w:rStyle w:val="s0"/>
        </w:rPr>
        <w:t>равовых актов по вопросам саморегулирования;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>403) осуществление анализа регуляторного воздействия;</w:t>
      </w:r>
    </w:p>
    <w:p w:rsidR="00000000" w:rsidRDefault="00C14ADD">
      <w:pPr>
        <w:ind w:firstLine="397"/>
        <w:jc w:val="both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C14ADD">
      <w:pPr>
        <w:ind w:firstLine="397"/>
        <w:jc w:val="both"/>
      </w:pPr>
      <w:r>
        <w:rPr>
          <w:rStyle w:val="s0"/>
        </w:rPr>
        <w:t>405) согласование правил и стандартов саморегулируемых организаций, основанных на обязательном членстве (участии);</w:t>
      </w:r>
    </w:p>
    <w:p w:rsidR="00000000" w:rsidRDefault="00C14ADD">
      <w:pPr>
        <w:ind w:firstLine="397"/>
        <w:jc w:val="both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</w:t>
      </w:r>
      <w:r>
        <w:rPr>
          <w:rStyle w:val="s0"/>
        </w:rPr>
        <w:t>м лицам;</w:t>
      </w:r>
    </w:p>
    <w:p w:rsidR="00000000" w:rsidRDefault="00C14ADD">
      <w:pPr>
        <w:ind w:firstLine="397"/>
        <w:jc w:val="both"/>
      </w:pPr>
      <w:r>
        <w:rPr>
          <w:rStyle w:val="s0"/>
        </w:rPr>
        <w:t>407)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</w:t>
      </w:r>
      <w:r>
        <w:rPr>
          <w:rStyle w:val="s0"/>
        </w:rPr>
        <w:t xml:space="preserve">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C14ADD">
      <w:pPr>
        <w:ind w:firstLine="397"/>
        <w:jc w:val="both"/>
      </w:pPr>
      <w:r>
        <w:rPr>
          <w:rStyle w:val="s0"/>
        </w:rPr>
        <w:t>408) установление республиканскому государственному предприятию срока содержания и о</w:t>
      </w:r>
      <w:r>
        <w:rPr>
          <w:rStyle w:val="s0"/>
        </w:rPr>
        <w:t>беспечения сохранности изъятого имущества до его передачи иному лицу с последующим списанием с баланса;</w:t>
      </w:r>
    </w:p>
    <w:p w:rsidR="00000000" w:rsidRDefault="00C14ADD">
      <w:pPr>
        <w:ind w:firstLine="397"/>
        <w:jc w:val="both"/>
      </w:pPr>
      <w:r>
        <w:rPr>
          <w:rStyle w:val="s0"/>
        </w:rPr>
        <w:t>409)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</w:t>
      </w:r>
      <w:r>
        <w:rPr>
          <w:rStyle w:val="s0"/>
        </w:rPr>
        <w:t>у юридическому лицу или приобретенного им в результате собственной хозяйственной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410)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</w:t>
      </w:r>
      <w:r>
        <w:rPr>
          <w:rStyle w:val="s0"/>
        </w:rPr>
        <w:t>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C14ADD">
      <w:pPr>
        <w:ind w:firstLine="397"/>
        <w:jc w:val="both"/>
      </w:pPr>
      <w:r>
        <w:rPr>
          <w:rStyle w:val="s0"/>
        </w:rPr>
        <w:t>411) перераспределение имущества ликвидированного республиканского юрид</w:t>
      </w:r>
      <w:r>
        <w:rPr>
          <w:rStyle w:val="s0"/>
        </w:rPr>
        <w:t>ического лица, оставшегося после удовлетворения требований кредиторов;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412)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62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</w:t>
      </w:r>
      <w:r>
        <w:rPr>
          <w:rStyle w:val="s0"/>
        </w:rPr>
        <w:t>ения имущества, относящегося к основным средствам, передачи и списания дебиторской задолженности;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414)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</w:t>
      </w:r>
      <w:r>
        <w:rPr>
          <w:rStyle w:val="s0"/>
        </w:rPr>
        <w:t>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C14ADD">
      <w:pPr>
        <w:ind w:firstLine="397"/>
        <w:jc w:val="both"/>
      </w:pPr>
      <w:r>
        <w:rPr>
          <w:rStyle w:val="s0"/>
        </w:rPr>
        <w:t>415) взимание в республиканский бюджет доходов от аренды имущества, находящегося в рес</w:t>
      </w:r>
      <w:r>
        <w:rPr>
          <w:rStyle w:val="s0"/>
        </w:rPr>
        <w:t>публиканской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416)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C14ADD">
      <w:pPr>
        <w:ind w:firstLine="397"/>
        <w:jc w:val="both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</w:t>
      </w:r>
      <w:r>
        <w:rPr>
          <w:rStyle w:val="s0"/>
        </w:rPr>
        <w:t>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продаже, для принятия им решения о дальнейшем разме</w:t>
      </w:r>
      <w:r>
        <w:rPr>
          <w:rStyle w:val="s0"/>
        </w:rPr>
        <w:t>щении этих материальных ценностей до приватизации объекта;</w:t>
      </w:r>
    </w:p>
    <w:p w:rsidR="00000000" w:rsidRDefault="00C14ADD">
      <w:pPr>
        <w:ind w:firstLine="397"/>
        <w:jc w:val="both"/>
      </w:pPr>
      <w:r>
        <w:rPr>
          <w:rStyle w:val="s0"/>
        </w:rPr>
        <w:t>418)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</w:t>
      </w:r>
      <w:r>
        <w:rPr>
          <w:rStyle w:val="s0"/>
        </w:rPr>
        <w:t>ируемым предприятием договорах, если объектом приватизации является предприятие как имущественный комплекс;</w:t>
      </w:r>
    </w:p>
    <w:p w:rsidR="00000000" w:rsidRDefault="00C14ADD">
      <w:pPr>
        <w:ind w:firstLine="397"/>
        <w:jc w:val="both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 также предприя</w:t>
      </w:r>
      <w:r>
        <w:rPr>
          <w:rStyle w:val="s0"/>
        </w:rPr>
        <w:t>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</w:t>
      </w:r>
      <w:r>
        <w:rPr>
          <w:rStyle w:val="s0"/>
        </w:rPr>
        <w:t>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420) </w:t>
      </w:r>
      <w:r>
        <w:rPr>
          <w:rStyle w:val="s0"/>
        </w:rPr>
        <w:t>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C14ADD">
      <w:pPr>
        <w:ind w:firstLine="397"/>
        <w:jc w:val="both"/>
      </w:pPr>
      <w:r>
        <w:rPr>
          <w:rStyle w:val="s0"/>
        </w:rPr>
        <w:t>421) выступление учредителем акционерн</w:t>
      </w:r>
      <w:r>
        <w:rPr>
          <w:rStyle w:val="s0"/>
        </w:rPr>
        <w:t>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422) осуществление организации и проведения мониторинга функционирования и эффективности управления</w:t>
      </w:r>
      <w:r>
        <w:rPr>
          <w:rStyle w:val="s0"/>
        </w:rPr>
        <w:t xml:space="preserve">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423) осуществление от лица Правительства Республики Казахстан права государства как акционера (участ</w:t>
      </w:r>
      <w:r>
        <w:rPr>
          <w:rStyle w:val="s0"/>
        </w:rPr>
        <w:t>ника) на участие в управлении акционерным обществом (товариществом с ограниченной ответственностью);</w:t>
      </w:r>
    </w:p>
    <w:p w:rsidR="00000000" w:rsidRDefault="00C14ADD">
      <w:pPr>
        <w:ind w:firstLine="397"/>
        <w:jc w:val="both"/>
      </w:pPr>
      <w:r>
        <w:rPr>
          <w:rStyle w:val="s0"/>
        </w:rPr>
        <w:t>424)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</w:t>
      </w:r>
      <w:r>
        <w:rPr>
          <w:rStyle w:val="s0"/>
        </w:rPr>
        <w:t>полномоченному органу соответствующей отрасли по решению Правительства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425) осуществление контроля за своевременностью и полнотой начисления дивидендов на принадлежащие Республике Казахстан акции и их выплатой, а также за распределени</w:t>
      </w:r>
      <w:r>
        <w:rPr>
          <w:rStyle w:val="s0"/>
        </w:rPr>
        <w:t>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426) осуществление оплаты размещаемых акций акционерных обществ и внесения вклада в уставный капит</w:t>
      </w:r>
      <w:r>
        <w:rPr>
          <w:rStyle w:val="s0"/>
        </w:rPr>
        <w:t xml:space="preserve">ал товариществ с ограниченной ответственностью путем внесения денег в соответствии с </w:t>
      </w:r>
      <w:hyperlink r:id="rId63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</w:t>
      </w:r>
      <w:r>
        <w:rPr>
          <w:rStyle w:val="s0"/>
        </w:rPr>
        <w:t>тия в уставном капитале по решению Правительства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427)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</w:t>
      </w:r>
      <w:r>
        <w:rPr>
          <w:rStyle w:val="s0"/>
        </w:rPr>
        <w:t>ое развитие регионов и республики в целом;</w:t>
      </w:r>
    </w:p>
    <w:p w:rsidR="00000000" w:rsidRDefault="00C14ADD">
      <w:pPr>
        <w:ind w:firstLine="397"/>
        <w:jc w:val="both"/>
      </w:pPr>
      <w:r>
        <w:rPr>
          <w:rStyle w:val="s0"/>
        </w:rPr>
        <w:t>428)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429) осуществление государственного мониторинга собстве</w:t>
      </w:r>
      <w:r>
        <w:rPr>
          <w:rStyle w:val="s0"/>
        </w:rPr>
        <w:t xml:space="preserve">нности в отраслях экономики, имеющих стратегическое значение, в соответствии с </w:t>
      </w: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C14ADD">
      <w:pPr>
        <w:ind w:firstLine="397"/>
        <w:jc w:val="both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431)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C14ADD">
      <w:pPr>
        <w:ind w:firstLine="397"/>
        <w:jc w:val="both"/>
      </w:pPr>
      <w:r>
        <w:rPr>
          <w:rStyle w:val="s0"/>
        </w:rPr>
        <w:t>432) обоснование объема государственных бюджетных ассигнований для проведения работ по государств</w:t>
      </w:r>
      <w:r>
        <w:rPr>
          <w:rStyle w:val="s0"/>
        </w:rPr>
        <w:t>енному мониторингу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433)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</w:t>
      </w:r>
      <w:r>
        <w:rPr>
          <w:rStyle w:val="s0"/>
        </w:rPr>
        <w:t>тельных органов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434)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</w:t>
      </w:r>
      <w:r>
        <w:rPr>
          <w:rStyle w:val="s0"/>
        </w:rPr>
        <w:t>а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435)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C14ADD">
      <w:pPr>
        <w:ind w:firstLine="397"/>
        <w:jc w:val="both"/>
      </w:pPr>
      <w:r>
        <w:rPr>
          <w:rStyle w:val="s0"/>
        </w:rPr>
        <w:t>436) ознакомление с результатами обследов</w:t>
      </w:r>
      <w:r>
        <w:rPr>
          <w:rStyle w:val="s0"/>
        </w:rPr>
        <w:t>ания объектов мониторинга лиц, в собственности или управлении которых находятся эти объекты;</w:t>
      </w:r>
    </w:p>
    <w:p w:rsidR="00000000" w:rsidRDefault="00C14ADD">
      <w:pPr>
        <w:ind w:firstLine="397"/>
        <w:jc w:val="both"/>
      </w:pPr>
      <w:r>
        <w:rPr>
          <w:rStyle w:val="s0"/>
        </w:rPr>
        <w:t>437)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</w:t>
      </w:r>
      <w:r>
        <w:rPr>
          <w:rStyle w:val="s0"/>
        </w:rPr>
        <w:t>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C14ADD">
      <w:pPr>
        <w:ind w:firstLine="397"/>
        <w:jc w:val="both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информации по предмету г</w:t>
      </w:r>
      <w:r>
        <w:rPr>
          <w:rStyle w:val="s0"/>
        </w:rPr>
        <w:t>осударственного мониторинга собственности;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>439) осуществление контроля за целевым и эффективным использованием республиканского имущества;</w:t>
      </w:r>
    </w:p>
    <w:p w:rsidR="00000000" w:rsidRDefault="00C14ADD">
      <w:pPr>
        <w:ind w:firstLine="397"/>
        <w:jc w:val="both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(наблюдательного совета) акционерных</w:t>
      </w:r>
      <w:r>
        <w:rPr>
          <w:rStyle w:val="s0"/>
        </w:rPr>
        <w:t xml:space="preserve">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</w:t>
      </w:r>
      <w:r>
        <w:rPr>
          <w:rStyle w:val="s0"/>
        </w:rPr>
        <w:t>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C14ADD">
      <w:pPr>
        <w:ind w:firstLine="397"/>
        <w:jc w:val="both"/>
      </w:pPr>
      <w:r>
        <w:rPr>
          <w:rStyle w:val="s0"/>
        </w:rPr>
        <w:t>441) осуществление выплаты возмещения за национализируемое имущество в случаях и на условиях</w:t>
      </w:r>
      <w:r>
        <w:rPr>
          <w:rStyle w:val="s0"/>
        </w:rPr>
        <w:t xml:space="preserve">, установленных </w:t>
      </w:r>
      <w:hyperlink r:id="rId65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442) проведение конкурса в соответствии с </w:t>
      </w: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</w:t>
      </w:r>
      <w:r>
        <w:rPr>
          <w:rStyle w:val="s0"/>
        </w:rPr>
        <w:t>тва;</w:t>
      </w:r>
    </w:p>
    <w:p w:rsidR="00000000" w:rsidRDefault="00C14ADD">
      <w:pPr>
        <w:ind w:firstLine="397"/>
        <w:jc w:val="both"/>
      </w:pPr>
      <w:r>
        <w:rPr>
          <w:rStyle w:val="s0"/>
        </w:rPr>
        <w:t>443)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C14ADD">
      <w:pPr>
        <w:ind w:firstLine="397"/>
        <w:jc w:val="both"/>
      </w:pPr>
      <w:r>
        <w:rPr>
          <w:rStyle w:val="s0"/>
        </w:rPr>
        <w:t>444) участие в разработке совместно с центральным уполномоченным органом по государственному планированию</w:t>
      </w:r>
      <w:r>
        <w:rPr>
          <w:rStyle w:val="s0"/>
        </w:rPr>
        <w:t xml:space="preserve">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C14ADD">
      <w:pPr>
        <w:ind w:firstLine="397"/>
        <w:jc w:val="both"/>
      </w:pPr>
      <w:r>
        <w:rPr>
          <w:rStyle w:val="s0"/>
        </w:rPr>
        <w:t>445) участие в раз</w:t>
      </w:r>
      <w:r>
        <w:rPr>
          <w:rStyle w:val="s0"/>
        </w:rPr>
        <w:t>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</w:t>
      </w:r>
      <w:r>
        <w:rPr>
          <w:rStyle w:val="s0"/>
        </w:rPr>
        <w:t>омпаний, акционером которых является государство;</w:t>
      </w:r>
    </w:p>
    <w:p w:rsidR="00000000" w:rsidRDefault="00C14ADD">
      <w:pPr>
        <w:ind w:firstLine="397"/>
        <w:jc w:val="both"/>
      </w:pPr>
      <w:r>
        <w:rPr>
          <w:rStyle w:val="s0"/>
        </w:rPr>
        <w:t>446) осуществление полномочий по передаче республиканского имущества в пользование;</w:t>
      </w:r>
    </w:p>
    <w:p w:rsidR="00000000" w:rsidRDefault="00C14ADD">
      <w:pPr>
        <w:ind w:firstLine="397"/>
        <w:jc w:val="both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изменению и (или) дополне</w:t>
      </w:r>
      <w:r>
        <w:rPr>
          <w:rStyle w:val="s0"/>
        </w:rPr>
        <w:t>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C14ADD">
      <w:pPr>
        <w:ind w:firstLine="397"/>
        <w:jc w:val="both"/>
      </w:pPr>
      <w:r>
        <w:rPr>
          <w:rStyle w:val="s0"/>
        </w:rPr>
        <w:t>448) организация работы п</w:t>
      </w:r>
      <w:r>
        <w:rPr>
          <w:rStyle w:val="s0"/>
        </w:rPr>
        <w:t>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C14ADD">
      <w:pPr>
        <w:ind w:firstLine="397"/>
        <w:jc w:val="both"/>
      </w:pPr>
      <w:r>
        <w:rPr>
          <w:rStyle w:val="s0"/>
        </w:rPr>
        <w:t>449) реализация единой государственной политики в сфере противодействия легализации (отмыванию) доходов, полученных преступным путе</w:t>
      </w:r>
      <w:r>
        <w:rPr>
          <w:rStyle w:val="s0"/>
        </w:rPr>
        <w:t>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450) противодействие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451) создание единой информационной </w:t>
      </w:r>
      <w:r>
        <w:rPr>
          <w:rStyle w:val="s0"/>
        </w:rPr>
        <w:t>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452) осуществление взаимодействия и информационного обмена с компетентными органами иностранных</w:t>
      </w:r>
      <w:r>
        <w:rPr>
          <w:rStyle w:val="s0"/>
        </w:rPr>
        <w:t xml:space="preserve">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453) осуществление сбора и обработки информации об операциях с деньгами и (или) иным имуществом, подлежащих финансовому мониторин</w:t>
      </w:r>
      <w:r>
        <w:rPr>
          <w:rStyle w:val="s0"/>
        </w:rPr>
        <w:t xml:space="preserve">гу, в соответствии с </w:t>
      </w: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C14ADD">
      <w:pPr>
        <w:ind w:firstLine="397"/>
        <w:jc w:val="both"/>
      </w:pPr>
      <w:r>
        <w:rPr>
          <w:rStyle w:val="s0"/>
        </w:rPr>
        <w:t>454) о</w:t>
      </w:r>
      <w:r>
        <w:rPr>
          <w:rStyle w:val="s0"/>
        </w:rPr>
        <w:t>существление анализа полученной информации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455) координация деятельности государственных органов в сфере противодействия легализации (отмыван</w:t>
      </w:r>
      <w:r>
        <w:rPr>
          <w:rStyle w:val="s0"/>
        </w:rPr>
        <w:t>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456) направление необходимой информации по операциям с деньгами и (или) иным имуществом, подлежащим финансовому мониторингу, для разрешения материалов, находящихся в производстве по зап</w:t>
      </w:r>
      <w:r>
        <w:rPr>
          <w:rStyle w:val="s0"/>
        </w:rPr>
        <w:t>росу суда по уголовным делам;</w:t>
      </w:r>
    </w:p>
    <w:p w:rsidR="00000000" w:rsidRDefault="00C14ADD">
      <w:pPr>
        <w:ind w:firstLine="397"/>
        <w:jc w:val="both"/>
      </w:pPr>
      <w:r>
        <w:rPr>
          <w:rStyle w:val="s0"/>
        </w:rPr>
        <w:t>457) представление в установленном законодательством Республики Казахстан порядке по запросам правоохранительных и специальных государственных органов сведений и информации об операции, подлежащей финансовому мониторингу;</w:t>
      </w:r>
    </w:p>
    <w:p w:rsidR="00000000" w:rsidRDefault="00C14ADD">
      <w:pPr>
        <w:ind w:firstLine="397"/>
        <w:jc w:val="both"/>
      </w:pPr>
      <w:r>
        <w:rPr>
          <w:rStyle w:val="s0"/>
        </w:rPr>
        <w:t>458)</w:t>
      </w:r>
      <w:r>
        <w:rPr>
          <w:rStyle w:val="s0"/>
        </w:rPr>
        <w:t xml:space="preserve"> передача в Генеральную прокуратуру Республики Казахстан информации об операции с деньгами и (или) иным имуществом при наличии оснований полагать, что такая операция связана с легализацией (отмыванием) доходов, полученных преступным путем, и (или) финансир</w:t>
      </w:r>
      <w:r>
        <w:rPr>
          <w:rStyle w:val="s0"/>
        </w:rPr>
        <w:t>ованием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459)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460)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преступным путем</w:t>
      </w:r>
      <w:r>
        <w:rPr>
          <w:rStyle w:val="s0"/>
        </w:rPr>
        <w:t>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461)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462) обоб</w:t>
      </w:r>
      <w:r>
        <w:rPr>
          <w:rStyle w:val="s0"/>
        </w:rPr>
        <w:t>щение практики применения законодательства Республики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организаций, а</w:t>
      </w:r>
      <w:r>
        <w:rPr>
          <w:rStyle w:val="s0"/>
        </w:rPr>
        <w:t xml:space="preserve"> также разработка и внесение предложений по его совершенствованию;</w:t>
      </w:r>
    </w:p>
    <w:p w:rsidR="00000000" w:rsidRDefault="00C14ADD">
      <w:pPr>
        <w:ind w:firstLine="397"/>
        <w:jc w:val="both"/>
      </w:pPr>
      <w:r>
        <w:rPr>
          <w:rStyle w:val="s0"/>
        </w:rPr>
        <w:t>463)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464) проведение мероприятий по переп</w:t>
      </w:r>
      <w:r>
        <w:rPr>
          <w:rStyle w:val="s0"/>
        </w:rPr>
        <w:t>одготовке и повышению квалификации кадров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465) участие в установленном порядке в деятельности международных организаций, объединений и иных рабочих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466) определение перечня оффш</w:t>
      </w:r>
      <w:r>
        <w:rPr>
          <w:rStyle w:val="s0"/>
        </w:rPr>
        <w:t>орных зон для целей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по согласованию с Национальным Банком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467) определен</w:t>
      </w:r>
      <w:r>
        <w:rPr>
          <w:rStyle w:val="s0"/>
        </w:rPr>
        <w:t>ие по согласованию с соответствующими государственными органами перечня документов, необходимых для надлежащей проверки клиента по видам субъектов финансового мониторинга;</w:t>
      </w:r>
    </w:p>
    <w:p w:rsidR="00000000" w:rsidRDefault="00C14ADD">
      <w:pPr>
        <w:ind w:firstLine="397"/>
        <w:jc w:val="both"/>
      </w:pPr>
      <w:r>
        <w:rPr>
          <w:rStyle w:val="s0"/>
        </w:rPr>
        <w:t>468) составление перечня организаций и лиц, связанных с финансированием терроризма и</w:t>
      </w:r>
      <w:r>
        <w:rPr>
          <w:rStyle w:val="s0"/>
        </w:rPr>
        <w:t xml:space="preserve"> экстремизма, который размещается на официальном интернет-ресурсе уполномоченного органа, и направление его соответствующим государственным органам в электронном виде;</w:t>
      </w:r>
    </w:p>
    <w:p w:rsidR="00000000" w:rsidRDefault="00C14ADD">
      <w:pPr>
        <w:ind w:firstLine="397"/>
        <w:jc w:val="both"/>
      </w:pPr>
      <w:r>
        <w:rPr>
          <w:rStyle w:val="s0"/>
        </w:rPr>
        <w:t>469) составление перечня государств (территорий), которые не выполняют и (или) недостато</w:t>
      </w:r>
      <w:r>
        <w:rPr>
          <w:rStyle w:val="s0"/>
        </w:rPr>
        <w:t>чно выполняют рекомендации Группы разработки финансовых мер борьбы с отмыванием денег (ФАТФ), который размещается на официальном интернет-ресурсе уполномоченного органа;</w:t>
      </w:r>
    </w:p>
    <w:p w:rsidR="00000000" w:rsidRDefault="00C14ADD">
      <w:pPr>
        <w:ind w:firstLine="397"/>
        <w:jc w:val="both"/>
      </w:pPr>
      <w:r>
        <w:rPr>
          <w:rStyle w:val="s0"/>
        </w:rPr>
        <w:t>470) определение совместно с уполномоченным органом внешней разведки и Генеральной про</w:t>
      </w:r>
      <w:r>
        <w:rPr>
          <w:rStyle w:val="s0"/>
        </w:rPr>
        <w:t>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внешней разведки;</w:t>
      </w:r>
    </w:p>
    <w:p w:rsidR="00000000" w:rsidRDefault="00C14ADD">
      <w:pPr>
        <w:ind w:firstLine="397"/>
        <w:jc w:val="both"/>
      </w:pPr>
      <w:r>
        <w:rPr>
          <w:rStyle w:val="s0"/>
        </w:rPr>
        <w:t>471) осуществление учета субъектов финансового мониторинга, предусмотренных подпунктами 7)</w:t>
      </w:r>
      <w:r>
        <w:rPr>
          <w:rStyle w:val="s0"/>
        </w:rPr>
        <w:t xml:space="preserve"> (за исключением адвокатов), 13) - 16) пункта 1 </w:t>
      </w:r>
      <w:hyperlink r:id="rId68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</w:t>
      </w:r>
      <w:r>
        <w:rPr>
          <w:rStyle w:val="s0"/>
        </w:rPr>
        <w:t>реступным путем, и финансированию терроризма» в соответствии с Законом Республики Казахстан от 16 мая 2014 года «О разрешениях и уведомлениях»;</w:t>
      </w:r>
    </w:p>
    <w:p w:rsidR="00000000" w:rsidRDefault="00C14ADD">
      <w:pPr>
        <w:ind w:firstLine="397"/>
        <w:jc w:val="both"/>
      </w:pPr>
      <w:r>
        <w:rPr>
          <w:rStyle w:val="s0"/>
        </w:rPr>
        <w:t>472) осуществление приема уведомлений от субъектов финансового мониторинга, предусмотренных подпунктами 7) (за и</w:t>
      </w:r>
      <w:r>
        <w:rPr>
          <w:rStyle w:val="s0"/>
        </w:rPr>
        <w:t xml:space="preserve">сключением адвокатов), 13) - 16) пункта 1 статьи 3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в соответствии с </w:t>
      </w: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C14ADD">
      <w:pPr>
        <w:ind w:firstLine="397"/>
        <w:jc w:val="both"/>
      </w:pPr>
      <w:r>
        <w:rPr>
          <w:rStyle w:val="s0"/>
        </w:rPr>
        <w:t>473) координация работы по реализации оценки рисков в сфере противодействия легализации (отмыванию) доходов, полученных преступным путем</w:t>
      </w:r>
      <w:r>
        <w:rPr>
          <w:rStyle w:val="s0"/>
        </w:rPr>
        <w:t>, и финансированию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474) разработка и внесение в Правительство Республики Казахстан на утверждение Правил проведения оценки рисков легализации (отмывания) доходов и финансирования терроризма, а также мер, направленных на снижение рисков легализа</w:t>
      </w:r>
      <w:r>
        <w:rPr>
          <w:rStyle w:val="s0"/>
        </w:rPr>
        <w:t>ции (отмывания) доходов и финансирования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475) передача сведений о выявлении имущества лица, включенного в перечень организаций и лиц, связанных с финансированием терроризма и экстремизма, в том числе обособленного имущества в юридических лицах </w:t>
      </w:r>
      <w:r>
        <w:rPr>
          <w:rStyle w:val="s0"/>
        </w:rPr>
        <w:t>в Генеральную прокуратуру Республики Казахстан для решения вопроса о наложении ареста на такое имущество;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476) принятие решения о проведении операции либо отказе в проведении операции, предусмотренной </w:t>
      </w:r>
      <w:hyperlink r:id="rId70" w:anchor="sub_id=120000" w:history="1">
        <w:r>
          <w:rPr>
            <w:rStyle w:val="a4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и доведение его до </w:t>
      </w:r>
      <w:r>
        <w:rPr>
          <w:rStyle w:val="s0"/>
        </w:rPr>
        <w:t>субъектов финансового мониторинга;</w:t>
      </w:r>
    </w:p>
    <w:p w:rsidR="00000000" w:rsidRDefault="00C14ADD">
      <w:pPr>
        <w:ind w:firstLine="397"/>
        <w:jc w:val="both"/>
      </w:pPr>
      <w:r>
        <w:rPr>
          <w:rStyle w:val="s0"/>
        </w:rPr>
        <w:t>477) рассмотрение заявления об исключении организации или физического лица из перечня организаций и лиц, связанных с финансированием терроризма и экстремизма;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478) принятие решения о приостановлении подозрительной операци</w:t>
      </w:r>
      <w:r>
        <w:rPr>
          <w:rStyle w:val="s0"/>
        </w:rPr>
        <w:t>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органа, представившего сообщение о подозрительной операции, электронным способом или на бумажном носителе;</w:t>
      </w:r>
    </w:p>
    <w:p w:rsidR="00000000" w:rsidRDefault="00C14ADD">
      <w:pPr>
        <w:ind w:firstLine="397"/>
        <w:jc w:val="both"/>
      </w:pPr>
      <w:r>
        <w:rPr>
          <w:rStyle w:val="s0"/>
        </w:rPr>
        <w:t>479)</w:t>
      </w:r>
      <w:r>
        <w:rPr>
          <w:rStyle w:val="s0"/>
        </w:rPr>
        <w:t xml:space="preserve"> принятие решения о приостановлении расходных операций по банковским счетам лиц, являющихся участниками операции, по которым имеются основания полагать, что они направлены на финансирование терроризма, и доведение его до субъектов финансового мониторинга, </w:t>
      </w:r>
      <w:r>
        <w:rPr>
          <w:rStyle w:val="s0"/>
        </w:rPr>
        <w:t xml:space="preserve">предусмотренных </w:t>
      </w:r>
      <w:hyperlink r:id="rId71" w:anchor="sub_id=30000" w:history="1">
        <w:r>
          <w:rPr>
            <w:rStyle w:val="a4"/>
          </w:rPr>
          <w:t>подпунктом 1) пункта 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</w:t>
      </w:r>
      <w:r>
        <w:rPr>
          <w:rStyle w:val="s0"/>
        </w:rPr>
        <w:t xml:space="preserve"> путем, и финансированию терроризма»;</w:t>
      </w:r>
    </w:p>
    <w:p w:rsidR="00000000" w:rsidRDefault="00C14ADD">
      <w:pPr>
        <w:ind w:firstLine="397"/>
        <w:jc w:val="both"/>
      </w:pPr>
      <w:r>
        <w:rPr>
          <w:rStyle w:val="s0"/>
        </w:rPr>
        <w:t>480) информирование о приостановлении расходных операций по банковским счетам Генеральной прокуратуры Республики Казахстан, правоохранительных и специальных государственных органов, предоставивших решения о необходимос</w:t>
      </w:r>
      <w:r>
        <w:rPr>
          <w:rStyle w:val="s0"/>
        </w:rPr>
        <w:t>ти приостановления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481) доведение до субъекта финансового мониторинга соответствующего решения правоохранительных и специальных государственных</w:t>
      </w:r>
      <w:r>
        <w:rPr>
          <w:rStyle w:val="s0"/>
        </w:rPr>
        <w:t xml:space="preserve"> органов в течение трех часов с момента получения;</w:t>
      </w:r>
    </w:p>
    <w:p w:rsidR="00000000" w:rsidRDefault="00C14ADD">
      <w:pPr>
        <w:ind w:firstLine="397"/>
        <w:jc w:val="both"/>
      </w:pPr>
      <w:r>
        <w:rPr>
          <w:rStyle w:val="s0"/>
        </w:rPr>
        <w:t>482) сотрудничество с компетентными органами иностранных государств в сфере предупреждения, выявления, пресечения и расследования деяний, связанных с легализацией (отмыванием) доходов, полученных преступны</w:t>
      </w:r>
      <w:r>
        <w:rPr>
          <w:rStyle w:val="s0"/>
        </w:rPr>
        <w:t>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483) передача информации, сведений и документов о легализации (отмывании) доходов,</w:t>
      </w:r>
      <w:r>
        <w:rPr>
          <w:rStyle w:val="s0"/>
        </w:rPr>
        <w:t xml:space="preserve">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C14ADD">
      <w:pPr>
        <w:ind w:firstLine="397"/>
        <w:jc w:val="both"/>
      </w:pPr>
      <w:r>
        <w:rPr>
          <w:rStyle w:val="s0"/>
        </w:rPr>
        <w:t>484) уведомление об отказе в передаче информации, сведений и документов запрашивающему компетентному органу иностранного гос</w:t>
      </w:r>
      <w:r>
        <w:rPr>
          <w:rStyle w:val="s0"/>
        </w:rPr>
        <w:t>ударства с указанием оснований для отказа;</w:t>
      </w:r>
    </w:p>
    <w:p w:rsidR="00000000" w:rsidRDefault="00C14ADD">
      <w:pPr>
        <w:ind w:firstLine="397"/>
        <w:jc w:val="both"/>
      </w:pPr>
      <w:r>
        <w:rPr>
          <w:rStyle w:val="s0"/>
        </w:rPr>
        <w:t>485) утверждение типологий, схем и способов легализации (отмывания) преступных доходов и финансирования терроризма и доведение их до субъектов финансового мониторинга путем размещения на официальном интернет-ресур</w:t>
      </w:r>
      <w:r>
        <w:rPr>
          <w:rStyle w:val="s0"/>
        </w:rPr>
        <w:t>се;</w:t>
      </w:r>
    </w:p>
    <w:p w:rsidR="00000000" w:rsidRDefault="00C14ADD">
      <w:pPr>
        <w:ind w:firstLine="397"/>
        <w:jc w:val="both"/>
      </w:pPr>
      <w:r>
        <w:rPr>
          <w:rStyle w:val="s0"/>
        </w:rPr>
        <w:t>486) направление информации в правоохранительные и специальные государственные органы в соответствии с их компетенцией при наличии оснований полагать, что деятельность физических и юридических лиц связана с легализацией (отмыванием) доходов, полученных</w:t>
      </w:r>
      <w:r>
        <w:rPr>
          <w:rStyle w:val="s0"/>
        </w:rPr>
        <w:t xml:space="preserve"> преступным путем, и (или) финансированием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487) осуществление взаимодействия с правоохранительными и специальными государственными органами по переданной информации;</w:t>
      </w:r>
    </w:p>
    <w:p w:rsidR="00000000" w:rsidRDefault="00C14ADD">
      <w:pPr>
        <w:ind w:firstLine="397"/>
        <w:jc w:val="both"/>
      </w:pPr>
      <w:r>
        <w:rPr>
          <w:rStyle w:val="s0"/>
        </w:rPr>
        <w:t>488) организация мероприятий по выпуску государственных ценных бумаг на внешнем рынке капитала;</w:t>
      </w:r>
    </w:p>
    <w:p w:rsidR="00000000" w:rsidRDefault="00C14ADD">
      <w:pPr>
        <w:ind w:firstLine="397"/>
        <w:jc w:val="both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490) рассмотрение экономического обоснования </w:t>
      </w:r>
      <w:r>
        <w:rPr>
          <w:rStyle w:val="s0"/>
        </w:rPr>
        <w:t>применяемой цены, в том числе документов, подтверждающих цену сделки и дифференциал, информацию о применении одного из методов определения рыночной цены и другую информацию, подтверждающую обоснованность применяемой цены;</w:t>
      </w:r>
    </w:p>
    <w:p w:rsidR="00000000" w:rsidRDefault="00C14ADD">
      <w:pPr>
        <w:ind w:firstLine="397"/>
        <w:jc w:val="both"/>
      </w:pPr>
      <w:r>
        <w:rPr>
          <w:rStyle w:val="s0"/>
        </w:rPr>
        <w:t>491) организация и проведение госу</w:t>
      </w:r>
      <w:r>
        <w:rPr>
          <w:rStyle w:val="s0"/>
        </w:rPr>
        <w:t>дарственных закупок по перечню бюджетных программ и (или) товаров, работ, услуг, определяемому уполномоченным органом;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492) в соответствии с </w:t>
      </w:r>
      <w:hyperlink r:id="rId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</w:t>
      </w:r>
      <w:r>
        <w:rPr>
          <w:rStyle w:val="s0"/>
        </w:rPr>
        <w:t>а «О государственных закупках»:</w:t>
      </w:r>
    </w:p>
    <w:p w:rsidR="00000000" w:rsidRDefault="00C14ADD">
      <w:pPr>
        <w:ind w:firstLine="397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разработка и утверждение проекта конкурсной документации (аукцио</w:t>
      </w:r>
      <w:r>
        <w:rPr>
          <w:rStyle w:val="s0"/>
        </w:rPr>
        <w:t>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C14ADD">
      <w:pPr>
        <w:ind w:firstLine="397"/>
        <w:jc w:val="both"/>
      </w:pPr>
      <w:r>
        <w:rPr>
          <w:rStyle w:val="s0"/>
        </w:rPr>
        <w:t>внесение изменений и (или</w:t>
      </w:r>
      <w:r>
        <w:rPr>
          <w:rStyle w:val="s0"/>
        </w:rPr>
        <w:t>) дополнений в конкурсную документацию (аукционную документацию);</w:t>
      </w:r>
    </w:p>
    <w:p w:rsidR="00000000" w:rsidRDefault="00C14ADD">
      <w:pPr>
        <w:ind w:firstLine="397"/>
        <w:jc w:val="both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</w:t>
      </w:r>
      <w:r>
        <w:rPr>
          <w:rStyle w:val="s0"/>
        </w:rPr>
        <w:t>ой спецификации конкурсной документации (аукционной документации);</w:t>
      </w:r>
    </w:p>
    <w:p w:rsidR="00000000" w:rsidRDefault="00C14ADD">
      <w:pPr>
        <w:ind w:firstLine="397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C14ADD">
      <w:pPr>
        <w:ind w:firstLine="397"/>
        <w:jc w:val="both"/>
      </w:pPr>
      <w:r>
        <w:rPr>
          <w:rStyle w:val="s0"/>
        </w:rPr>
        <w:t>493) осуществление формирования и ведение республиканских реестров в сфере государственных закупок;</w:t>
      </w:r>
    </w:p>
    <w:p w:rsidR="00000000" w:rsidRDefault="00C14ADD">
      <w:pPr>
        <w:ind w:firstLine="397"/>
        <w:jc w:val="both"/>
      </w:pPr>
      <w:r>
        <w:rPr>
          <w:rStyle w:val="s0"/>
        </w:rPr>
        <w:t>494) участие</w:t>
      </w:r>
      <w:r>
        <w:rPr>
          <w:rStyle w:val="s0"/>
        </w:rPr>
        <w:t xml:space="preserve">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495) утверждение нормативных правовых актов по вопросам, входящим в компетенцию ведомств, и </w:t>
      </w:r>
      <w:r>
        <w:rPr>
          <w:rStyle w:val="s0"/>
        </w:rPr>
        <w:t>при наличии прямой компетенции по их утверждению в актах министерства, и не могут затрагивать права и свободы человека и гражданина;</w:t>
      </w:r>
    </w:p>
    <w:p w:rsidR="00000000" w:rsidRDefault="00C14ADD">
      <w:pPr>
        <w:ind w:firstLine="397"/>
        <w:jc w:val="both"/>
      </w:pPr>
      <w:r>
        <w:rPr>
          <w:rStyle w:val="s0"/>
        </w:rPr>
        <w:t>496) осуществление контроля за деятельностью физических и юридических лиц в пределах компетенции;</w:t>
      </w:r>
    </w:p>
    <w:p w:rsidR="00000000" w:rsidRDefault="00C14ADD">
      <w:pPr>
        <w:ind w:firstLine="397"/>
        <w:jc w:val="both"/>
      </w:pPr>
      <w:r>
        <w:rPr>
          <w:rStyle w:val="s0"/>
        </w:rPr>
        <w:t>497) осуществление контро</w:t>
      </w:r>
      <w:r>
        <w:rPr>
          <w:rStyle w:val="s0"/>
        </w:rPr>
        <w:t>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C14ADD">
      <w:pPr>
        <w:ind w:firstLine="397"/>
        <w:jc w:val="both"/>
      </w:pPr>
      <w:r>
        <w:rPr>
          <w:rStyle w:val="s0"/>
        </w:rPr>
        <w:t>498) принятие решений о признании потенциальных поставщиков недобросовестными участниками государственных закупок в соответствии с Законом Респуб</w:t>
      </w:r>
      <w:r>
        <w:rPr>
          <w:rStyle w:val="s0"/>
        </w:rPr>
        <w:t>лики Казахстан от 4 декабря 2015 года «О государственных закупках»;</w:t>
      </w:r>
    </w:p>
    <w:p w:rsidR="00000000" w:rsidRDefault="00C14ADD">
      <w:pPr>
        <w:ind w:firstLine="397"/>
        <w:jc w:val="both"/>
      </w:pPr>
      <w:r>
        <w:rPr>
          <w:rStyle w:val="s0"/>
        </w:rPr>
        <w:t>499) осуществление иных функций, предусмотренных законодательством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C14ADD">
      <w:pPr>
        <w:ind w:firstLine="397"/>
        <w:jc w:val="both"/>
      </w:pPr>
      <w:r>
        <w:rPr>
          <w:rStyle w:val="s0"/>
        </w:rPr>
        <w:t>1) запрашивать, получать в установленном законодательством порядке от госу</w:t>
      </w:r>
      <w:r>
        <w:rPr>
          <w:rStyle w:val="s0"/>
        </w:rPr>
        <w:t>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C14ADD">
      <w:pPr>
        <w:ind w:firstLine="397"/>
        <w:jc w:val="both"/>
      </w:pPr>
      <w:r>
        <w:rPr>
          <w:rStyle w:val="s0"/>
        </w:rPr>
        <w:t>2) давать разъяснения и комментарии по применению действующего законодательства по вопросам, входящим в ко</w:t>
      </w:r>
      <w:r>
        <w:rPr>
          <w:rStyle w:val="s0"/>
        </w:rPr>
        <w:t>мпетенцию Министерства финансов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3) 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</w:t>
      </w:r>
      <w:r>
        <w:rPr>
          <w:rStyle w:val="s0"/>
        </w:rPr>
        <w:t>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</w:t>
      </w:r>
      <w:r>
        <w:rPr>
          <w:rStyle w:val="s0"/>
        </w:rPr>
        <w:t>ой охраняемой законом тайны;</w:t>
      </w:r>
    </w:p>
    <w:p w:rsidR="00000000" w:rsidRDefault="00C14ADD">
      <w:pPr>
        <w:ind w:firstLine="397"/>
        <w:jc w:val="both"/>
      </w:pPr>
      <w:r>
        <w:rPr>
          <w:rStyle w:val="s0"/>
        </w:rP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5) поощрять работников, налагать дисциплинарные взыскания, привлекать работников к материальной ответственности в с</w:t>
      </w:r>
      <w:r>
        <w:rPr>
          <w:rStyle w:val="s0"/>
        </w:rPr>
        <w:t>лучаях и порядке, предусмотренных Трудовым кодексом и законодательством о государственной службе;</w:t>
      </w:r>
    </w:p>
    <w:p w:rsidR="00000000" w:rsidRDefault="00C14ADD">
      <w:pPr>
        <w:ind w:firstLine="397"/>
        <w:jc w:val="both"/>
      </w:pPr>
      <w:r>
        <w:rPr>
          <w:rStyle w:val="s0"/>
        </w:rP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7) участвовать в деятел</w:t>
      </w:r>
      <w:r>
        <w:rPr>
          <w:rStyle w:val="s0"/>
        </w:rPr>
        <w:t>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8) давать обязательные для исполнения указания территориальным подразделениям ведомств;</w:t>
      </w:r>
    </w:p>
    <w:p w:rsidR="00000000" w:rsidRDefault="00C14ADD">
      <w:pPr>
        <w:ind w:firstLine="397"/>
        <w:jc w:val="both"/>
      </w:pPr>
      <w:r>
        <w:rPr>
          <w:rStyle w:val="s0"/>
        </w:rP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Казахстан об административных правонарушениях;</w:t>
      </w:r>
    </w:p>
    <w:p w:rsidR="00000000" w:rsidRDefault="00C14ADD">
      <w:pPr>
        <w:ind w:firstLine="397"/>
        <w:jc w:val="both"/>
      </w:pPr>
      <w:r>
        <w:rPr>
          <w:rStyle w:val="s0"/>
        </w:rPr>
        <w:t>10) обращаться в суд, предъя</w:t>
      </w:r>
      <w:r>
        <w:rPr>
          <w:rStyle w:val="s0"/>
        </w:rPr>
        <w:t>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</w:t>
      </w:r>
      <w:r>
        <w:rPr>
          <w:rStyle w:val="s0"/>
        </w:rPr>
        <w:t>в подозрительной операции на срок до трех рабочих дней;</w:t>
      </w:r>
    </w:p>
    <w:p w:rsidR="00000000" w:rsidRDefault="00C14ADD">
      <w:pPr>
        <w:ind w:firstLine="397"/>
        <w:jc w:val="both"/>
      </w:pPr>
      <w:r>
        <w:rPr>
          <w:rStyle w:val="s0"/>
        </w:rPr>
        <w:t>12)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информации, связанных с легализацией (отмыванием) доходов</w:t>
      </w:r>
      <w:r>
        <w:rPr>
          <w:rStyle w:val="s0"/>
        </w:rPr>
        <w:t>, полученных преступным путем, и финансированием терроризма;</w:t>
      </w:r>
    </w:p>
    <w:p w:rsidR="00000000" w:rsidRDefault="00C14ADD">
      <w:pPr>
        <w:ind w:firstLine="397"/>
        <w:jc w:val="both"/>
      </w:pPr>
      <w:r>
        <w:rPr>
          <w:rStyle w:val="s0"/>
        </w:rPr>
        <w:t>13) осуществлять иные права, предусмотренные действующими законодательными актами;</w:t>
      </w:r>
    </w:p>
    <w:p w:rsidR="00000000" w:rsidRDefault="00C14ADD">
      <w:pPr>
        <w:ind w:firstLine="397"/>
        <w:jc w:val="both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</w:t>
      </w:r>
      <w:r>
        <w:rPr>
          <w:rStyle w:val="s0"/>
        </w:rPr>
        <w:t xml:space="preserve">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15) требовать от физических и юридических лиц, дочерних компаний, расположенных за пределами Республики Казахстан в случаях, определенных законода</w:t>
      </w:r>
      <w:r>
        <w:rPr>
          <w:rStyle w:val="s0"/>
        </w:rPr>
        <w:t>тельством представление необходимых документов, отчетностей по установленным формам;</w:t>
      </w:r>
    </w:p>
    <w:p w:rsidR="00000000" w:rsidRDefault="00C14ADD">
      <w:pPr>
        <w:ind w:firstLine="397"/>
        <w:jc w:val="both"/>
      </w:pPr>
      <w:r>
        <w:rPr>
          <w:rStyle w:val="s0"/>
        </w:rPr>
        <w:t>16)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</w:t>
      </w:r>
      <w:r>
        <w:rPr>
          <w:rStyle w:val="s0"/>
        </w:rPr>
        <w:t>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17) представлять по запросу соответствующего уполномоченного органа сведения из собственных информационных систем </w:t>
      </w:r>
      <w:r>
        <w:rPr>
          <w:rStyle w:val="s0"/>
        </w:rPr>
        <w:t>в порядке, определенном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18)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</w:t>
      </w:r>
      <w:r>
        <w:rPr>
          <w:rStyle w:val="s0"/>
        </w:rPr>
        <w:t>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19) 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C14ADD">
      <w:pPr>
        <w:ind w:firstLine="397"/>
        <w:jc w:val="both"/>
      </w:pPr>
      <w:r>
        <w:rPr>
          <w:rStyle w:val="s0"/>
        </w:rPr>
        <w:t>20) привлекать к пров</w:t>
      </w:r>
      <w:r>
        <w:rPr>
          <w:rStyle w:val="s0"/>
        </w:rPr>
        <w:t>еркам специалистов государственных органов;</w:t>
      </w:r>
    </w:p>
    <w:p w:rsidR="00000000" w:rsidRDefault="00C14ADD">
      <w:pPr>
        <w:ind w:firstLine="397"/>
        <w:jc w:val="both"/>
      </w:pPr>
      <w:r>
        <w:rPr>
          <w:rStyle w:val="s0"/>
        </w:rPr>
        <w:t>21) 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C14ADD">
      <w:pPr>
        <w:ind w:firstLine="397"/>
        <w:jc w:val="both"/>
      </w:pPr>
      <w:r>
        <w:rPr>
          <w:rStyle w:val="s0"/>
        </w:rPr>
        <w:t>22) по имеющимся в производств</w:t>
      </w:r>
      <w:r>
        <w:rPr>
          <w:rStyle w:val="s0"/>
        </w:rPr>
        <w:t>е материалам и уголовным делам иметь доступ к документам, материалам, статистическим данным и иным сведениям, а также требовать их представления от руководителей и других должностных лиц организаций, физических лиц, снимать с них копии, получать объяснения</w:t>
      </w:r>
      <w:r>
        <w:rPr>
          <w:rStyle w:val="s0"/>
        </w:rPr>
        <w:t>;</w:t>
      </w:r>
    </w:p>
    <w:p w:rsidR="00000000" w:rsidRDefault="00C14ADD">
      <w:pPr>
        <w:ind w:firstLine="397"/>
        <w:jc w:val="both"/>
      </w:pPr>
      <w:r>
        <w:rPr>
          <w:rStyle w:val="s0"/>
        </w:rPr>
        <w:t>23) по имеющимся в производстве уголовным делам подвергать приводу лиц, уклоняющихся от явки по вызову;</w:t>
      </w:r>
    </w:p>
    <w:p w:rsidR="00000000" w:rsidRDefault="00C14ADD">
      <w:pPr>
        <w:ind w:firstLine="397"/>
        <w:jc w:val="both"/>
      </w:pPr>
      <w:r>
        <w:rPr>
          <w:rStyle w:val="s0"/>
        </w:rPr>
        <w:t>24) изымать или производить выемку документов, товаров, предметов или иного имущества в соответствии с уголовно-процессуальным законодательством и зак</w:t>
      </w:r>
      <w:r>
        <w:rPr>
          <w:rStyle w:val="s0"/>
        </w:rPr>
        <w:t>онодательством об административных правонарушениях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25) использовать соответствующие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26) составлять протоколы и </w:t>
      </w:r>
      <w:r>
        <w:rPr>
          <w:rStyle w:val="s0"/>
        </w:rPr>
        <w:t>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C14ADD">
      <w:pPr>
        <w:ind w:firstLine="397"/>
        <w:jc w:val="both"/>
      </w:pPr>
      <w:r>
        <w:rPr>
          <w:rStyle w:val="s0"/>
        </w:rPr>
        <w:t>27) требовать производства ревизий,</w:t>
      </w:r>
      <w:r>
        <w:rPr>
          <w:rStyle w:val="s0"/>
        </w:rPr>
        <w:t xml:space="preserve">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28) давать обязательные для исполнения предписания, представления физическим и юридическим лицам об</w:t>
      </w:r>
      <w:r>
        <w:rPr>
          <w:rStyle w:val="s0"/>
        </w:rPr>
        <w:t xml:space="preserve"> устранении причин и условий, способствовавших совершению преступлений и иных правонарушений;</w:t>
      </w:r>
    </w:p>
    <w:p w:rsidR="00000000" w:rsidRDefault="00C14ADD">
      <w:pPr>
        <w:ind w:firstLine="397"/>
        <w:jc w:val="both"/>
      </w:pPr>
      <w:r>
        <w:rPr>
          <w:rStyle w:val="s0"/>
        </w:rPr>
        <w:t>29) создавать и использовать информационные системы, обеспечивающие решение возложенных на органы государственных доходов задач, организовывать исследования в ход</w:t>
      </w:r>
      <w:r>
        <w:rPr>
          <w:rStyle w:val="s0"/>
        </w:rPr>
        <w:t>е предварительного следствия, дознания, производства по делам об административных правонарушениях в порядке, установленном законодательством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</w:t>
      </w:r>
      <w:r>
        <w:rPr>
          <w:rStyle w:val="s0"/>
        </w:rPr>
        <w:t>захстан возвратить ее администратору бюджетной программы без рассмотрения;</w:t>
      </w:r>
    </w:p>
    <w:p w:rsidR="00000000" w:rsidRDefault="00C14ADD">
      <w:pPr>
        <w:ind w:firstLine="397"/>
        <w:jc w:val="both"/>
      </w:pPr>
      <w:r>
        <w:rPr>
          <w:rStyle w:val="s0"/>
        </w:rPr>
        <w:t>31) осуществлять иные обязанности в соответствии с законодательством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jc w:val="center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C14ADD">
      <w:pPr>
        <w:ind w:firstLine="397"/>
        <w:jc w:val="both"/>
      </w:pPr>
      <w:r>
        <w:rPr>
          <w:rStyle w:val="s0"/>
        </w:rPr>
        <w:t>19. Мин</w:t>
      </w:r>
      <w:r>
        <w:rPr>
          <w:rStyle w:val="s0"/>
        </w:rPr>
        <w:t>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</w:t>
      </w:r>
      <w:r>
        <w:rPr>
          <w:rStyle w:val="s0"/>
        </w:rPr>
        <w:t>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21. Полномочия Министра финансов:</w:t>
      </w:r>
    </w:p>
    <w:p w:rsidR="00000000" w:rsidRDefault="00C14ADD">
      <w:pPr>
        <w:ind w:firstLine="397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C14ADD">
      <w:pPr>
        <w:ind w:firstLine="397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C14ADD">
      <w:pPr>
        <w:ind w:firstLine="397"/>
        <w:jc w:val="both"/>
      </w:pPr>
      <w:r>
        <w:rPr>
          <w:rStyle w:val="s0"/>
        </w:rPr>
        <w:t>3) подписывает приказы Министерства финансов Респуб</w:t>
      </w:r>
      <w:r>
        <w:rPr>
          <w:rStyle w:val="s0"/>
        </w:rPr>
        <w:t>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C14ADD">
      <w:pPr>
        <w:ind w:firstLine="397"/>
        <w:jc w:val="both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C14ADD">
      <w:pPr>
        <w:ind w:firstLine="397"/>
        <w:jc w:val="both"/>
      </w:pPr>
      <w:r>
        <w:rPr>
          <w:rStyle w:val="s0"/>
        </w:rPr>
        <w:t>6) вносит Президенту Республики Казахстан представлен</w:t>
      </w:r>
      <w:r>
        <w:rPr>
          <w:rStyle w:val="s0"/>
        </w:rPr>
        <w:t>ия о присвоении должностным лицам таможенных органов специальных званий высшего начальствующего состава;</w:t>
      </w:r>
    </w:p>
    <w:p w:rsidR="00000000" w:rsidRDefault="00C14ADD">
      <w:pPr>
        <w:ind w:firstLine="397"/>
        <w:jc w:val="both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C14ADD">
      <w:pPr>
        <w:ind w:firstLine="397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</w:t>
      </w:r>
      <w:r>
        <w:rPr>
          <w:rStyle w:val="s0"/>
        </w:rPr>
        <w:t>стан.</w:t>
      </w:r>
    </w:p>
    <w:p w:rsidR="00000000" w:rsidRDefault="00C14ADD">
      <w:pPr>
        <w:ind w:firstLine="397"/>
        <w:jc w:val="both"/>
      </w:pPr>
      <w:r>
        <w:rPr>
          <w:rStyle w:val="s0"/>
        </w:rP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C14ADD">
      <w:pPr>
        <w:ind w:firstLine="397"/>
        <w:jc w:val="both"/>
      </w:pPr>
      <w:r>
        <w:rPr>
          <w:rStyle w:val="s0"/>
        </w:rPr>
        <w:t>22. Министр финансов определяет полномочия своих заместителей в соответствии с действующим законодате</w:t>
      </w:r>
      <w:r>
        <w:rPr>
          <w:rStyle w:val="s0"/>
        </w:rPr>
        <w:t>льством.</w:t>
      </w:r>
    </w:p>
    <w:p w:rsidR="00000000" w:rsidRDefault="00C14ADD">
      <w:pPr>
        <w:ind w:firstLine="397"/>
        <w:jc w:val="both"/>
      </w:pPr>
      <w:r>
        <w:rPr>
          <w:rStyle w:val="s0"/>
        </w:rP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jc w:val="center"/>
      </w:pPr>
      <w:r>
        <w:rPr>
          <w:rStyle w:val="s1"/>
        </w:rPr>
        <w:t>Глава 4. Имущество Минист</w:t>
      </w:r>
      <w:r>
        <w:rPr>
          <w:rStyle w:val="s1"/>
        </w:rPr>
        <w:t>ерства финансов Республики Казахстан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C14ADD">
      <w:pPr>
        <w:ind w:firstLine="397"/>
        <w:jc w:val="both"/>
      </w:pPr>
      <w:r>
        <w:rPr>
          <w:rStyle w:val="s0"/>
        </w:rPr>
        <w:t>Имущество Министерства финансов Республики Казахстан фор</w:t>
      </w:r>
      <w:r>
        <w:rPr>
          <w:rStyle w:val="s0"/>
        </w:rPr>
        <w:t>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25. Имущество, закрепленн</w:t>
      </w:r>
      <w:r>
        <w:rPr>
          <w:rStyle w:val="s0"/>
        </w:rPr>
        <w:t>ое за Министерством финансов Республики Казахстан, относится к республиканской собственности.</w:t>
      </w:r>
    </w:p>
    <w:p w:rsidR="00000000" w:rsidRDefault="00C14ADD">
      <w:pPr>
        <w:ind w:firstLine="397"/>
        <w:jc w:val="both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</w:t>
      </w:r>
      <w:r>
        <w:rPr>
          <w:rStyle w:val="s0"/>
        </w:rPr>
        <w:t>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jc w:val="center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27. Реорганизация и упразднение Министерства финансов Респ</w:t>
      </w:r>
      <w:r>
        <w:rPr>
          <w:rStyle w:val="s0"/>
        </w:rPr>
        <w:t>ублики Казахстан осуществляются в соответствии с законодательством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7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28.11.18 г. № 792 (</w:t>
      </w:r>
      <w:hyperlink r:id="rId74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C14ADD">
      <w:pPr>
        <w:jc w:val="center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7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7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397"/>
        <w:jc w:val="both"/>
      </w:pPr>
      <w:r>
        <w:rPr>
          <w:rStyle w:val="s0"/>
        </w:rPr>
        <w:t>2. Акционерное общество «Информационно-учетный центр».</w:t>
      </w:r>
    </w:p>
    <w:p w:rsidR="00000000" w:rsidRDefault="00C14ADD">
      <w:pPr>
        <w:ind w:firstLine="397"/>
        <w:jc w:val="both"/>
      </w:pPr>
      <w:r>
        <w:rPr>
          <w:rStyle w:val="s0"/>
        </w:rPr>
        <w:t>3. Государственное учреждение «Байқоңырбаланс».</w:t>
      </w:r>
    </w:p>
    <w:p w:rsidR="00000000" w:rsidRDefault="00C14ADD">
      <w:pPr>
        <w:ind w:firstLine="397"/>
        <w:jc w:val="both"/>
      </w:pPr>
      <w:r>
        <w:rPr>
          <w:rStyle w:val="s0"/>
        </w:rPr>
        <w:t>4. Акционерное общество «Финансовая академия».</w:t>
      </w:r>
    </w:p>
    <w:p w:rsidR="00000000" w:rsidRDefault="00C14ADD">
      <w:pPr>
        <w:ind w:firstLine="397"/>
        <w:jc w:val="both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C14ADD">
      <w:pPr>
        <w:ind w:firstLine="397"/>
        <w:jc w:val="both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spacing w:after="240"/>
        <w:jc w:val="center"/>
      </w:pPr>
      <w:r>
        <w:rPr>
          <w:rStyle w:val="s1"/>
        </w:rPr>
        <w:t>Перечень территориальных органов, находящихся в ведении Министерства финансов Республики Казахстан и его ведомств</w:t>
      </w:r>
    </w:p>
    <w:p w:rsidR="00000000" w:rsidRDefault="00C14ADD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77" w:anchor="sub_id=41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</w:rPr>
        <w:t xml:space="preserve"> Правительства РК от 29.12.18 г. № 931 (</w:t>
      </w:r>
      <w:hyperlink r:id="rId7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jc w:val="center"/>
      </w:pPr>
      <w:r>
        <w:rPr>
          <w:rStyle w:val="s1"/>
        </w:rPr>
        <w:t>Перечень республиканских государственных учреждений -территориальных органов Комитета казначейства Министерства финан</w:t>
      </w:r>
      <w:r>
        <w:rPr>
          <w:rStyle w:val="s1"/>
        </w:rPr>
        <w:t>сов Республики Казахстан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4. Астраханское районное управление казначе</w:t>
      </w:r>
      <w:r>
        <w:rPr>
          <w:rStyle w:val="s0"/>
        </w:rPr>
        <w:t>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7. Зерендинское районное управление казначейства Департамента ка</w:t>
      </w:r>
      <w:r>
        <w:rPr>
          <w:rStyle w:val="s0"/>
        </w:rPr>
        <w:t>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C14ADD">
      <w:pPr>
        <w:ind w:firstLine="397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13. Жаркаинское райо</w:t>
      </w:r>
      <w:r>
        <w:rPr>
          <w:rStyle w:val="s0"/>
        </w:rPr>
        <w:t>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16. Степногорское городское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19. Целиноградское районное управление казначейства</w:t>
      </w:r>
      <w:r>
        <w:rPr>
          <w:rStyle w:val="s0"/>
        </w:rPr>
        <w:t xml:space="preserve">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21. Алгинское районное</w:t>
      </w:r>
      <w:r>
        <w:rPr>
          <w:rStyle w:val="s0"/>
        </w:rPr>
        <w:t xml:space="preserve">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24. Иргизское районное управление казначе</w:t>
      </w:r>
      <w:r>
        <w:rPr>
          <w:rStyle w:val="s0"/>
        </w:rPr>
        <w:t>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27. Мартукское районное управление казначейства Департамента </w:t>
      </w:r>
      <w:r>
        <w:rPr>
          <w:rStyle w:val="s0"/>
        </w:rPr>
        <w:t>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33. Департамент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C14ADD">
      <w:pPr>
        <w:ind w:firstLine="397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41. Капшагайское городск</w:t>
      </w:r>
      <w:r>
        <w:rPr>
          <w:rStyle w:val="s0"/>
        </w:rPr>
        <w:t>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44. Коксуское районное управление казнач</w:t>
      </w:r>
      <w:r>
        <w:rPr>
          <w:rStyle w:val="s0"/>
        </w:rPr>
        <w:t>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45. Панфиловское районное управление казначейства Департамента казначейства по Алматинской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47. Саркандское районное управление казначейства Департамента к</w:t>
      </w:r>
      <w:r>
        <w:rPr>
          <w:rStyle w:val="s0"/>
        </w:rPr>
        <w:t>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</w:t>
      </w:r>
      <w:r>
        <w:rPr>
          <w:rStyle w:val="s0"/>
        </w:rPr>
        <w:t>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51-1. Райым</w:t>
      </w:r>
      <w:r>
        <w:rPr>
          <w:rStyle w:val="s0"/>
        </w:rPr>
        <w:t>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</w:t>
      </w:r>
      <w:r>
        <w:rPr>
          <w:rStyle w:val="s0"/>
        </w:rPr>
        <w:t>тырауской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56. Кзылко</w:t>
      </w:r>
      <w:r>
        <w:rPr>
          <w:rStyle w:val="s0"/>
        </w:rPr>
        <w:t>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57. Курмангазинское районное управление казначейства Департамента казначейства по Атырауской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59. Махамбетское районное упр</w:t>
      </w:r>
      <w:r>
        <w:rPr>
          <w:rStyle w:val="s0"/>
        </w:rPr>
        <w:t>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</w:t>
      </w:r>
      <w:r>
        <w:rPr>
          <w:rStyle w:val="s0"/>
        </w:rPr>
        <w:t xml:space="preserve">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</w:t>
      </w:r>
      <w:r>
        <w:rPr>
          <w:rStyle w:val="s0"/>
        </w:rPr>
        <w:t>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69. Катон-Карагайское районное управление казначейства Департамента </w:t>
      </w:r>
      <w:r>
        <w:rPr>
          <w:rStyle w:val="s0"/>
        </w:rPr>
        <w:t>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72. Курчумское районное управление казначейст</w:t>
      </w:r>
      <w:r>
        <w:rPr>
          <w:rStyle w:val="s0"/>
        </w:rPr>
        <w:t>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75. Тарбагатайское районное управление ка</w:t>
      </w:r>
      <w:r>
        <w:rPr>
          <w:rStyle w:val="s0"/>
        </w:rPr>
        <w:t>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78. Шемонайхинское районное у</w:t>
      </w:r>
      <w:r>
        <w:rPr>
          <w:rStyle w:val="s0"/>
        </w:rPr>
        <w:t>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82. Жуалынское районное управление казначейства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84.</w:t>
      </w:r>
      <w:r>
        <w:rPr>
          <w:rStyle w:val="s0"/>
        </w:rPr>
        <w:t xml:space="preserve">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87. Сарысуское ра</w:t>
      </w:r>
      <w:r>
        <w:rPr>
          <w:rStyle w:val="s0"/>
        </w:rPr>
        <w:t>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90. Департамент казначейства по Западно-Казахста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92.</w:t>
      </w:r>
      <w:r>
        <w:rPr>
          <w:rStyle w:val="s0"/>
        </w:rPr>
        <w:t xml:space="preserve">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</w:t>
      </w:r>
      <w:r>
        <w:rPr>
          <w:rStyle w:val="s0"/>
        </w:rPr>
        <w:t>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97. Казталовское районное управление казначейства Департамента казнач</w:t>
      </w:r>
      <w:r>
        <w:rPr>
          <w:rStyle w:val="s0"/>
        </w:rPr>
        <w:t>ейства по Западно-Казахстанской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100. Теректинское районное управление казначейства Департам</w:t>
      </w:r>
      <w:r>
        <w:rPr>
          <w:rStyle w:val="s0"/>
        </w:rPr>
        <w:t>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103. Департамент казначейства по Караган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105. Акто</w:t>
      </w:r>
      <w:r>
        <w:rPr>
          <w:rStyle w:val="s0"/>
        </w:rPr>
        <w:t>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108. Жанаарки</w:t>
      </w:r>
      <w:r>
        <w:rPr>
          <w:rStyle w:val="s0"/>
        </w:rPr>
        <w:t>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111. Каражалс</w:t>
      </w:r>
      <w:r>
        <w:rPr>
          <w:rStyle w:val="s0"/>
        </w:rPr>
        <w:t>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112. Нуринское районное управление казначейства Департамента казначейства по Карагандинской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114. Исключен в соотв</w:t>
      </w:r>
      <w:r>
        <w:rPr>
          <w:rStyle w:val="s0"/>
        </w:rPr>
        <w:t xml:space="preserve">етствии с </w:t>
      </w:r>
      <w:hyperlink r:id="rId79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8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397"/>
        <w:jc w:val="both"/>
      </w:pPr>
      <w:r>
        <w:rPr>
          <w:rStyle w:val="s0"/>
        </w:rPr>
        <w:t>115. Приозерско</w:t>
      </w:r>
      <w:r>
        <w:rPr>
          <w:rStyle w:val="s0"/>
        </w:rPr>
        <w:t>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119. У</w:t>
      </w:r>
      <w:r>
        <w:rPr>
          <w:rStyle w:val="s0"/>
        </w:rPr>
        <w:t>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125. Жалагашское районное управление казначейства Депа</w:t>
      </w:r>
      <w:r>
        <w:rPr>
          <w:rStyle w:val="s0"/>
        </w:rPr>
        <w:t>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128. Кармакшинское районное управление казначейства Департа</w:t>
      </w:r>
      <w:r>
        <w:rPr>
          <w:rStyle w:val="s0"/>
        </w:rPr>
        <w:t>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131. Департамент казначейства по Костанайской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133. Амангельдинское районное у</w:t>
      </w:r>
      <w:r>
        <w:rPr>
          <w:rStyle w:val="s0"/>
        </w:rPr>
        <w:t>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136. Денисовское районное управление к</w:t>
      </w:r>
      <w:r>
        <w:rPr>
          <w:rStyle w:val="s0"/>
        </w:rPr>
        <w:t>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139. Камыстинское районное управление казначейс</w:t>
      </w:r>
      <w:r>
        <w:rPr>
          <w:rStyle w:val="s0"/>
        </w:rPr>
        <w:t>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142. Костанайское районное управление казначейства Департам</w:t>
      </w:r>
      <w:r>
        <w:rPr>
          <w:rStyle w:val="s0"/>
        </w:rPr>
        <w:t>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145. Наурзумское районное управление казначейства Департамента казна</w:t>
      </w:r>
      <w:r>
        <w:rPr>
          <w:rStyle w:val="s0"/>
        </w:rPr>
        <w:t>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</w:t>
      </w:r>
      <w:r>
        <w:rPr>
          <w:rStyle w:val="s0"/>
        </w:rPr>
        <w:t>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151. Департамент казначейства по Мангистауской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153. Жанаозенское городское управление казначейства Департа</w:t>
      </w:r>
      <w:r>
        <w:rPr>
          <w:rStyle w:val="s0"/>
        </w:rPr>
        <w:t>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154. Каракиянское районное управление казначейства Департамента казначейства по Мангистауской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156. Мунайлинское районное управление казначейства Департамента к</w:t>
      </w:r>
      <w:r>
        <w:rPr>
          <w:rStyle w:val="s0"/>
        </w:rPr>
        <w:t>азначейства по Мангистауской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161. Баянаульское районное управление казначе</w:t>
      </w:r>
      <w:r>
        <w:rPr>
          <w:rStyle w:val="s0"/>
        </w:rPr>
        <w:t>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164. Управление казначейства района Тереңкөл Департамента ка</w:t>
      </w:r>
      <w:r>
        <w:rPr>
          <w:rStyle w:val="s0"/>
        </w:rPr>
        <w:t>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165.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C14ADD">
      <w:pPr>
        <w:ind w:firstLine="397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170. Экибасту</w:t>
      </w:r>
      <w:r>
        <w:rPr>
          <w:rStyle w:val="s0"/>
        </w:rPr>
        <w:t>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173. Аккайынское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176. Есильское районное управление казначе</w:t>
      </w:r>
      <w:r>
        <w:rPr>
          <w:rStyle w:val="s0"/>
        </w:rPr>
        <w:t>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</w:t>
      </w:r>
      <w:r>
        <w:rPr>
          <w:rStyle w:val="s0"/>
        </w:rPr>
        <w:t>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181. Тимирязевское районное управление казначейства Департамента казнач</w:t>
      </w:r>
      <w:r>
        <w:rPr>
          <w:rStyle w:val="s0"/>
        </w:rPr>
        <w:t>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184. Управление казначейства района имени Габита Мусрепо</w:t>
      </w:r>
      <w:r>
        <w:rPr>
          <w:rStyle w:val="s0"/>
        </w:rPr>
        <w:t>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186. Деп</w:t>
      </w:r>
      <w:r>
        <w:rPr>
          <w:rStyle w:val="s0"/>
        </w:rPr>
        <w:t>артамент казначейства по городу Шымкент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187. Арысское городское управление казначейства Департамента казначейства по Туркестанской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188.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189. Казыгуртское районное управление казначейства Департамента казначейс</w:t>
      </w:r>
      <w:r>
        <w:rPr>
          <w:rStyle w:val="s0"/>
        </w:rPr>
        <w:t>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190.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191.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192. Ордабасынское районное управление казначейства Департамента казначейства по Ту</w:t>
      </w:r>
      <w:r>
        <w:rPr>
          <w:rStyle w:val="s0"/>
        </w:rPr>
        <w:t>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193.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194. </w:t>
      </w:r>
      <w:r>
        <w:rPr>
          <w:rStyle w:val="s0"/>
        </w:rPr>
        <w:t>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195. Сарыагашское районное управление казначейства Департамента казначейства по Туркестанской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197. Толебийское р</w:t>
      </w:r>
      <w:r>
        <w:rPr>
          <w:rStyle w:val="s0"/>
        </w:rPr>
        <w:t>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198. Туркестанское городское управление казначейства Департамента казначейства по Туркестанской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199. Тюлькубасское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200. Шардаринское районн</w:t>
      </w:r>
      <w:r>
        <w:rPr>
          <w:rStyle w:val="s0"/>
        </w:rPr>
        <w:t>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200-1. Мактааральское районное управление казначейства Департамента казначейства по Туркестанской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200-2.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201. Департамент казначейства</w:t>
      </w:r>
      <w:r>
        <w:rPr>
          <w:rStyle w:val="s0"/>
        </w:rPr>
        <w:t xml:space="preserve"> по городу Алматы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202, 203. Исключены в соответствии с </w:t>
      </w:r>
      <w:hyperlink r:id="rId81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8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397"/>
        <w:jc w:val="both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205.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t> </w:t>
      </w:r>
    </w:p>
    <w:p w:rsidR="00000000" w:rsidRDefault="00C14ADD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83" w:anchor="sub_id=42" w:history="1">
        <w:r>
          <w:rPr>
            <w:rStyle w:val="a4"/>
            <w:i/>
            <w:iCs/>
          </w:rPr>
          <w:t>постановление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Правительства РК от 29.12.18 г. № 931 (</w:t>
      </w:r>
      <w:hyperlink r:id="rId8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jc w:val="center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</w:t>
      </w:r>
      <w:r>
        <w:rPr>
          <w:rStyle w:val="s1"/>
        </w:rPr>
        <w:t xml:space="preserve"> Казахстан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C14ADD">
      <w:pPr>
        <w:jc w:val="center"/>
      </w:pPr>
      <w:r>
        <w:rPr>
          <w:rStyle w:val="s1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3. Управление государст</w:t>
      </w:r>
      <w:r>
        <w:rPr>
          <w:rStyle w:val="s0"/>
        </w:rPr>
        <w:t>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</w:t>
      </w:r>
      <w:r>
        <w:rPr>
          <w:rStyle w:val="s0"/>
        </w:rPr>
        <w:t>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Акмолинской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8. Управление государственных доходов по Аршалынскому р</w:t>
      </w:r>
      <w:r>
        <w:rPr>
          <w:rStyle w:val="s0"/>
        </w:rPr>
        <w:t>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12. Управление госуд</w:t>
      </w:r>
      <w:r>
        <w:rPr>
          <w:rStyle w:val="s0"/>
        </w:rPr>
        <w:t>арственных доходов по Буландынскому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</w:t>
      </w:r>
      <w:r>
        <w:rPr>
          <w:rStyle w:val="s0"/>
        </w:rPr>
        <w:t>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17. Управление государственных доходов по Жак</w:t>
      </w:r>
      <w:r>
        <w:rPr>
          <w:rStyle w:val="s0"/>
        </w:rPr>
        <w:t>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18. Управление государственных доходов по Зерендинскому району Департамента государственных доходов по </w:t>
      </w:r>
      <w:r>
        <w:rPr>
          <w:rStyle w:val="s0"/>
        </w:rPr>
        <w:t>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20. Управление государственных доходов по Бурабайскому райо</w:t>
      </w:r>
      <w:r>
        <w:rPr>
          <w:rStyle w:val="s0"/>
        </w:rPr>
        <w:t>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23. Управление государственных доходов </w:t>
      </w:r>
      <w:r>
        <w:rPr>
          <w:rStyle w:val="s0"/>
        </w:rPr>
        <w:t>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24. Управление государственных доходов по Байганинскому району Департамента государственных доходо</w:t>
      </w:r>
      <w:r>
        <w:rPr>
          <w:rStyle w:val="s0"/>
        </w:rPr>
        <w:t>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25.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26.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27. Управлен</w:t>
      </w:r>
      <w:r>
        <w:rPr>
          <w:rStyle w:val="s0"/>
        </w:rPr>
        <w:t>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28. Управление государственных доходов по Мартукскому району Департа</w:t>
      </w:r>
      <w:r>
        <w:rPr>
          <w:rStyle w:val="s0"/>
        </w:rPr>
        <w:t>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29. Управление государственных доходов по Мугалжарскому району Департамента государственных доходов по Актюбинской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31.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33. Управление государственных доходов по Хромтаускому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34. Управление государственных доходов по Шалкарскому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35.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36. Управление государственных до</w:t>
      </w:r>
      <w:r>
        <w:rPr>
          <w:rStyle w:val="s0"/>
        </w:rPr>
        <w:t>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37. Управление государственных доходов по городу Капшагай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39.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40. Управление го</w:t>
      </w:r>
      <w:r>
        <w:rPr>
          <w:rStyle w:val="s0"/>
        </w:rPr>
        <w:t>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41. Управление государственных доходов по Илийскому району Департамента гос</w:t>
      </w:r>
      <w:r>
        <w:rPr>
          <w:rStyle w:val="s0"/>
        </w:rPr>
        <w:t>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42. Управление государственных доходов по Карасайскому району Департамента государственных доходов по Алматинской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43.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44.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45. Управление государственных доходов по Талгарско</w:t>
      </w:r>
      <w:r>
        <w:rPr>
          <w:rStyle w:val="s0"/>
        </w:rPr>
        <w:t>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46. Управление государственных доходов по Уйгурскому району Департамента государственных доходов по Алматинск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48. Управление государственных доходов по Аксускому </w:t>
      </w:r>
      <w:r>
        <w:rPr>
          <w:rStyle w:val="s0"/>
        </w:rPr>
        <w:t>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50. Управление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52. Управление государств</w:t>
      </w:r>
      <w:r>
        <w:rPr>
          <w:rStyle w:val="s0"/>
        </w:rPr>
        <w:t>енных доходов по Коксускому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C14ADD">
      <w:pPr>
        <w:ind w:firstLine="397"/>
        <w:jc w:val="both"/>
      </w:pPr>
      <w:r>
        <w:rPr>
          <w:rStyle w:val="s0"/>
        </w:rPr>
        <w:t>56. Таможня «Достык»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59. Управление госу</w:t>
      </w:r>
      <w:r>
        <w:rPr>
          <w:rStyle w:val="s0"/>
        </w:rPr>
        <w:t>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60. Управление государственных доходов по Индерскому району Департамента </w:t>
      </w:r>
      <w:r>
        <w:rPr>
          <w:rStyle w:val="s0"/>
        </w:rPr>
        <w:t>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64. Управление государственных доходов по Махамбетс</w:t>
      </w:r>
      <w:r>
        <w:rPr>
          <w:rStyle w:val="s0"/>
        </w:rPr>
        <w:t>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65. Управление государственных доходов по Жылыойскому району Департамента государственных доходов по Атыраус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67. Управление го</w:t>
      </w:r>
      <w:r>
        <w:rPr>
          <w:rStyle w:val="s0"/>
        </w:rPr>
        <w:t>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68. Управление государственных доходов по Бурлинскому району Департам</w:t>
      </w:r>
      <w:r>
        <w:rPr>
          <w:rStyle w:val="s0"/>
        </w:rPr>
        <w:t>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по Западно-Казахст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71. Управление государственных доходов по Зеленовскому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</w:t>
      </w:r>
      <w:r>
        <w:rPr>
          <w:rStyle w:val="s0"/>
        </w:rPr>
        <w:t>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73. Управление государственных доходов по Сырым</w:t>
      </w:r>
      <w:r>
        <w:rPr>
          <w:rStyle w:val="s0"/>
        </w:rPr>
        <w:t>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74. Управление государственных доходов по Таскалинскому району Департамента государственных дохо</w:t>
      </w:r>
      <w:r>
        <w:rPr>
          <w:rStyle w:val="s0"/>
        </w:rPr>
        <w:t>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76. Управление государственных доходов по Боке</w:t>
      </w:r>
      <w:r>
        <w:rPr>
          <w:rStyle w:val="s0"/>
        </w:rPr>
        <w:t>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77. Управление государственных доходов по Акжаикскому району Департамента государственных </w:t>
      </w:r>
      <w:r>
        <w:rPr>
          <w:rStyle w:val="s0"/>
        </w:rPr>
        <w:t>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Западно-Казахстанской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79. Управление государственных доходов по Каратюбинскому району Департамента государственных доходов по Западно-Казахстанской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</w:t>
      </w:r>
      <w:r>
        <w:rPr>
          <w:rStyle w:val="s0"/>
        </w:rPr>
        <w:t>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82.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83. Управление государственных доходов по Жуалынскому район</w:t>
      </w:r>
      <w:r>
        <w:rPr>
          <w:rStyle w:val="s0"/>
        </w:rPr>
        <w:t>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87. Управление государственн</w:t>
      </w:r>
      <w:r>
        <w:rPr>
          <w:rStyle w:val="s0"/>
        </w:rPr>
        <w:t>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государстве</w:t>
      </w:r>
      <w:r>
        <w:rPr>
          <w:rStyle w:val="s0"/>
        </w:rPr>
        <w:t>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89. Управление государственных доходов по Шускому району Департамента государственных доходов по Жамбылской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91. Управл</w:t>
      </w:r>
      <w:r>
        <w:rPr>
          <w:rStyle w:val="s0"/>
        </w:rPr>
        <w:t>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92. Департамент государственных доходов по Карагандинской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93. Управление государственных доходов по городу Караганде Департамента государственных доходов по Карагандинской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94. Управление государственных доходов по городу Жезказган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95. Управление государственных доходов по</w:t>
      </w:r>
      <w:r>
        <w:rPr>
          <w:rStyle w:val="s0"/>
        </w:rPr>
        <w:t xml:space="preserve">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</w:t>
      </w:r>
      <w:r>
        <w:rPr>
          <w:rStyle w:val="s0"/>
        </w:rPr>
        <w:t>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99. Управление госуд</w:t>
      </w:r>
      <w:r>
        <w:rPr>
          <w:rStyle w:val="s0"/>
        </w:rPr>
        <w:t>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100. Управление государственных доходов по городу Каражал Департамента госуда</w:t>
      </w:r>
      <w:r>
        <w:rPr>
          <w:rStyle w:val="s0"/>
        </w:rPr>
        <w:t>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101. Управление государственных доходов по городу Сатпаев Департамента государственных доходов по Карагандинской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105. Управление государственных доходов по Нуринск</w:t>
      </w:r>
      <w:r>
        <w:rPr>
          <w:rStyle w:val="s0"/>
        </w:rPr>
        <w:t>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</w:t>
      </w:r>
      <w:r>
        <w:rPr>
          <w:rStyle w:val="s0"/>
        </w:rPr>
        <w:t>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109</w:t>
      </w:r>
      <w:r>
        <w:rPr>
          <w:rStyle w:val="s0"/>
        </w:rPr>
        <w:t>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110. Управление государственных доходов по Улытаускому</w:t>
      </w:r>
      <w:r>
        <w:rPr>
          <w:rStyle w:val="s0"/>
        </w:rPr>
        <w:t xml:space="preserve">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114. Управление государственных доходов по городу Костанай Департамента государ</w:t>
      </w:r>
      <w:r>
        <w:rPr>
          <w:rStyle w:val="s0"/>
        </w:rPr>
        <w:t>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118. Управление государственных доходов по Алтынсаринскому</w:t>
      </w:r>
      <w:r>
        <w:rPr>
          <w:rStyle w:val="s0"/>
        </w:rPr>
        <w:t xml:space="preserve">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</w:t>
      </w:r>
      <w:r>
        <w:rPr>
          <w:rStyle w:val="s0"/>
        </w:rPr>
        <w:t>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122. Управлен</w:t>
      </w:r>
      <w:r>
        <w:rPr>
          <w:rStyle w:val="s0"/>
        </w:rPr>
        <w:t>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123. Управление государственных доходов по Карабалыкскому району Депа</w:t>
      </w:r>
      <w:r>
        <w:rPr>
          <w:rStyle w:val="s0"/>
        </w:rPr>
        <w:t>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127. Управление государственн</w:t>
      </w:r>
      <w:r>
        <w:rPr>
          <w:rStyle w:val="s0"/>
        </w:rPr>
        <w:t>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128. Управление государственных доходов по Аулиекольскому району Департамента госуда</w:t>
      </w:r>
      <w:r>
        <w:rPr>
          <w:rStyle w:val="s0"/>
        </w:rPr>
        <w:t>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129. Управление государственных доходов по Тарановскому району Департамента государственных доходов по Костанайской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133. Управление государственных доходов по Жангильд</w:t>
      </w:r>
      <w:r>
        <w:rPr>
          <w:rStyle w:val="s0"/>
        </w:rPr>
        <w:t>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136. Управление</w:t>
      </w:r>
      <w:r>
        <w:rPr>
          <w:rStyle w:val="s0"/>
        </w:rPr>
        <w:t xml:space="preserve">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137. Управление государственных доходов по Казалинскому району Департа</w:t>
      </w:r>
      <w:r>
        <w:rPr>
          <w:rStyle w:val="s0"/>
        </w:rPr>
        <w:t>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141. Управление госуда</w:t>
      </w:r>
      <w:r>
        <w:rPr>
          <w:rStyle w:val="s0"/>
        </w:rPr>
        <w:t>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142. Управление государственных доходов по Жанакорганскому району Департамен</w:t>
      </w:r>
      <w:r>
        <w:rPr>
          <w:rStyle w:val="s0"/>
        </w:rPr>
        <w:t>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145. Управление государственных доходов по г</w:t>
      </w:r>
      <w:r>
        <w:rPr>
          <w:rStyle w:val="s0"/>
        </w:rPr>
        <w:t>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</w:t>
      </w:r>
      <w:r>
        <w:rPr>
          <w:rStyle w:val="s0"/>
        </w:rPr>
        <w:t xml:space="preserve"> Мангистауской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149. </w:t>
      </w:r>
      <w:r>
        <w:rPr>
          <w:rStyle w:val="s0"/>
        </w:rPr>
        <w:t>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150. Управление государственных доходов по Тупкараганскому</w:t>
      </w:r>
      <w:r>
        <w:rPr>
          <w:rStyle w:val="s0"/>
        </w:rPr>
        <w:t xml:space="preserve">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153. Департамента государст</w:t>
      </w:r>
      <w:r>
        <w:rPr>
          <w:rStyle w:val="s0"/>
        </w:rPr>
        <w:t>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154. Управление государственных доходов по городу Шымкент Департамента государственных доходов по городу Шымкент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156. Управ</w:t>
      </w:r>
      <w:r>
        <w:rPr>
          <w:rStyle w:val="s0"/>
        </w:rPr>
        <w:t>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157. Управление государственных доходов по городу Туркестан Департамен</w:t>
      </w:r>
      <w:r>
        <w:rPr>
          <w:rStyle w:val="s0"/>
        </w:rPr>
        <w:t>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158. Управление государственных доходов по Абайскому району Департамента государственных доходов по городу Шымкент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159. Управление государственных доходов по Аль-Фарабийскому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160. Управление государственных доходов по Байдибекскому </w:t>
      </w:r>
      <w:r>
        <w:rPr>
          <w:rStyle w:val="s0"/>
        </w:rPr>
        <w:t>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городу</w:t>
      </w:r>
      <w:r>
        <w:rPr>
          <w:rStyle w:val="s0"/>
        </w:rPr>
        <w:t xml:space="preserve"> Шымкент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164. Управление г</w:t>
      </w:r>
      <w:r>
        <w:rPr>
          <w:rStyle w:val="s0"/>
        </w:rPr>
        <w:t>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165. Управление государственных доходов по Отрарскому району Департамен</w:t>
      </w:r>
      <w:r>
        <w:rPr>
          <w:rStyle w:val="s0"/>
        </w:rPr>
        <w:t>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166. Управление государственных доходов по Казгуртскому району Департамента государственных доходов по Туркестанской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167.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168.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169. Управление государственных до</w:t>
      </w:r>
      <w:r>
        <w:rPr>
          <w:rStyle w:val="s0"/>
        </w:rPr>
        <w:t>ходов по Сарыагашскому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170. Управление государственных доходов по Келесскому району Департамента государственн</w:t>
      </w:r>
      <w:r>
        <w:rPr>
          <w:rStyle w:val="s0"/>
        </w:rPr>
        <w:t>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171. Управление государственных доходов по Сузакскому району Департамента государственных доходов по Туркестанской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172. Управление государственных доходов по Тюлькубасскому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C14ADD">
      <w:pPr>
        <w:ind w:firstLine="397"/>
        <w:jc w:val="both"/>
      </w:pPr>
      <w:r>
        <w:rPr>
          <w:rStyle w:val="s0"/>
        </w:rPr>
        <w:t>173.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174. Управление государственных доходов «Оңтүсті</w:t>
      </w:r>
      <w:r>
        <w:rPr>
          <w:rStyle w:val="s0"/>
        </w:rPr>
        <w:t>к»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177. Управление государственных доходов </w:t>
      </w:r>
      <w:r>
        <w:rPr>
          <w:rStyle w:val="s0"/>
        </w:rPr>
        <w:t>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</w:t>
      </w:r>
      <w:r>
        <w:rPr>
          <w:rStyle w:val="s0"/>
        </w:rPr>
        <w:t>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179. Управление государственных доходов по городу Экибастуз Департамента государственных доходов по Павлодарской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181. Управление гос</w:t>
      </w:r>
      <w:r>
        <w:rPr>
          <w:rStyle w:val="s0"/>
        </w:rPr>
        <w:t>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183. Управление государственных доходов по Иртышскому р</w:t>
      </w:r>
      <w:r>
        <w:rPr>
          <w:rStyle w:val="s0"/>
        </w:rPr>
        <w:t>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188. Управление государственных доходов по Успенскому </w:t>
      </w:r>
      <w:r>
        <w:rPr>
          <w:rStyle w:val="s0"/>
        </w:rPr>
        <w:t>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</w:t>
      </w:r>
      <w:r>
        <w:rPr>
          <w:rStyle w:val="s0"/>
        </w:rPr>
        <w:t>арской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191. Управлени</w:t>
      </w:r>
      <w:r>
        <w:rPr>
          <w:rStyle w:val="s0"/>
        </w:rPr>
        <w:t>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192. Управление государственных доходов по району имени Магж</w:t>
      </w:r>
      <w:r>
        <w:rPr>
          <w:rStyle w:val="s0"/>
        </w:rPr>
        <w:t>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</w:t>
      </w:r>
      <w:r>
        <w:rPr>
          <w:rStyle w:val="s0"/>
        </w:rPr>
        <w:t>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197. Управление государственных дох</w:t>
      </w:r>
      <w:r>
        <w:rPr>
          <w:rStyle w:val="s0"/>
        </w:rPr>
        <w:t>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198. Управление государственных доходов по Тимирязевскому району Департамента госу</w:t>
      </w:r>
      <w:r>
        <w:rPr>
          <w:rStyle w:val="s0"/>
        </w:rPr>
        <w:t>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202. Управлен</w:t>
      </w:r>
      <w:r>
        <w:rPr>
          <w:rStyle w:val="s0"/>
        </w:rPr>
        <w:t>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203. Управление государственных доходов по району имени Га</w:t>
      </w:r>
      <w:r>
        <w:rPr>
          <w:rStyle w:val="s0"/>
        </w:rPr>
        <w:t>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204. Управление государственных доходов по городу Петропавловск Департамента государственных до</w:t>
      </w:r>
      <w:r>
        <w:rPr>
          <w:rStyle w:val="s0"/>
        </w:rPr>
        <w:t>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205. Департамент государственных доходов по Восточно-Казахстанской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207. Управление государственны</w:t>
      </w:r>
      <w:r>
        <w:rPr>
          <w:rStyle w:val="s0"/>
        </w:rPr>
        <w:t>х доходов по Зыряновскому району - городу Зыряновску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208. Управление государственных доходов по городу Ридде</w:t>
      </w:r>
      <w:r>
        <w:rPr>
          <w:rStyle w:val="s0"/>
        </w:rPr>
        <w:t>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209. Управление государственных доходов по городу Курчатову Департамента государственных доходов по Восточ</w:t>
      </w:r>
      <w:r>
        <w:rPr>
          <w:rStyle w:val="s0"/>
        </w:rPr>
        <w:t>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210. Управление государственных доходов по городу Семей Департамента государственных доходов по Восточно-Казахстанской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213. Управление государственных д</w:t>
      </w:r>
      <w:r>
        <w:rPr>
          <w:rStyle w:val="s0"/>
        </w:rPr>
        <w:t>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214. Управление государственных доходов по Курчумскому району Департамента госу</w:t>
      </w:r>
      <w:r>
        <w:rPr>
          <w:rStyle w:val="s0"/>
        </w:rPr>
        <w:t>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216. Управление государственных доходов по Шемон</w:t>
      </w:r>
      <w:r>
        <w:rPr>
          <w:rStyle w:val="s0"/>
        </w:rPr>
        <w:t>айхинскому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217. Управление государственных доходов по Абайскому району Департамента государственных д</w:t>
      </w:r>
      <w:r>
        <w:rPr>
          <w:rStyle w:val="s0"/>
        </w:rPr>
        <w:t>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218. Управление государственных доходов по Аягузскому району Департамента государственных доходов по Восточно-Казахстанской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219. Управление государственных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221. Управле</w:t>
      </w:r>
      <w:r>
        <w:rPr>
          <w:rStyle w:val="s0"/>
        </w:rPr>
        <w:t>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222. Управление государственных доходов по Кокпектинскому </w:t>
      </w:r>
      <w:r>
        <w:rPr>
          <w:rStyle w:val="s0"/>
        </w:rPr>
        <w:t>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223. Управление государственных доходов по Урджарскому району Департамента государственных доходов по</w:t>
      </w:r>
      <w:r>
        <w:rPr>
          <w:rStyle w:val="s0"/>
        </w:rPr>
        <w:t xml:space="preserve">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225.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226. Управление государственных доходов по Алматинском</w:t>
      </w:r>
      <w:r>
        <w:rPr>
          <w:rStyle w:val="s0"/>
        </w:rPr>
        <w:t>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Аста</w:t>
      </w:r>
      <w:r>
        <w:rPr>
          <w:rStyle w:val="s0"/>
        </w:rPr>
        <w:t>не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230. Управление государственных доходов по район</w:t>
      </w:r>
      <w:r>
        <w:rPr>
          <w:rStyle w:val="s0"/>
        </w:rPr>
        <w:t>у Байқоңыр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234. Управление государственных доходов по Ауэзовскому району Д</w:t>
      </w:r>
      <w:r>
        <w:rPr>
          <w:rStyle w:val="s0"/>
        </w:rPr>
        <w:t>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238. Управление государственных доходов по Турксибскому р</w:t>
      </w:r>
      <w:r>
        <w:rPr>
          <w:rStyle w:val="s0"/>
        </w:rPr>
        <w:t>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 xml:space="preserve">239. Управление государственных доходов по Наурызбайскому району Департамента государственных доходов по городу Алматы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2. Перечень специализированных государственных учреждений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1. «Кинологический центр»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Перечень государственных учре</w:t>
      </w:r>
      <w:r>
        <w:rPr>
          <w:rStyle w:val="s1"/>
        </w:rPr>
        <w:t>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</w:t>
      </w:r>
      <w:r>
        <w:rPr>
          <w:rStyle w:val="s0"/>
        </w:rPr>
        <w:t>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3. Департамент внутреннего государственного аудита по Алматинск</w:t>
      </w:r>
      <w:r>
        <w:rPr>
          <w:rStyle w:val="s0"/>
        </w:rPr>
        <w:t>ой области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</w:t>
      </w:r>
      <w:r>
        <w:rPr>
          <w:rStyle w:val="s0"/>
        </w:rPr>
        <w:t>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6. Департамент внутреннего государственного аудита по Жамбылской области Ком</w:t>
      </w:r>
      <w:r>
        <w:rPr>
          <w:rStyle w:val="s0"/>
        </w:rPr>
        <w:t>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</w:t>
      </w:r>
      <w:r>
        <w:rPr>
          <w:rStyle w:val="s0"/>
        </w:rPr>
        <w:t>н.</w:t>
      </w:r>
    </w:p>
    <w:p w:rsidR="00000000" w:rsidRDefault="00C14ADD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Костанайской области Комитета вну</w:t>
      </w:r>
      <w:r>
        <w:rPr>
          <w:rStyle w:val="s0"/>
        </w:rPr>
        <w:t>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11. Департам</w:t>
      </w:r>
      <w:r>
        <w:rPr>
          <w:rStyle w:val="s0"/>
        </w:rPr>
        <w:t>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</w:t>
      </w:r>
      <w:r>
        <w:rPr>
          <w:rStyle w:val="s0"/>
        </w:rPr>
        <w:t>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14. Департамент внут</w:t>
      </w:r>
      <w:r>
        <w:rPr>
          <w:rStyle w:val="s0"/>
        </w:rPr>
        <w:t>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</w:t>
      </w:r>
      <w:r>
        <w:rPr>
          <w:rStyle w:val="s0"/>
        </w:rPr>
        <w:t>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17. Департамента внутреннего государственного ауди</w:t>
      </w:r>
      <w:r>
        <w:rPr>
          <w:rStyle w:val="s0"/>
        </w:rPr>
        <w:t>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3. Алматинский департамент</w:t>
      </w:r>
      <w:r>
        <w:rPr>
          <w:rStyle w:val="s0"/>
        </w:rPr>
        <w:t xml:space="preserve">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6. Жамбылский департамент государств</w:t>
      </w:r>
      <w:r>
        <w:rPr>
          <w:rStyle w:val="s0"/>
        </w:rPr>
        <w:t>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9. Костанайский департамент государственного</w:t>
      </w:r>
      <w:r>
        <w:rPr>
          <w:rStyle w:val="s0"/>
        </w:rPr>
        <w:t xml:space="preserve">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</w:t>
      </w:r>
      <w:r>
        <w:rPr>
          <w:rStyle w:val="s0"/>
        </w:rPr>
        <w:t>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13. Департамент государственного имущества и приватизации города Шымкент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15. Северо-</w:t>
      </w:r>
      <w:r>
        <w:rPr>
          <w:rStyle w:val="s0"/>
        </w:rPr>
        <w:t>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</w:t>
      </w:r>
      <w:r>
        <w:rPr>
          <w:rStyle w:val="s0"/>
        </w:rPr>
        <w:t>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18. Байконырски</w:t>
      </w:r>
      <w:r>
        <w:rPr>
          <w:rStyle w:val="s0"/>
        </w:rPr>
        <w:t>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 </w:t>
      </w:r>
    </w:p>
    <w:p w:rsidR="00000000" w:rsidRDefault="00C14ADD">
      <w:pPr>
        <w:ind w:firstLine="397"/>
        <w:jc w:val="both"/>
      </w:pPr>
      <w:r>
        <w:t> </w:t>
      </w:r>
    </w:p>
    <w:p w:rsidR="00000000" w:rsidRDefault="00C14ADD">
      <w:pPr>
        <w:jc w:val="both"/>
      </w:pPr>
      <w:r>
        <w:rPr>
          <w:rStyle w:val="s3"/>
        </w:rPr>
        <w:t xml:space="preserve">Перечень изложен в редакции </w:t>
      </w:r>
      <w:hyperlink r:id="rId85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29.12.18 г. № 920 (</w:t>
      </w:r>
      <w:hyperlink r:id="rId86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25.01.19 г. № 19 (</w:t>
      </w:r>
      <w:hyperlink r:id="rId88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jc w:val="center"/>
        <w:textAlignment w:val="baseline"/>
      </w:pPr>
      <w:r>
        <w:rPr>
          <w:rStyle w:val="s1"/>
        </w:rPr>
        <w:t xml:space="preserve">Перечень государственных учреждений - территориальных органов </w:t>
      </w:r>
    </w:p>
    <w:p w:rsidR="00000000" w:rsidRDefault="00C14ADD">
      <w:pPr>
        <w:jc w:val="center"/>
        <w:textAlignment w:val="baseline"/>
      </w:pPr>
      <w:r>
        <w:rPr>
          <w:rStyle w:val="s1"/>
        </w:rPr>
        <w:t>Комитета по финансовому мониторингу Министерства финансов Ре</w:t>
      </w:r>
      <w:r>
        <w:rPr>
          <w:rStyle w:val="s1"/>
        </w:rPr>
        <w:t>спублики Казахстан</w:t>
      </w:r>
    </w:p>
    <w:p w:rsidR="00000000" w:rsidRDefault="00C14ADD">
      <w:pPr>
        <w:jc w:val="center"/>
        <w:textAlignment w:val="baseline"/>
      </w:pPr>
      <w:r>
        <w:rPr>
          <w:rStyle w:val="s1"/>
        </w:rPr>
        <w:t> </w:t>
      </w:r>
    </w:p>
    <w:p w:rsidR="00000000" w:rsidRDefault="00C14ADD">
      <w:pPr>
        <w:ind w:firstLine="397"/>
        <w:jc w:val="both"/>
      </w:pPr>
      <w:r>
        <w:rPr>
          <w:rStyle w:val="s0"/>
        </w:rPr>
        <w:t>1. Департамент экономических расследований по Акмолинской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2. Департамент экономических расследований по Актюбинской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3. Департамент экономических расследований по Алматинской области Комитета по финансовому мониторингу Министер</w:t>
      </w:r>
      <w:r>
        <w:rPr>
          <w:rStyle w:val="s0"/>
        </w:rPr>
        <w:t>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4. Департамент экономических расследований по Атырауской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5. Департамент экономических расследований по Западно-Казахстанской области</w:t>
      </w:r>
      <w:r>
        <w:rPr>
          <w:rStyle w:val="s0"/>
        </w:rPr>
        <w:t xml:space="preserve">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6. Департамент экономических расследований по Жамбылской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7. Департамент экономических р</w:t>
      </w:r>
      <w:r>
        <w:rPr>
          <w:rStyle w:val="s0"/>
        </w:rPr>
        <w:t>асследований по Карагандинской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8. Департамент экономических расследований по Костанайской области Комитета по финансовому мониторингу Министерства финансов Республики К</w:t>
      </w:r>
      <w:r>
        <w:rPr>
          <w:rStyle w:val="s0"/>
        </w:rPr>
        <w:t>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9. Департамент экономических расследований по Кызылординской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10. Департамент экономических расследований по Мангистауской области Комитета по финансовому мони</w:t>
      </w:r>
      <w:r>
        <w:rPr>
          <w:rStyle w:val="s0"/>
        </w:rPr>
        <w:t>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11. Департамент экономических расследований по Туркестанской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12. Департамент экономических расследований по городу Ш</w:t>
      </w:r>
      <w:r>
        <w:rPr>
          <w:rStyle w:val="s0"/>
        </w:rPr>
        <w:t>ымкент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13. Департамент экономических расследований по Павлодарской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14. Департамент эконо</w:t>
      </w:r>
      <w:r>
        <w:rPr>
          <w:rStyle w:val="s0"/>
        </w:rPr>
        <w:t>мических расследований по Северо-Казахстанской области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15. Департамент экономических расследований по Восточно-Казахстанской области Комитета по финансовому мониторингу Министе</w:t>
      </w:r>
      <w:r>
        <w:rPr>
          <w:rStyle w:val="s0"/>
        </w:rPr>
        <w:t>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16. Департамент экономических расследований по городу Астане Комитета по финансовому мониторингу Министерства финансов Республики Казахстан.</w:t>
      </w:r>
    </w:p>
    <w:p w:rsidR="00000000" w:rsidRDefault="00C14ADD">
      <w:pPr>
        <w:ind w:firstLine="397"/>
        <w:jc w:val="both"/>
      </w:pPr>
      <w:r>
        <w:rPr>
          <w:rStyle w:val="s0"/>
        </w:rPr>
        <w:t>17. Департамент экономических расследований по городу Алматы Комитета по финан</w:t>
      </w:r>
      <w:r>
        <w:rPr>
          <w:rStyle w:val="s0"/>
        </w:rPr>
        <w:t>совому мониторингу Министерства финансов Республики Казахстан.</w:t>
      </w:r>
    </w:p>
    <w:p w:rsidR="00000000" w:rsidRDefault="00C14ADD">
      <w:pPr>
        <w:jc w:val="center"/>
        <w:textAlignment w:val="baseline"/>
      </w:pPr>
      <w:r>
        <w:t> </w:t>
      </w:r>
    </w:p>
    <w:p w:rsidR="00000000" w:rsidRDefault="00C14ADD">
      <w:pPr>
        <w:jc w:val="right"/>
      </w:pPr>
      <w:bookmarkStart w:id="18" w:name="SUB10"/>
      <w:bookmarkEnd w:id="18"/>
      <w:r>
        <w:rPr>
          <w:rStyle w:val="s0"/>
        </w:rPr>
        <w:t>Утверждены</w:t>
      </w:r>
    </w:p>
    <w:p w:rsidR="00000000" w:rsidRDefault="00C14ADD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14ADD">
      <w:pPr>
        <w:jc w:val="right"/>
      </w:pPr>
      <w:r>
        <w:rPr>
          <w:rStyle w:val="s0"/>
        </w:rPr>
        <w:t>Республики Казахстан</w:t>
      </w:r>
    </w:p>
    <w:p w:rsidR="00000000" w:rsidRDefault="00C14ADD">
      <w:pPr>
        <w:jc w:val="right"/>
      </w:pPr>
      <w:r>
        <w:rPr>
          <w:rStyle w:val="s0"/>
        </w:rPr>
        <w:t>от 24 апреля 2008 года № 387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C14ADD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8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90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2. В </w:t>
      </w:r>
      <w:hyperlink r:id="rId9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Казахстан» (САПП Республики Казахстан, 2002 г., № 35, ст. 376):</w:t>
      </w:r>
    </w:p>
    <w:p w:rsidR="00000000" w:rsidRDefault="00C14ADD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9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93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4. Пункт 2 </w:t>
      </w:r>
      <w:hyperlink r:id="rId9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5. В </w:t>
      </w:r>
      <w:hyperlink r:id="rId95" w:history="1">
        <w:r>
          <w:rPr>
            <w:rStyle w:val="a4"/>
          </w:rPr>
          <w:t>п</w:t>
        </w:r>
        <w:r>
          <w:rPr>
            <w:rStyle w:val="a4"/>
          </w:rPr>
          <w:t>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</w:t>
      </w:r>
      <w:r>
        <w:rPr>
          <w:rStyle w:val="s0"/>
        </w:rPr>
        <w:t>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C14ADD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</w:t>
      </w:r>
      <w:r>
        <w:rPr>
          <w:rStyle w:val="s0"/>
        </w:rPr>
        <w:t>лением:</w:t>
      </w:r>
    </w:p>
    <w:p w:rsidR="00000000" w:rsidRDefault="00C14ADD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C14ADD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6. Пункт 3 </w:t>
      </w:r>
      <w:hyperlink r:id="rId9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</w:t>
      </w:r>
      <w:r>
        <w:rPr>
          <w:rStyle w:val="s0"/>
        </w:rPr>
        <w:t>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9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9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</w:t>
      </w:r>
      <w:r>
        <w:rPr>
          <w:rStyle w:val="s0"/>
        </w:rPr>
        <w:t>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99" w:history="1">
        <w:r>
          <w:rPr>
            <w:rStyle w:val="a4"/>
          </w:rPr>
          <w:t>пост</w:t>
        </w:r>
        <w:r>
          <w:rPr>
            <w:rStyle w:val="a4"/>
          </w:rPr>
          <w:t>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0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</w:t>
      </w:r>
      <w:r>
        <w:rPr>
          <w:rStyle w:val="s0"/>
        </w:rPr>
        <w:t>ПП Республики Казахстан, 2005 г., № 35, ст. 487)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</w:t>
      </w:r>
      <w:r>
        <w:rPr>
          <w:rStyle w:val="s0"/>
        </w:rPr>
        <w:t xml:space="preserve">екоторые решения Правительства Республики Казахстан, утвержденных </w:t>
      </w:r>
      <w:hyperlink r:id="rId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</w:t>
      </w:r>
      <w:r>
        <w:rPr>
          <w:rStyle w:val="s0"/>
        </w:rPr>
        <w:t>ешения Правительства Республики Казахстан» (САПП Республики Казахстан, 2006 г., № 4, ст. 26)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</w:t>
      </w:r>
      <w:r>
        <w:rPr>
          <w:rStyle w:val="s0"/>
        </w:rPr>
        <w:t xml:space="preserve"> № 7, ст. 58)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0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</w:t>
      </w:r>
      <w:r>
        <w:rPr>
          <w:rStyle w:val="s0"/>
        </w:rPr>
        <w:t>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10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</w:t>
      </w:r>
      <w:r>
        <w:rPr>
          <w:rStyle w:val="s0"/>
        </w:rPr>
        <w:t>ахстан, 2006 г., № 7, ст. 59)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0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</w:t>
      </w:r>
      <w:r>
        <w:rPr>
          <w:rStyle w:val="s0"/>
        </w:rPr>
        <w:t>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C14ADD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некоторые решения Правительства Ре</w:t>
      </w:r>
      <w:r>
        <w:rPr>
          <w:rStyle w:val="s0"/>
        </w:rPr>
        <w:t xml:space="preserve">спублики Казахстан, утвержденных </w:t>
      </w:r>
      <w:hyperlink r:id="rId107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</w:t>
      </w:r>
      <w:r>
        <w:t>ский финансово-экономический колледж» Министерства образования и науки Республики Казахстан» исключить.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right"/>
      </w:pPr>
      <w:bookmarkStart w:id="19" w:name="SUB1"/>
      <w:bookmarkEnd w:id="19"/>
      <w:r>
        <w:rPr>
          <w:rStyle w:val="s0"/>
        </w:rPr>
        <w:t>Приложение 1</w:t>
      </w:r>
    </w:p>
    <w:p w:rsidR="00000000" w:rsidRDefault="00C14AD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4ADD">
      <w:pPr>
        <w:jc w:val="right"/>
      </w:pPr>
      <w:r>
        <w:rPr>
          <w:rStyle w:val="s0"/>
        </w:rPr>
        <w:t>Республики Казахстан</w:t>
      </w:r>
    </w:p>
    <w:p w:rsidR="00000000" w:rsidRDefault="00C14ADD">
      <w:pPr>
        <w:jc w:val="right"/>
      </w:pPr>
      <w:r>
        <w:rPr>
          <w:rStyle w:val="s0"/>
        </w:rPr>
        <w:t>от 24 апреля 2008 года № 387</w:t>
      </w:r>
    </w:p>
    <w:p w:rsidR="00000000" w:rsidRDefault="00C14ADD">
      <w:pPr>
        <w:jc w:val="right"/>
      </w:pPr>
      <w:r>
        <w:rPr>
          <w:rStyle w:val="s0"/>
        </w:rPr>
        <w:t> </w:t>
      </w:r>
    </w:p>
    <w:p w:rsidR="00000000" w:rsidRDefault="00C14ADD">
      <w:pPr>
        <w:jc w:val="center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Перечень</w:t>
      </w:r>
    </w:p>
    <w:p w:rsidR="00000000" w:rsidRDefault="00C14ADD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C14ADD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C14ADD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C14ADD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C14ADD">
      <w:pPr>
        <w:jc w:val="center"/>
      </w:pPr>
      <w:r>
        <w:rPr>
          <w:rStyle w:val="s1"/>
        </w:rPr>
        <w:t xml:space="preserve">государственного </w:t>
      </w:r>
      <w:r>
        <w:rPr>
          <w:rStyle w:val="s1"/>
        </w:rPr>
        <w:t>имущества и приватизации</w:t>
      </w:r>
    </w:p>
    <w:p w:rsidR="00000000" w:rsidRDefault="00C14ADD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C14AD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</w:t>
      </w:r>
      <w:r>
        <w:rPr>
          <w:rStyle w:val="s0"/>
        </w:rPr>
        <w:t>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</w:t>
      </w:r>
      <w:r>
        <w:rPr>
          <w:rStyle w:val="s0"/>
        </w:rPr>
        <w:t>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C14ADD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</w:t>
      </w:r>
      <w:r>
        <w:rPr>
          <w:rStyle w:val="s0"/>
        </w:rPr>
        <w:t>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C14ADD">
      <w:pPr>
        <w:ind w:firstLine="400"/>
        <w:jc w:val="both"/>
      </w:pPr>
      <w:r>
        <w:rPr>
          <w:rStyle w:val="s0"/>
        </w:rPr>
        <w:t>3. Акт</w:t>
      </w:r>
      <w:r>
        <w:rPr>
          <w:rStyle w:val="s0"/>
        </w:rPr>
        <w:t>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</w:t>
      </w:r>
      <w:r>
        <w:rPr>
          <w:rStyle w:val="s0"/>
        </w:rPr>
        <w:t>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C14ADD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</w:t>
      </w:r>
      <w:r>
        <w:rPr>
          <w:rStyle w:val="s0"/>
        </w:rPr>
        <w:t>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</w:t>
      </w:r>
      <w:r>
        <w:rPr>
          <w:rStyle w:val="s0"/>
        </w:rPr>
        <w:t>нансов Республики Казахстан «Тобол» в городе Костанае.</w:t>
      </w:r>
    </w:p>
    <w:p w:rsidR="00000000" w:rsidRDefault="00C14ADD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</w:t>
      </w:r>
      <w:r>
        <w:rPr>
          <w:rStyle w:val="s0"/>
        </w:rPr>
        <w:t>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C14ADD">
      <w:pPr>
        <w:ind w:firstLine="400"/>
        <w:jc w:val="both"/>
      </w:pPr>
      <w:r>
        <w:rPr>
          <w:rStyle w:val="s0"/>
        </w:rPr>
        <w:t>6. Вост</w:t>
      </w:r>
      <w:r>
        <w:rPr>
          <w:rStyle w:val="s0"/>
        </w:rPr>
        <w:t>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</w:t>
      </w:r>
      <w:r>
        <w:rPr>
          <w:rStyle w:val="s0"/>
        </w:rPr>
        <w:t>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C14ADD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</w:t>
      </w:r>
      <w:r>
        <w:rPr>
          <w:rStyle w:val="s0"/>
        </w:rPr>
        <w:t xml:space="preserve">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</w:t>
      </w:r>
      <w:r>
        <w:rPr>
          <w:rStyle w:val="s0"/>
        </w:rPr>
        <w:t>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C14ADD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C14ADD">
      <w:pPr>
        <w:jc w:val="right"/>
      </w:pPr>
      <w:r>
        <w:t> </w:t>
      </w:r>
    </w:p>
    <w:p w:rsidR="00000000" w:rsidRDefault="00C14ADD">
      <w:pPr>
        <w:jc w:val="right"/>
      </w:pPr>
      <w:bookmarkStart w:id="20" w:name="SUB2"/>
      <w:bookmarkEnd w:id="20"/>
      <w:r>
        <w:rPr>
          <w:rStyle w:val="s0"/>
        </w:rPr>
        <w:t>Приложение 2</w:t>
      </w:r>
    </w:p>
    <w:p w:rsidR="00000000" w:rsidRDefault="00C14AD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4ADD">
      <w:pPr>
        <w:jc w:val="right"/>
      </w:pPr>
      <w:r>
        <w:rPr>
          <w:rStyle w:val="s0"/>
        </w:rPr>
        <w:t>Республики Казахстан</w:t>
      </w:r>
    </w:p>
    <w:p w:rsidR="00000000" w:rsidRDefault="00C14ADD">
      <w:pPr>
        <w:jc w:val="right"/>
      </w:pPr>
      <w:r>
        <w:rPr>
          <w:rStyle w:val="s0"/>
        </w:rPr>
        <w:t>от 24 апреля 2008 года № 387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Перечень</w:t>
      </w:r>
    </w:p>
    <w:p w:rsidR="00000000" w:rsidRDefault="00C14ADD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C14ADD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C14ADD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C14ADD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C14ADD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C14AD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C14ADD">
      <w:pPr>
        <w:ind w:firstLine="400"/>
        <w:jc w:val="both"/>
      </w:pPr>
      <w:r>
        <w:rPr>
          <w:rStyle w:val="s0"/>
        </w:rPr>
        <w:t>2. Управление Комитета по работе с несостоятел</w:t>
      </w:r>
      <w:r>
        <w:rPr>
          <w:rStyle w:val="s0"/>
        </w:rPr>
        <w:t xml:space="preserve">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C14ADD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«Батыс» в городе Актобе.</w:t>
      </w:r>
    </w:p>
    <w:p w:rsidR="00000000" w:rsidRDefault="00C14ADD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>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C14ADD">
      <w:pPr>
        <w:ind w:firstLine="400"/>
        <w:jc w:val="both"/>
      </w:pPr>
      <w:r>
        <w:rPr>
          <w:rStyle w:val="s0"/>
        </w:rPr>
        <w:t>5.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</w:t>
      </w:r>
      <w:r>
        <w:rPr>
          <w:rStyle w:val="s0"/>
        </w:rPr>
        <w:t>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C14ADD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Ертіс» в городе Семее.</w:t>
      </w:r>
    </w:p>
    <w:p w:rsidR="00000000" w:rsidRDefault="00C14ADD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 xml:space="preserve">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</w:t>
      </w:r>
      <w:r>
        <w:t>истерства финансов Республики Казахстан «Оңтүстік» в городе Шымкенте.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both"/>
      </w:pPr>
      <w:bookmarkStart w:id="21" w:name="SUB3"/>
      <w:bookmarkEnd w:id="21"/>
      <w:r>
        <w:rPr>
          <w:rStyle w:val="s3"/>
        </w:rPr>
        <w:t xml:space="preserve">В приложение 3 внесены изменения в соответствии с </w:t>
      </w:r>
      <w:hyperlink r:id="rId108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</w:t>
      </w:r>
      <w:r>
        <w:rPr>
          <w:rStyle w:val="s3"/>
        </w:rPr>
        <w:t>(</w:t>
      </w:r>
      <w:hyperlink r:id="rId10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1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jc w:val="right"/>
      </w:pPr>
      <w:r>
        <w:rPr>
          <w:rStyle w:val="s0"/>
        </w:rPr>
        <w:t>Приложение 3</w:t>
      </w:r>
    </w:p>
    <w:p w:rsidR="00000000" w:rsidRDefault="00C14AD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4ADD">
      <w:pPr>
        <w:jc w:val="right"/>
      </w:pPr>
      <w:r>
        <w:rPr>
          <w:rStyle w:val="s0"/>
        </w:rPr>
        <w:t>Республики Казахстан</w:t>
      </w:r>
    </w:p>
    <w:p w:rsidR="00000000" w:rsidRDefault="00C14ADD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Перечень</w:t>
      </w:r>
    </w:p>
    <w:p w:rsidR="00000000" w:rsidRDefault="00C14ADD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C14ADD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C14AD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14ADD">
      <w:pPr>
        <w:jc w:val="center"/>
      </w:pPr>
      <w:r>
        <w:rPr>
          <w:rStyle w:val="s1"/>
        </w:rP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</w:t>
      </w:r>
      <w:r>
        <w:rPr>
          <w:rStyle w:val="s0"/>
        </w:rPr>
        <w:t>епартамент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</w:t>
      </w:r>
      <w:r>
        <w:rPr>
          <w:rStyle w:val="s0"/>
        </w:rPr>
        <w:t>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5. На</w:t>
      </w:r>
      <w:r>
        <w:rPr>
          <w:rStyle w:val="s0"/>
        </w:rPr>
        <w:t>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9. Налоговый комитет по Егиндыкольскому району</w:t>
      </w:r>
      <w:r>
        <w:rPr>
          <w:rStyle w:val="s0"/>
        </w:rPr>
        <w:t xml:space="preserve">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</w:t>
      </w:r>
      <w:r>
        <w:rPr>
          <w:rStyle w:val="s0"/>
        </w:rPr>
        <w:t>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12. Налоговый комитет по Целиноградскому району Налогового комитета по Акмолинской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14. Налоговый комит</w:t>
      </w:r>
      <w:r>
        <w:rPr>
          <w:rStyle w:val="s0"/>
        </w:rPr>
        <w:t>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</w:t>
      </w:r>
      <w:r>
        <w:rPr>
          <w:rStyle w:val="s0"/>
        </w:rPr>
        <w:t>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19. Налоговый комитет п</w:t>
      </w:r>
      <w:r>
        <w:rPr>
          <w:rStyle w:val="s0"/>
        </w:rPr>
        <w:t>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C14ADD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26. Налоговый комитет по Каргалинскому району Нало</w:t>
      </w:r>
      <w:r>
        <w:rPr>
          <w:rStyle w:val="s0"/>
        </w:rPr>
        <w:t>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C14ADD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</w:t>
      </w:r>
      <w:r>
        <w:rPr>
          <w:rStyle w:val="s0"/>
        </w:rPr>
        <w:t>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</w:t>
      </w:r>
      <w:r>
        <w:rPr>
          <w:rStyle w:val="s0"/>
        </w:rPr>
        <w:t>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34. Налоговы</w:t>
      </w:r>
      <w:r>
        <w:rPr>
          <w:rStyle w:val="s0"/>
        </w:rPr>
        <w:t>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35. Налоговый комитет по городу Капшагай Налогово</w:t>
      </w:r>
      <w:r>
        <w:rPr>
          <w:rStyle w:val="s0"/>
        </w:rPr>
        <w:t>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36. Н</w:t>
      </w:r>
      <w:r>
        <w:rPr>
          <w:rStyle w:val="s0"/>
        </w:rPr>
        <w:t>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41. Налоговый комитет п</w:t>
      </w:r>
      <w:r>
        <w:rPr>
          <w:rStyle w:val="s0"/>
        </w:rPr>
        <w:t xml:space="preserve">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</w:t>
      </w:r>
      <w:r>
        <w:rPr>
          <w:rStyle w:val="s0"/>
        </w:rPr>
        <w:t>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45. Налоговый комитет по Аксускому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46. Налоговый комит</w:t>
      </w:r>
      <w:r>
        <w:rPr>
          <w:rStyle w:val="s0"/>
        </w:rPr>
        <w:t>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</w:t>
      </w:r>
      <w:r>
        <w:rPr>
          <w:rStyle w:val="s0"/>
        </w:rPr>
        <w:t>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54. Налоговый комитет по Курмангазинскому району Налогового комитета по Атырауской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56. Налоговый комитет по Исат</w:t>
      </w:r>
      <w:r>
        <w:rPr>
          <w:rStyle w:val="s0"/>
        </w:rPr>
        <w:t>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61. Налоговый комитет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62. Налоговый комитет по городу Усть-Каменогорск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</w:t>
      </w:r>
      <w:r>
        <w:rPr>
          <w:rStyle w:val="s0"/>
        </w:rPr>
        <w:t>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65. Налоговый комитет по городу Курчатову Налого</w:t>
      </w:r>
      <w:r>
        <w:rPr>
          <w:rStyle w:val="s0"/>
        </w:rPr>
        <w:t>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69. На</w:t>
      </w:r>
      <w:r>
        <w:rPr>
          <w:rStyle w:val="s0"/>
        </w:rPr>
        <w:t>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</w:t>
      </w:r>
      <w:r>
        <w:rPr>
          <w:rStyle w:val="s0"/>
        </w:rPr>
        <w:t>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72. Налоговый комитет по Шемонайхинскому району На</w:t>
      </w:r>
      <w:r>
        <w:rPr>
          <w:rStyle w:val="s0"/>
        </w:rPr>
        <w:t>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76. Нало</w:t>
      </w:r>
      <w:r>
        <w:rPr>
          <w:rStyle w:val="s0"/>
        </w:rPr>
        <w:t>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</w:t>
      </w:r>
      <w:r>
        <w:rPr>
          <w:rStyle w:val="s0"/>
        </w:rPr>
        <w:t>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84. Налоговый комитет по Кордайскому району Нал</w:t>
      </w:r>
      <w:r>
        <w:rPr>
          <w:rStyle w:val="s0"/>
        </w:rPr>
        <w:t>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</w:t>
      </w:r>
      <w:r>
        <w:rPr>
          <w:rStyle w:val="s0"/>
        </w:rPr>
        <w:t>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C14ADD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89. Налоговый комитет по Шускому району Налогового комитета </w:t>
      </w:r>
      <w:r>
        <w:rPr>
          <w:rStyle w:val="s0"/>
        </w:rPr>
        <w:t>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90. Налоговый комите</w:t>
      </w:r>
      <w:r>
        <w:rPr>
          <w:rStyle w:val="s0"/>
        </w:rPr>
        <w:t>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</w:t>
      </w:r>
      <w:r>
        <w:rPr>
          <w:rStyle w:val="s0"/>
        </w:rPr>
        <w:t>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95. Налоговый комитет по Жангалинскому району Налогового </w:t>
      </w:r>
      <w:r>
        <w:rPr>
          <w:rStyle w:val="s0"/>
        </w:rPr>
        <w:t>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99. Налоговый комитет по Таск</w:t>
      </w:r>
      <w:r>
        <w:rPr>
          <w:rStyle w:val="s0"/>
        </w:rPr>
        <w:t>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</w:t>
      </w:r>
      <w:r>
        <w:rPr>
          <w:rStyle w:val="s0"/>
        </w:rPr>
        <w:t>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</w:t>
      </w:r>
      <w:r>
        <w:rPr>
          <w:rStyle w:val="s0"/>
        </w:rPr>
        <w:t>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</w:t>
      </w:r>
      <w:r>
        <w:rPr>
          <w:rStyle w:val="s0"/>
        </w:rPr>
        <w:t>адно-Казахстанской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</w:t>
      </w:r>
      <w:r>
        <w:rPr>
          <w:rStyle w:val="s0"/>
        </w:rPr>
        <w:t>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111. </w:t>
      </w:r>
      <w:r>
        <w:rPr>
          <w:rStyle w:val="s0"/>
        </w:rPr>
        <w:t>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</w:t>
      </w:r>
      <w:r>
        <w:rPr>
          <w:rStyle w:val="s0"/>
        </w:rPr>
        <w:t>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</w:t>
      </w:r>
      <w:r>
        <w:rPr>
          <w:rStyle w:val="s0"/>
        </w:rPr>
        <w:t>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C14ADD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</w:t>
      </w:r>
      <w:r>
        <w:rPr>
          <w:rStyle w:val="s0"/>
        </w:rPr>
        <w:t>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118. Налоговый комитет по Нуринскому району Налогового комитета по Карагандинской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120. Налоговый к</w:t>
      </w:r>
      <w:r>
        <w:rPr>
          <w:rStyle w:val="s0"/>
        </w:rPr>
        <w:t>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123. Налоговый комитет по Улытаускому району Налогового комитета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124. Налоговый комитет по </w:t>
      </w:r>
      <w:r>
        <w:rPr>
          <w:rStyle w:val="s0"/>
        </w:rPr>
        <w:t>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</w:t>
      </w:r>
      <w:r>
        <w:rPr>
          <w:rStyle w:val="s0"/>
        </w:rPr>
        <w:t>департамента по Кызылординской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</w:t>
      </w:r>
      <w:r>
        <w:rPr>
          <w:rStyle w:val="s0"/>
        </w:rPr>
        <w:t>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133. Налоговый</w:t>
      </w:r>
      <w:r>
        <w:rPr>
          <w:rStyle w:val="s0"/>
        </w:rPr>
        <w:t xml:space="preserve">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135. Налоговый комитет по городу К</w:t>
      </w:r>
      <w:r>
        <w:rPr>
          <w:rStyle w:val="s0"/>
        </w:rPr>
        <w:t>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140. Налоговый комитет по Мендыкаринско</w:t>
      </w:r>
      <w:r>
        <w:rPr>
          <w:rStyle w:val="s0"/>
        </w:rPr>
        <w:t xml:space="preserve">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</w:t>
      </w:r>
      <w:r>
        <w:rPr>
          <w:rStyle w:val="s0"/>
        </w:rPr>
        <w:t>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145. Н</w:t>
      </w:r>
      <w:r>
        <w:rPr>
          <w:rStyle w:val="s0"/>
        </w:rPr>
        <w:t>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149. Налоговый комитет по Аулиекольско</w:t>
      </w:r>
      <w:r>
        <w:rPr>
          <w:rStyle w:val="s0"/>
        </w:rPr>
        <w:t>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152. Налоговый комитет по Федоровскому району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</w:t>
      </w:r>
      <w:r>
        <w:rPr>
          <w:rStyle w:val="s0"/>
        </w:rPr>
        <w:t>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154. </w:t>
      </w:r>
      <w:r>
        <w:rPr>
          <w:rStyle w:val="s0"/>
        </w:rPr>
        <w:t>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</w:t>
      </w:r>
      <w:r>
        <w:rPr>
          <w:rStyle w:val="s0"/>
        </w:rPr>
        <w:t>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</w:t>
      </w:r>
      <w:r>
        <w:rPr>
          <w:rStyle w:val="s0"/>
        </w:rPr>
        <w:t xml:space="preserve">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160. Н</w:t>
      </w:r>
      <w:r>
        <w:rPr>
          <w:rStyle w:val="s0"/>
        </w:rPr>
        <w:t xml:space="preserve">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</w:t>
      </w:r>
      <w:r>
        <w:rPr>
          <w:rStyle w:val="s0"/>
        </w:rPr>
        <w:t>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163. Налоговый комитет по городу П</w:t>
      </w:r>
      <w:r>
        <w:rPr>
          <w:rStyle w:val="s0"/>
        </w:rPr>
        <w:t>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</w:t>
      </w:r>
      <w:r>
        <w:rPr>
          <w:rStyle w:val="s0"/>
        </w:rPr>
        <w:t>ого департамента по Павлодарской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168. Налоговый комитет по Железинскому </w:t>
      </w:r>
      <w:r>
        <w:rPr>
          <w:rStyle w:val="s0"/>
        </w:rPr>
        <w:t>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</w:t>
      </w:r>
      <w:r>
        <w:rPr>
          <w:rStyle w:val="s0"/>
        </w:rPr>
        <w:t>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173. Налоговый комитет по Павлодарск</w:t>
      </w:r>
      <w:r>
        <w:rPr>
          <w:rStyle w:val="s0"/>
        </w:rPr>
        <w:t>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</w:t>
      </w:r>
      <w:r>
        <w:rPr>
          <w:rStyle w:val="s0"/>
        </w:rPr>
        <w:t>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</w:t>
      </w:r>
      <w:r>
        <w:rPr>
          <w:rStyle w:val="s0"/>
        </w:rPr>
        <w:t>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</w:t>
      </w:r>
      <w:r>
        <w:rPr>
          <w:rStyle w:val="s0"/>
        </w:rPr>
        <w:t>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182. Налоговый комитет по району Шал акына Налогово</w:t>
      </w:r>
      <w:r>
        <w:rPr>
          <w:rStyle w:val="s0"/>
        </w:rPr>
        <w:t>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C14ADD">
      <w:pPr>
        <w:ind w:firstLine="400"/>
        <w:jc w:val="both"/>
      </w:pPr>
      <w:r>
        <w:rPr>
          <w:rStyle w:val="s0"/>
        </w:rPr>
        <w:t>186. Налоговый комитет по</w:t>
      </w:r>
      <w:r>
        <w:rPr>
          <w:rStyle w:val="s0"/>
        </w:rPr>
        <w:t xml:space="preserve">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</w:t>
      </w:r>
      <w:r>
        <w:rPr>
          <w:rStyle w:val="s0"/>
        </w:rPr>
        <w:t>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</w:t>
      </w:r>
      <w:r>
        <w:rPr>
          <w:rStyle w:val="s0"/>
        </w:rPr>
        <w:t xml:space="preserve">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191. Налоговый комитет</w:t>
      </w:r>
      <w:r>
        <w:rPr>
          <w:rStyle w:val="s0"/>
        </w:rPr>
        <w:t xml:space="preserve">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</w:t>
      </w:r>
      <w:r>
        <w:rPr>
          <w:rStyle w:val="s0"/>
        </w:rPr>
        <w:t>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199. Налоговый комитет по Казгуртс</w:t>
      </w:r>
      <w:r>
        <w:rPr>
          <w:rStyle w:val="s0"/>
        </w:rPr>
        <w:t>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</w:t>
      </w:r>
      <w:r>
        <w:rPr>
          <w:rStyle w:val="s0"/>
        </w:rPr>
        <w:t>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203. Налоговый комитет</w:t>
      </w:r>
      <w:r>
        <w:rPr>
          <w:rStyle w:val="s0"/>
        </w:rPr>
        <w:t xml:space="preserve">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</w:t>
      </w:r>
      <w:r>
        <w:rPr>
          <w:rStyle w:val="s0"/>
        </w:rPr>
        <w:t>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208. Налоговый комитет по Ауэзовскому району Налогового комитета по городу Алматы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209. Налоговый комитет по Бостандыкскому ра</w:t>
      </w:r>
      <w:r>
        <w:rPr>
          <w:rStyle w:val="s0"/>
        </w:rPr>
        <w:t>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C14ADD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</w:t>
      </w:r>
      <w:r>
        <w:rPr>
          <w:rStyle w:val="s0"/>
        </w:rPr>
        <w:t>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департамент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</w:t>
      </w:r>
      <w:r>
        <w:rPr>
          <w:rStyle w:val="s0"/>
        </w:rPr>
        <w:t>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</w:t>
      </w:r>
      <w:r>
        <w:rPr>
          <w:rStyle w:val="s0"/>
        </w:rPr>
        <w:t>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</w:t>
      </w:r>
      <w:r>
        <w:rPr>
          <w:rStyle w:val="s0"/>
        </w:rPr>
        <w:t>у»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219. Налоговый к</w:t>
      </w:r>
      <w:r>
        <w:rPr>
          <w:rStyle w:val="s0"/>
        </w:rPr>
        <w:t>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right"/>
      </w:pPr>
      <w:bookmarkStart w:id="22" w:name="SUB4"/>
      <w:bookmarkEnd w:id="22"/>
      <w:r>
        <w:rPr>
          <w:rStyle w:val="s0"/>
        </w:rPr>
        <w:t>Приложение 4</w:t>
      </w:r>
    </w:p>
    <w:p w:rsidR="00000000" w:rsidRDefault="00C14AD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4ADD">
      <w:pPr>
        <w:jc w:val="right"/>
      </w:pPr>
      <w:r>
        <w:rPr>
          <w:rStyle w:val="s0"/>
        </w:rPr>
        <w:t>Респ</w:t>
      </w:r>
      <w:r>
        <w:rPr>
          <w:rStyle w:val="s0"/>
        </w:rPr>
        <w:t>ублики Казахстан</w:t>
      </w:r>
    </w:p>
    <w:p w:rsidR="00000000" w:rsidRDefault="00C14ADD">
      <w:pPr>
        <w:jc w:val="right"/>
      </w:pPr>
      <w:r>
        <w:rPr>
          <w:rStyle w:val="s0"/>
        </w:rPr>
        <w:t>от 24 апреля 2008 года № 387</w:t>
      </w:r>
    </w:p>
    <w:p w:rsidR="00000000" w:rsidRDefault="00C14ADD">
      <w:pPr>
        <w:jc w:val="right"/>
      </w:pPr>
      <w:r>
        <w:rPr>
          <w:rStyle w:val="s0"/>
        </w:rP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Перечень</w:t>
      </w:r>
    </w:p>
    <w:p w:rsidR="00000000" w:rsidRDefault="00C14ADD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C14ADD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C14AD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14ADD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9. Управлени</w:t>
      </w:r>
      <w:r>
        <w:rPr>
          <w:rStyle w:val="s0"/>
        </w:rPr>
        <w:t>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</w:t>
      </w:r>
      <w:r>
        <w:rPr>
          <w:rStyle w:val="s0"/>
        </w:rPr>
        <w:t>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</w:t>
      </w:r>
      <w:r>
        <w:rPr>
          <w:rStyle w:val="s0"/>
        </w:rPr>
        <w:t>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</w:t>
      </w:r>
      <w:r>
        <w:rPr>
          <w:rStyle w:val="s0"/>
        </w:rPr>
        <w:t>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</w:t>
      </w:r>
      <w:r>
        <w:rPr>
          <w:rStyle w:val="s0"/>
        </w:rPr>
        <w:t>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</w:t>
      </w:r>
      <w:r>
        <w:rPr>
          <w:rStyle w:val="s0"/>
        </w:rPr>
        <w:t>сового контроля Министерства финансов Республики Казахстан.</w:t>
      </w:r>
    </w:p>
    <w:p w:rsidR="00000000" w:rsidRDefault="00C14ADD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</w:t>
      </w:r>
      <w:r>
        <w:rPr>
          <w:rStyle w:val="s0"/>
        </w:rPr>
        <w:t>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both"/>
      </w:pPr>
      <w:bookmarkStart w:id="23" w:name="SUB5"/>
      <w:bookmarkEnd w:id="23"/>
      <w:r>
        <w:rPr>
          <w:rStyle w:val="s3"/>
        </w:rPr>
        <w:t xml:space="preserve">В приложение 5 внесены изменения в соответствии с </w:t>
      </w:r>
      <w:hyperlink r:id="rId112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20.03.09 г. № 374 (</w:t>
      </w:r>
      <w:hyperlink r:id="rId11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jc w:val="right"/>
      </w:pPr>
      <w:r>
        <w:rPr>
          <w:rStyle w:val="s0"/>
        </w:rPr>
        <w:t>Приложение 5</w:t>
      </w:r>
    </w:p>
    <w:p w:rsidR="00000000" w:rsidRDefault="00C14AD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14ADD">
      <w:pPr>
        <w:jc w:val="right"/>
      </w:pPr>
      <w:r>
        <w:rPr>
          <w:rStyle w:val="s0"/>
        </w:rPr>
        <w:t>Республики Казахстан</w:t>
      </w:r>
    </w:p>
    <w:p w:rsidR="00000000" w:rsidRDefault="00C14ADD">
      <w:pPr>
        <w:jc w:val="right"/>
      </w:pPr>
      <w:r>
        <w:rPr>
          <w:rStyle w:val="s0"/>
        </w:rPr>
        <w:t>от 24 апреля 2008 года № 387</w:t>
      </w:r>
    </w:p>
    <w:p w:rsidR="00000000" w:rsidRDefault="00C14ADD">
      <w:pPr>
        <w:jc w:val="right"/>
      </w:pPr>
      <w:r>
        <w:rPr>
          <w:rStyle w:val="s0"/>
        </w:rP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Перечень</w:t>
      </w:r>
    </w:p>
    <w:p w:rsidR="00000000" w:rsidRDefault="00C14ADD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C14ADD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C14AD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C14ADD">
      <w:pPr>
        <w:jc w:val="center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1. По Департаменту казначейства по Акмолинской области Комитета казначейства Министерства финансов Республики </w:t>
      </w:r>
      <w:r>
        <w:rPr>
          <w:rStyle w:val="s0"/>
        </w:rPr>
        <w:t>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</w:t>
      </w:r>
      <w:r>
        <w:rPr>
          <w:rStyle w:val="s0"/>
        </w:rPr>
        <w:t>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13) Коргалжинский районный отдел казначейства в </w:t>
      </w:r>
      <w:r>
        <w:rPr>
          <w:rStyle w:val="s0"/>
        </w:rPr>
        <w:t>Коргалжинское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16) Шортандинс</w:t>
      </w:r>
      <w:r>
        <w:rPr>
          <w:rStyle w:val="s0"/>
        </w:rPr>
        <w:t>кий районный отдел казначейства в Шортандинское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</w:t>
      </w:r>
      <w:r>
        <w:rPr>
          <w:rStyle w:val="s0"/>
        </w:rPr>
        <w:t>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Айтекебийский районный отдел казн</w:t>
      </w:r>
      <w:r>
        <w:rPr>
          <w:rStyle w:val="s0"/>
        </w:rPr>
        <w:t>ачейства в Айтекебийское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Каргалинский р</w:t>
      </w:r>
      <w:r>
        <w:rPr>
          <w:rStyle w:val="s0"/>
        </w:rPr>
        <w:t>айонный отдел казначейства в Каргалинское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</w:t>
      </w:r>
      <w:r>
        <w:rPr>
          <w:rStyle w:val="s0"/>
        </w:rPr>
        <w:t>;</w:t>
      </w:r>
    </w:p>
    <w:p w:rsidR="00000000" w:rsidRDefault="00C14ADD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</w:t>
      </w:r>
      <w:r>
        <w:rPr>
          <w:rStyle w:val="s0"/>
        </w:rPr>
        <w:t>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</w:t>
      </w:r>
      <w:r>
        <w:rPr>
          <w:rStyle w:val="s0"/>
        </w:rPr>
        <w:t>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</w:t>
      </w:r>
      <w:r>
        <w:rPr>
          <w:rStyle w:val="s0"/>
        </w:rPr>
        <w:t>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Коксуский районный отдел ка</w:t>
      </w:r>
      <w:r>
        <w:rPr>
          <w:rStyle w:val="s0"/>
        </w:rPr>
        <w:t>значейства в Коксуское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14) Сарканд</w:t>
      </w:r>
      <w:r>
        <w:rPr>
          <w:rStyle w:val="s0"/>
        </w:rPr>
        <w:t>ский районный отдел казначейства в Саркандское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</w:t>
      </w:r>
      <w:r>
        <w:rPr>
          <w:rStyle w:val="s0"/>
        </w:rPr>
        <w:t>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4. По Департаменту казначейства по Атырауской области Комитета </w:t>
      </w:r>
      <w:r>
        <w:rPr>
          <w:rStyle w:val="s0"/>
        </w:rPr>
        <w:t>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</w:t>
      </w:r>
      <w:r>
        <w:rPr>
          <w:rStyle w:val="s0"/>
        </w:rPr>
        <w:t>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5. По Департаменту казначейства по Восточно-Казах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Кокпектинский районный отдел казначейства в</w:t>
      </w:r>
      <w:r>
        <w:rPr>
          <w:rStyle w:val="s0"/>
        </w:rPr>
        <w:t xml:space="preserve"> Кокпектинское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13) Риддерский городс</w:t>
      </w:r>
      <w:r>
        <w:rPr>
          <w:rStyle w:val="s0"/>
        </w:rPr>
        <w:t>кой отдел казначейства в Риддерское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C14ADD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</w:t>
      </w:r>
      <w:r>
        <w:rPr>
          <w:rStyle w:val="s0"/>
        </w:rPr>
        <w:t>;</w:t>
      </w:r>
    </w:p>
    <w:p w:rsidR="00000000" w:rsidRDefault="00C14ADD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</w:t>
      </w:r>
      <w:r>
        <w:rPr>
          <w:rStyle w:val="s0"/>
        </w:rPr>
        <w:t>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Жамбылский районный отде</w:t>
      </w:r>
      <w:r>
        <w:rPr>
          <w:rStyle w:val="s0"/>
        </w:rPr>
        <w:t>л казначейства в Жамбылское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Отдел казначе</w:t>
      </w:r>
      <w:r>
        <w:rPr>
          <w:rStyle w:val="s0"/>
        </w:rPr>
        <w:t>йства района Турара Рыскулова в Управление казначейства района Турара Рыскулова;</w:t>
      </w:r>
    </w:p>
    <w:p w:rsidR="00000000" w:rsidRDefault="00C14ADD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</w:t>
      </w:r>
      <w:r>
        <w:rPr>
          <w:rStyle w:val="s0"/>
        </w:rPr>
        <w:t>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</w:t>
      </w:r>
      <w:r>
        <w:rPr>
          <w:rStyle w:val="s0"/>
        </w:rPr>
        <w:t>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</w:t>
      </w:r>
      <w:r>
        <w:rPr>
          <w:rStyle w:val="s0"/>
        </w:rPr>
        <w:t>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</w:t>
      </w:r>
      <w:r>
        <w:rPr>
          <w:rStyle w:val="s0"/>
        </w:rPr>
        <w:t>вское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Теректинский районный отдел казн</w:t>
      </w:r>
      <w:r>
        <w:rPr>
          <w:rStyle w:val="s0"/>
        </w:rPr>
        <w:t>ачейства в Теректинское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8. П</w:t>
      </w:r>
      <w:r>
        <w:rPr>
          <w:rStyle w:val="s0"/>
        </w:rPr>
        <w:t>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</w:t>
      </w:r>
      <w:r>
        <w:rPr>
          <w:rStyle w:val="s0"/>
        </w:rPr>
        <w:t>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Каркаралинский районный отдел казначей</w:t>
      </w:r>
      <w:r>
        <w:rPr>
          <w:rStyle w:val="s0"/>
        </w:rPr>
        <w:t>ства в Каркаралинское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Осакаровский рай</w:t>
      </w:r>
      <w:r>
        <w:rPr>
          <w:rStyle w:val="s0"/>
        </w:rPr>
        <w:t>онный отдел казначейства в Осакаровское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</w:t>
      </w:r>
      <w:r>
        <w:rPr>
          <w:rStyle w:val="s0"/>
        </w:rPr>
        <w:t>ва;</w:t>
      </w:r>
    </w:p>
    <w:p w:rsidR="00000000" w:rsidRDefault="00C14ADD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</w:t>
      </w:r>
      <w:r>
        <w:rPr>
          <w:rStyle w:val="s0"/>
        </w:rPr>
        <w:t>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Аральский районный отдел казначейства в Араль</w:t>
      </w:r>
      <w:r>
        <w:rPr>
          <w:rStyle w:val="s0"/>
        </w:rPr>
        <w:t>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Жанакорганский районный отде</w:t>
      </w:r>
      <w:r>
        <w:rPr>
          <w:rStyle w:val="s0"/>
        </w:rPr>
        <w:t>л казначейства в Жанакорганское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С</w:t>
      </w:r>
      <w:r>
        <w:rPr>
          <w:rStyle w:val="s0"/>
        </w:rPr>
        <w:t>ырдарьинский районный отдел казначейства в Сырдарьинское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Аркалыкски</w:t>
      </w:r>
      <w:r>
        <w:rPr>
          <w:rStyle w:val="s0"/>
        </w:rPr>
        <w:t>й городской отдел казначейства в Аркалыкское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</w:t>
      </w:r>
      <w:r>
        <w:rPr>
          <w:rStyle w:val="s0"/>
        </w:rPr>
        <w:t>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</w:t>
      </w:r>
      <w:r>
        <w:rPr>
          <w:rStyle w:val="s0"/>
        </w:rPr>
        <w:t>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11) Костанайский районный отдел </w:t>
      </w:r>
      <w:r>
        <w:rPr>
          <w:rStyle w:val="s0"/>
        </w:rPr>
        <w:t>казначейства в Костанайское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Наурзумский районный отдел казначейства в Наурзумское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</w:t>
      </w:r>
      <w:r>
        <w:rPr>
          <w:rStyle w:val="s0"/>
        </w:rPr>
        <w:t>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Бейнеуский ра</w:t>
      </w:r>
      <w:r>
        <w:rPr>
          <w:rStyle w:val="s0"/>
        </w:rPr>
        <w:t>йонный отдел казначейства в Бейнеуское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5) Мунайлинский районный отдел казначейства в Мунайлинское районное </w:t>
      </w:r>
      <w:r>
        <w:rPr>
          <w:rStyle w:val="s0"/>
        </w:rPr>
        <w:t>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Аксуский</w:t>
      </w:r>
      <w:r>
        <w:rPr>
          <w:rStyle w:val="s0"/>
        </w:rPr>
        <w:t xml:space="preserve"> городской отдел казначейства в Аксуское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</w:t>
      </w:r>
      <w:r>
        <w:rPr>
          <w:rStyle w:val="s0"/>
        </w:rPr>
        <w:t>ва;</w:t>
      </w:r>
    </w:p>
    <w:p w:rsidR="00000000" w:rsidRDefault="00C14ADD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</w:t>
      </w:r>
      <w:r>
        <w:rPr>
          <w:rStyle w:val="s0"/>
        </w:rPr>
        <w:t>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</w:t>
      </w:r>
      <w:r>
        <w:rPr>
          <w:rStyle w:val="s0"/>
        </w:rPr>
        <w:t>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Экибастузский городской отдел казначейства в</w:t>
      </w:r>
      <w:r>
        <w:rPr>
          <w:rStyle w:val="s0"/>
        </w:rPr>
        <w:t xml:space="preserve"> Экибастузское городское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</w:t>
      </w:r>
      <w:r>
        <w:rPr>
          <w:rStyle w:val="s0"/>
        </w:rPr>
        <w:t>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C14ADD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</w:t>
      </w:r>
      <w:r>
        <w:rPr>
          <w:rStyle w:val="s0"/>
        </w:rPr>
        <w:t>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</w:t>
      </w:r>
      <w:r>
        <w:rPr>
          <w:rStyle w:val="s0"/>
        </w:rPr>
        <w:t>азначейства района имени Шал акына;</w:t>
      </w:r>
    </w:p>
    <w:p w:rsidR="00000000" w:rsidRDefault="00C14ADD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Уалихановский районный отд</w:t>
      </w:r>
      <w:r>
        <w:rPr>
          <w:rStyle w:val="s0"/>
        </w:rPr>
        <w:t>ел казначейства в Уалихановское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C14ADD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</w:t>
      </w:r>
      <w:r>
        <w:rPr>
          <w:rStyle w:val="s0"/>
        </w:rPr>
        <w:t>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3) Казыгуртский районный от</w:t>
      </w:r>
      <w:r>
        <w:rPr>
          <w:rStyle w:val="s0"/>
        </w:rPr>
        <w:t>дел казначейства в Казыгуртское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Ордабасынский районный отдел казначейства в Ордабасынское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</w:t>
      </w:r>
      <w:r>
        <w:rPr>
          <w:rStyle w:val="s0"/>
        </w:rPr>
        <w:t>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</w:t>
      </w:r>
      <w:r>
        <w:rPr>
          <w:rStyle w:val="s0"/>
        </w:rPr>
        <w:t>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14) Шардаринский районный отдел </w:t>
      </w:r>
      <w:r>
        <w:rPr>
          <w:rStyle w:val="s0"/>
        </w:rPr>
        <w:t>казначейства в Щардаринское районное управление казначейства.</w:t>
      </w:r>
    </w:p>
    <w:p w:rsidR="00000000" w:rsidRDefault="00C14ADD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C14ADD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</w:t>
      </w:r>
      <w:r>
        <w:rPr>
          <w:rStyle w:val="s0"/>
        </w:rPr>
        <w:t>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C14ADD">
      <w:pPr>
        <w:ind w:firstLine="400"/>
        <w:jc w:val="both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5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7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9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21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2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25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4ADD">
      <w:pPr>
        <w:ind w:firstLine="400"/>
        <w:jc w:val="both"/>
      </w:pPr>
      <w:r>
        <w:t> </w:t>
      </w:r>
    </w:p>
    <w:p w:rsidR="00000000" w:rsidRDefault="00C14ADD">
      <w:pPr>
        <w:jc w:val="right"/>
      </w:pPr>
      <w:bookmarkStart w:id="24" w:name="SUB6"/>
      <w:bookmarkEnd w:id="24"/>
      <w:r>
        <w:rPr>
          <w:rStyle w:val="s0"/>
        </w:rPr>
        <w:t>Приложение 6</w:t>
      </w:r>
    </w:p>
    <w:p w:rsidR="00000000" w:rsidRDefault="00C14AD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C14ADD">
      <w:pPr>
        <w:jc w:val="right"/>
      </w:pPr>
      <w:r>
        <w:rPr>
          <w:rStyle w:val="s0"/>
        </w:rPr>
        <w:t>Республики Казахстан</w:t>
      </w:r>
    </w:p>
    <w:p w:rsidR="00000000" w:rsidRDefault="00C14ADD">
      <w:pPr>
        <w:jc w:val="right"/>
      </w:pPr>
      <w:r>
        <w:rPr>
          <w:rStyle w:val="s0"/>
        </w:rPr>
        <w:t>от 24 апреля 2008 года № 387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jc w:val="center"/>
      </w:pPr>
      <w:r>
        <w:rPr>
          <w:rStyle w:val="s1"/>
        </w:rPr>
        <w:t>Перечень утративших силу</w:t>
      </w:r>
    </w:p>
    <w:p w:rsidR="00000000" w:rsidRDefault="00C14ADD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C14ADD">
      <w:pPr>
        <w:autoSpaceDE w:val="0"/>
        <w:autoSpaceDN w:val="0"/>
        <w:ind w:firstLine="851"/>
      </w:pPr>
      <w:r>
        <w:t> 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1. </w:t>
      </w:r>
      <w:hyperlink r:id="rId1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</w:t>
      </w:r>
      <w:r>
        <w:rPr>
          <w:rStyle w:val="s0"/>
        </w:rPr>
        <w:t>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2. </w:t>
      </w:r>
      <w:hyperlink r:id="rId1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</w:t>
      </w:r>
      <w:r>
        <w:rPr>
          <w:rStyle w:val="s0"/>
        </w:rPr>
        <w:t>нием подпункта 3) пункта 1 и пунктов 2 и 3.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3. </w:t>
      </w:r>
      <w:hyperlink r:id="rId1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</w:t>
      </w:r>
      <w:r>
        <w:rPr>
          <w:rStyle w:val="s0"/>
        </w:rPr>
        <w:t>» (САПП Республики Казахстан, 2000 г., № 11-12, ст. 125), за исключением пункта 2.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4. </w:t>
      </w:r>
      <w:hyperlink r:id="rId1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5. </w:t>
      </w:r>
      <w:hyperlink r:id="rId1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</w:t>
      </w:r>
      <w:r>
        <w:rPr>
          <w:rStyle w:val="s0"/>
        </w:rPr>
        <w:t>., № 22, ст. 276).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6. </w:t>
      </w:r>
      <w:hyperlink r:id="rId1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</w:t>
      </w:r>
      <w:r>
        <w:rPr>
          <w:rStyle w:val="s0"/>
        </w:rPr>
        <w:t>2002 г., № 29, ст. 322), за исключением пункта 3.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7. </w:t>
      </w:r>
      <w:hyperlink r:id="rId13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</w:t>
      </w:r>
      <w:r>
        <w:rPr>
          <w:rStyle w:val="s0"/>
        </w:rPr>
        <w:t>и Казахстан» (САПП Республики Казахстан, 2002 г., № 33, ст. 359), за исключением подпункта 3) пункта 1 и пункта 2.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8. </w:t>
      </w:r>
      <w:hyperlink r:id="rId13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</w:t>
      </w:r>
      <w:r>
        <w:rPr>
          <w:rStyle w:val="s0"/>
        </w:rPr>
        <w:t xml:space="preserve">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9. </w:t>
      </w:r>
      <w:hyperlink r:id="rId13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</w:t>
      </w:r>
      <w:r>
        <w:rPr>
          <w:rStyle w:val="s0"/>
        </w:rPr>
        <w:t>а исключением пункта 1.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10. </w:t>
      </w:r>
      <w:hyperlink r:id="rId13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Казахстан» (САПП Республики Казахстан, 2004 г., № 40, ст. 525), за исключением подпункта 3) пункта 1.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11. </w:t>
      </w:r>
      <w:hyperlink r:id="rId13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</w:t>
      </w:r>
      <w:r>
        <w:rPr>
          <w:rStyle w:val="s0"/>
        </w:rPr>
        <w:t>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12. </w:t>
      </w:r>
      <w:hyperlink r:id="rId13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</w:t>
      </w:r>
      <w:r>
        <w:rPr>
          <w:rStyle w:val="s0"/>
        </w:rPr>
        <w:t>1).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13. </w:t>
      </w:r>
      <w:hyperlink r:id="rId13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</w:t>
      </w:r>
      <w:r>
        <w:rPr>
          <w:rStyle w:val="s0"/>
        </w:rPr>
        <w:t>хстан, 2004 г., № 42, ст. 536), за исключением подпункта 3) пункта 1.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14. </w:t>
      </w:r>
      <w:hyperlink r:id="rId13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</w:t>
      </w:r>
      <w:r>
        <w:rPr>
          <w:rStyle w:val="s0"/>
        </w:rPr>
        <w:t>ва Министерства финансов Республики Казахстан» (САПП Республики Казахстан, 2004 г., № 42, ст. 537).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15. </w:t>
      </w:r>
      <w:hyperlink r:id="rId14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</w:t>
      </w:r>
      <w:r>
        <w:rPr>
          <w:rStyle w:val="s0"/>
        </w:rPr>
        <w:t xml:space="preserve">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16. </w:t>
      </w:r>
      <w:hyperlink r:id="rId141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</w:t>
      </w:r>
      <w:r>
        <w:rPr>
          <w:rStyle w:val="s0"/>
        </w:rPr>
        <w:t>ием пунктов 1, 2, 3 и подпунктов 3) и 4) пункта 4.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17. </w:t>
      </w:r>
      <w:hyperlink r:id="rId14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</w:t>
      </w:r>
      <w:r>
        <w:rPr>
          <w:rStyle w:val="s0"/>
        </w:rPr>
        <w:t>ики Казахстан от 31 января 2003 года № 114» (САПП Республики Казахстан, 2005 г., № 6, ст. 51).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18. </w:t>
      </w:r>
      <w:hyperlink r:id="rId14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</w:t>
      </w:r>
      <w:r>
        <w:rPr>
          <w:rStyle w:val="s0"/>
        </w:rPr>
        <w:t>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19. </w:t>
      </w:r>
      <w:hyperlink r:id="rId14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20. </w:t>
      </w:r>
      <w:hyperlink r:id="rId14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</w:t>
      </w:r>
      <w:r>
        <w:rPr>
          <w:rStyle w:val="s0"/>
        </w:rPr>
        <w:t>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21. </w:t>
      </w:r>
      <w:hyperlink r:id="rId14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</w:t>
      </w:r>
      <w:r>
        <w:rPr>
          <w:rStyle w:val="s0"/>
        </w:rPr>
        <w:t>хстан, 2005 г., № 44, ст. 586), за исключением пункта 1.</w:t>
      </w:r>
    </w:p>
    <w:p w:rsidR="00000000" w:rsidRDefault="00C14ADD">
      <w:pPr>
        <w:ind w:firstLine="400"/>
        <w:jc w:val="both"/>
      </w:pPr>
      <w:r>
        <w:rPr>
          <w:rStyle w:val="s0"/>
        </w:rPr>
        <w:t xml:space="preserve">22. </w:t>
      </w:r>
      <w:hyperlink r:id="rId14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</w:t>
      </w:r>
      <w:r>
        <w:rPr>
          <w:rStyle w:val="s0"/>
        </w:rPr>
        <w:t xml:space="preserve">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C14ADD">
      <w:pPr>
        <w:ind w:firstLine="400"/>
        <w:jc w:val="both"/>
      </w:pPr>
      <w:r>
        <w:t> </w:t>
      </w:r>
    </w:p>
    <w:p w:rsidR="00000000" w:rsidRDefault="00C14ADD">
      <w:pPr>
        <w:ind w:firstLine="400"/>
        <w:jc w:val="both"/>
      </w:pPr>
      <w:r>
        <w:t> </w:t>
      </w:r>
    </w:p>
    <w:sectPr w:rsidR="00000000">
      <w:headerReference w:type="even" r:id="rId148"/>
      <w:headerReference w:type="default" r:id="rId149"/>
      <w:footerReference w:type="even" r:id="rId150"/>
      <w:footerReference w:type="default" r:id="rId151"/>
      <w:headerReference w:type="first" r:id="rId152"/>
      <w:footerReference w:type="first" r:id="rId1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ADD" w:rsidRDefault="00C14ADD" w:rsidP="00C14ADD">
      <w:r>
        <w:separator/>
      </w:r>
    </w:p>
  </w:endnote>
  <w:endnote w:type="continuationSeparator" w:id="0">
    <w:p w:rsidR="00C14ADD" w:rsidRDefault="00C14ADD" w:rsidP="00C14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DD" w:rsidRDefault="00C14A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DD" w:rsidRDefault="00C14A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DD" w:rsidRDefault="00C14A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ADD" w:rsidRDefault="00C14ADD" w:rsidP="00C14ADD">
      <w:r>
        <w:separator/>
      </w:r>
    </w:p>
  </w:footnote>
  <w:footnote w:type="continuationSeparator" w:id="0">
    <w:p w:rsidR="00C14ADD" w:rsidRDefault="00C14ADD" w:rsidP="00C14A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DD" w:rsidRDefault="00C14A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DD" w:rsidRDefault="00C14ADD" w:rsidP="00C14A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4ADD" w:rsidRPr="00C14ADD" w:rsidRDefault="00C14ADD" w:rsidP="00C14A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ADD" w:rsidRDefault="00C14A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ADD"/>
    <w:rsid w:val="00C14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4A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A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A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A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4A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A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A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A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254421" TargetMode="External"/><Relationship Id="rId117" Type="http://schemas.openxmlformats.org/officeDocument/2006/relationships/hyperlink" Target="http://online.zakon.kz/Document/?doc_id=31350987" TargetMode="External"/><Relationship Id="rId21" Type="http://schemas.openxmlformats.org/officeDocument/2006/relationships/hyperlink" Target="http://online.zakon.kz/Document/?doc_id=33514533" TargetMode="External"/><Relationship Id="rId42" Type="http://schemas.openxmlformats.org/officeDocument/2006/relationships/hyperlink" Target="http://online.zakon.kz/Document/?doc_id=31548200" TargetMode="External"/><Relationship Id="rId47" Type="http://schemas.openxmlformats.org/officeDocument/2006/relationships/hyperlink" Target="http://online.zakon.kz/Document/?doc_id=34050877" TargetMode="External"/><Relationship Id="rId63" Type="http://schemas.openxmlformats.org/officeDocument/2006/relationships/hyperlink" Target="http://online.zakon.kz/Document/?doc_id=30364477" TargetMode="External"/><Relationship Id="rId68" Type="http://schemas.openxmlformats.org/officeDocument/2006/relationships/hyperlink" Target="http://online.zakon.kz/Document/?doc_id=30466908" TargetMode="External"/><Relationship Id="rId84" Type="http://schemas.openxmlformats.org/officeDocument/2006/relationships/hyperlink" Target="http://online.zakon.kz/Document/?doc_id=37948840" TargetMode="External"/><Relationship Id="rId89" Type="http://schemas.openxmlformats.org/officeDocument/2006/relationships/hyperlink" Target="http://online.zakon.kz/Document/?doc_id=31430969" TargetMode="External"/><Relationship Id="rId112" Type="http://schemas.openxmlformats.org/officeDocument/2006/relationships/hyperlink" Target="http://online.zakon.kz/Document/?doc_id=30396546" TargetMode="External"/><Relationship Id="rId133" Type="http://schemas.openxmlformats.org/officeDocument/2006/relationships/hyperlink" Target="http://online.zakon.kz/Document/?doc_id=1033730" TargetMode="External"/><Relationship Id="rId138" Type="http://schemas.openxmlformats.org/officeDocument/2006/relationships/hyperlink" Target="http://online.zakon.kz/Document/?doc_id=1051307" TargetMode="External"/><Relationship Id="rId154" Type="http://schemas.openxmlformats.org/officeDocument/2006/relationships/fontTable" Target="fontTable.xml"/><Relationship Id="rId16" Type="http://schemas.openxmlformats.org/officeDocument/2006/relationships/hyperlink" Target="http://online.zakon.kz/Document/?doc_id=37499907" TargetMode="External"/><Relationship Id="rId107" Type="http://schemas.openxmlformats.org/officeDocument/2006/relationships/hyperlink" Target="http://online.zakon.kz/Document/?doc_id=30113579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8259854" TargetMode="External"/><Relationship Id="rId37" Type="http://schemas.openxmlformats.org/officeDocument/2006/relationships/hyperlink" Target="http://online.zakon.kz/Document/?doc_id=31234212" TargetMode="External"/><Relationship Id="rId53" Type="http://schemas.openxmlformats.org/officeDocument/2006/relationships/hyperlink" Target="http://online.zakon.kz/Document/?doc_id=31518958" TargetMode="External"/><Relationship Id="rId58" Type="http://schemas.openxmlformats.org/officeDocument/2006/relationships/hyperlink" Target="http://online.zakon.kz/Document/?doc_id=31518958" TargetMode="External"/><Relationship Id="rId74" Type="http://schemas.openxmlformats.org/officeDocument/2006/relationships/hyperlink" Target="http://online.zakon.kz/Document/?doc_id=39695566" TargetMode="External"/><Relationship Id="rId79" Type="http://schemas.openxmlformats.org/officeDocument/2006/relationships/hyperlink" Target="http://online.zakon.kz/Document/?doc_id=34254421" TargetMode="External"/><Relationship Id="rId102" Type="http://schemas.openxmlformats.org/officeDocument/2006/relationships/hyperlink" Target="http://online.zakon.kz/Document/?doc_id=30041669" TargetMode="External"/><Relationship Id="rId123" Type="http://schemas.openxmlformats.org/officeDocument/2006/relationships/hyperlink" Target="http://online.zakon.kz/Document/?doc_id=31350987" TargetMode="External"/><Relationship Id="rId128" Type="http://schemas.openxmlformats.org/officeDocument/2006/relationships/hyperlink" Target="http://online.zakon.kz/Document/?doc_id=1016963" TargetMode="External"/><Relationship Id="rId144" Type="http://schemas.openxmlformats.org/officeDocument/2006/relationships/hyperlink" Target="http://online.zakon.kz/Document/?doc_id=30020544" TargetMode="External"/><Relationship Id="rId149" Type="http://schemas.openxmlformats.org/officeDocument/2006/relationships/header" Target="head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37055" TargetMode="External"/><Relationship Id="rId95" Type="http://schemas.openxmlformats.org/officeDocument/2006/relationships/hyperlink" Target="http://online.zakon.kz/Document/?doc_id=1049035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7948840" TargetMode="External"/><Relationship Id="rId43" Type="http://schemas.openxmlformats.org/officeDocument/2006/relationships/hyperlink" Target="http://online.zakon.kz/Document/?doc_id=1013922" TargetMode="External"/><Relationship Id="rId48" Type="http://schemas.openxmlformats.org/officeDocument/2006/relationships/hyperlink" Target="http://online.zakon.kz/Document/?doc_id=34050877" TargetMode="External"/><Relationship Id="rId64" Type="http://schemas.openxmlformats.org/officeDocument/2006/relationships/hyperlink" Target="http://online.zakon.kz/Document/?doc_id=1044812" TargetMode="External"/><Relationship Id="rId69" Type="http://schemas.openxmlformats.org/officeDocument/2006/relationships/hyperlink" Target="http://online.zakon.kz/Document/?doc_id=31548200" TargetMode="External"/><Relationship Id="rId113" Type="http://schemas.openxmlformats.org/officeDocument/2006/relationships/hyperlink" Target="http://online.zakon.kz/Document/?doc_id=30397825" TargetMode="External"/><Relationship Id="rId118" Type="http://schemas.openxmlformats.org/officeDocument/2006/relationships/hyperlink" Target="http://online.zakon.kz/Document/?doc_id=31350824" TargetMode="External"/><Relationship Id="rId134" Type="http://schemas.openxmlformats.org/officeDocument/2006/relationships/hyperlink" Target="http://online.zakon.kz/Document/?doc_id=1036397" TargetMode="External"/><Relationship Id="rId139" Type="http://schemas.openxmlformats.org/officeDocument/2006/relationships/hyperlink" Target="http://online.zakon.kz/Document/?doc_id=1051287" TargetMode="External"/><Relationship Id="rId80" Type="http://schemas.openxmlformats.org/officeDocument/2006/relationships/hyperlink" Target="http://online.zakon.kz/Document/?doc_id=37948840" TargetMode="External"/><Relationship Id="rId85" Type="http://schemas.openxmlformats.org/officeDocument/2006/relationships/hyperlink" Target="http://online.zakon.kz/Document/?doc_id=32673600" TargetMode="External"/><Relationship Id="rId150" Type="http://schemas.openxmlformats.org/officeDocument/2006/relationships/footer" Target="footer1.xml"/><Relationship Id="rId155" Type="http://schemas.openxmlformats.org/officeDocument/2006/relationships/theme" Target="theme/theme1.xm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9869737" TargetMode="External"/><Relationship Id="rId25" Type="http://schemas.openxmlformats.org/officeDocument/2006/relationships/hyperlink" Target="http://online.zakon.kz/Document/?doc_id=34392168" TargetMode="External"/><Relationship Id="rId33" Type="http://schemas.openxmlformats.org/officeDocument/2006/relationships/hyperlink" Target="http://online.zakon.kz/Document/?doc_id=33693545" TargetMode="External"/><Relationship Id="rId38" Type="http://schemas.openxmlformats.org/officeDocument/2006/relationships/hyperlink" Target="http://online.zakon.kz/Document/?doc_id=39082703" TargetMode="External"/><Relationship Id="rId46" Type="http://schemas.openxmlformats.org/officeDocument/2006/relationships/hyperlink" Target="http://online.zakon.kz/Document/?doc_id=34601998" TargetMode="External"/><Relationship Id="rId59" Type="http://schemas.openxmlformats.org/officeDocument/2006/relationships/hyperlink" Target="http://online.zakon.kz/Document/?doc_id=31518958" TargetMode="External"/><Relationship Id="rId67" Type="http://schemas.openxmlformats.org/officeDocument/2006/relationships/hyperlink" Target="http://online.zakon.kz/Document/?doc_id=30466908" TargetMode="External"/><Relationship Id="rId103" Type="http://schemas.openxmlformats.org/officeDocument/2006/relationships/hyperlink" Target="http://online.zakon.kz/Document/?doc_id=30047304" TargetMode="External"/><Relationship Id="rId108" Type="http://schemas.openxmlformats.org/officeDocument/2006/relationships/hyperlink" Target="http://online.zakon.kz/Document/?doc_id=30396546" TargetMode="External"/><Relationship Id="rId116" Type="http://schemas.openxmlformats.org/officeDocument/2006/relationships/hyperlink" Target="http://online.zakon.kz/Document/?doc_id=31350824" TargetMode="External"/><Relationship Id="rId124" Type="http://schemas.openxmlformats.org/officeDocument/2006/relationships/hyperlink" Target="http://online.zakon.kz/Document/?doc_id=31350824" TargetMode="External"/><Relationship Id="rId129" Type="http://schemas.openxmlformats.org/officeDocument/2006/relationships/hyperlink" Target="http://online.zakon.kz/Document/?doc_id=1019031" TargetMode="External"/><Relationship Id="rId137" Type="http://schemas.openxmlformats.org/officeDocument/2006/relationships/hyperlink" Target="http://online.zakon.kz/Document/?doc_id=1051285" TargetMode="External"/><Relationship Id="rId20" Type="http://schemas.openxmlformats.org/officeDocument/2006/relationships/hyperlink" Target="http://online.zakon.kz/Document/?doc_id=34628422" TargetMode="External"/><Relationship Id="rId41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1518958" TargetMode="External"/><Relationship Id="rId62" Type="http://schemas.openxmlformats.org/officeDocument/2006/relationships/hyperlink" Target="http://online.zakon.kz/Document/?doc_id=30947363" TargetMode="External"/><Relationship Id="rId70" Type="http://schemas.openxmlformats.org/officeDocument/2006/relationships/hyperlink" Target="http://online.zakon.kz/Document/?doc_id=30466908" TargetMode="External"/><Relationship Id="rId75" Type="http://schemas.openxmlformats.org/officeDocument/2006/relationships/hyperlink" Target="http://online.zakon.kz/Document/?doc_id=37821332" TargetMode="External"/><Relationship Id="rId83" Type="http://schemas.openxmlformats.org/officeDocument/2006/relationships/hyperlink" Target="http://online.zakon.kz/Document/?doc_id=34254421" TargetMode="External"/><Relationship Id="rId88" Type="http://schemas.openxmlformats.org/officeDocument/2006/relationships/hyperlink" Target="http://online.zakon.kz/Document/?doc_id=35264178" TargetMode="External"/><Relationship Id="rId91" Type="http://schemas.openxmlformats.org/officeDocument/2006/relationships/hyperlink" Target="http://online.zakon.kz/Document/?doc_id=1033877" TargetMode="External"/><Relationship Id="rId96" Type="http://schemas.openxmlformats.org/officeDocument/2006/relationships/hyperlink" Target="http://online.zakon.kz/Document/?doc_id=1049134" TargetMode="External"/><Relationship Id="rId111" Type="http://schemas.openxmlformats.org/officeDocument/2006/relationships/hyperlink" Target="http://online.zakon.kz/Document/?doc_id=30564548" TargetMode="External"/><Relationship Id="rId132" Type="http://schemas.openxmlformats.org/officeDocument/2006/relationships/hyperlink" Target="http://online.zakon.kz/Document/?doc_id=1033784" TargetMode="External"/><Relationship Id="rId140" Type="http://schemas.openxmlformats.org/officeDocument/2006/relationships/hyperlink" Target="http://online.zakon.kz/Document/?doc_id=1051399" TargetMode="External"/><Relationship Id="rId145" Type="http://schemas.openxmlformats.org/officeDocument/2006/relationships/hyperlink" Target="http://online.zakon.kz/Document/?doc_id=30030786" TargetMode="External"/><Relationship Id="rId153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331741" TargetMode="External"/><Relationship Id="rId23" Type="http://schemas.openxmlformats.org/officeDocument/2006/relationships/hyperlink" Target="http://online.zakon.kz/Document/?doc_id=30364477" TargetMode="External"/><Relationship Id="rId28" Type="http://schemas.openxmlformats.org/officeDocument/2006/relationships/hyperlink" Target="http://online.zakon.kz/Document/?doc_id=34254421" TargetMode="External"/><Relationship Id="rId36" Type="http://schemas.openxmlformats.org/officeDocument/2006/relationships/hyperlink" Target="http://online.zakon.kz/Document/?doc_id=39479720" TargetMode="External"/><Relationship Id="rId49" Type="http://schemas.openxmlformats.org/officeDocument/2006/relationships/hyperlink" Target="http://online.zakon.kz/Document/?doc_id=37724730" TargetMode="External"/><Relationship Id="rId57" Type="http://schemas.openxmlformats.org/officeDocument/2006/relationships/hyperlink" Target="http://online.zakon.kz/Document/?doc_id=31518958" TargetMode="External"/><Relationship Id="rId106" Type="http://schemas.openxmlformats.org/officeDocument/2006/relationships/hyperlink" Target="http://online.zakon.kz/Document/?doc_id=30053949" TargetMode="External"/><Relationship Id="rId114" Type="http://schemas.openxmlformats.org/officeDocument/2006/relationships/hyperlink" Target="http://online.zakon.kz/Document/?doc_id=31350824" TargetMode="External"/><Relationship Id="rId119" Type="http://schemas.openxmlformats.org/officeDocument/2006/relationships/hyperlink" Target="http://online.zakon.kz/Document/?doc_id=31350987" TargetMode="External"/><Relationship Id="rId127" Type="http://schemas.openxmlformats.org/officeDocument/2006/relationships/hyperlink" Target="http://online.zakon.kz/Document/?doc_id=1013735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8259854" TargetMode="External"/><Relationship Id="rId44" Type="http://schemas.openxmlformats.org/officeDocument/2006/relationships/hyperlink" Target="http://online.zakon.kz/Document/?doc_id=30092011" TargetMode="External"/><Relationship Id="rId52" Type="http://schemas.openxmlformats.org/officeDocument/2006/relationships/hyperlink" Target="http://online.zakon.kz/Document/?doc_id=33693545" TargetMode="External"/><Relationship Id="rId60" Type="http://schemas.openxmlformats.org/officeDocument/2006/relationships/hyperlink" Target="http://online.zakon.kz/Document/?doc_id=30947363" TargetMode="External"/><Relationship Id="rId65" Type="http://schemas.openxmlformats.org/officeDocument/2006/relationships/hyperlink" Target="http://online.zakon.kz/Document/?doc_id=30947363" TargetMode="External"/><Relationship Id="rId73" Type="http://schemas.openxmlformats.org/officeDocument/2006/relationships/hyperlink" Target="http://online.zakon.kz/Document/?doc_id=34884100" TargetMode="External"/><Relationship Id="rId78" Type="http://schemas.openxmlformats.org/officeDocument/2006/relationships/hyperlink" Target="http://online.zakon.kz/Document/?doc_id=37948840" TargetMode="External"/><Relationship Id="rId81" Type="http://schemas.openxmlformats.org/officeDocument/2006/relationships/hyperlink" Target="http://online.zakon.kz/Document/?doc_id=34254421" TargetMode="External"/><Relationship Id="rId86" Type="http://schemas.openxmlformats.org/officeDocument/2006/relationships/hyperlink" Target="http://online.zakon.kz/Document/?doc_id=37948840" TargetMode="External"/><Relationship Id="rId94" Type="http://schemas.openxmlformats.org/officeDocument/2006/relationships/hyperlink" Target="http://online.zakon.kz/Document/?doc_id=1045320" TargetMode="External"/><Relationship Id="rId99" Type="http://schemas.openxmlformats.org/officeDocument/2006/relationships/hyperlink" Target="http://online.zakon.kz/Document/?doc_id=30013146" TargetMode="External"/><Relationship Id="rId101" Type="http://schemas.openxmlformats.org/officeDocument/2006/relationships/hyperlink" Target="http://online.zakon.kz/Document/?doc_id=30030786" TargetMode="External"/><Relationship Id="rId122" Type="http://schemas.openxmlformats.org/officeDocument/2006/relationships/hyperlink" Target="http://online.zakon.kz/Document/?doc_id=31350824" TargetMode="External"/><Relationship Id="rId130" Type="http://schemas.openxmlformats.org/officeDocument/2006/relationships/hyperlink" Target="http://online.zakon.kz/Document/?doc_id=1023577" TargetMode="External"/><Relationship Id="rId135" Type="http://schemas.openxmlformats.org/officeDocument/2006/relationships/hyperlink" Target="http://online.zakon.kz/Document/?doc_id=1051288" TargetMode="External"/><Relationship Id="rId143" Type="http://schemas.openxmlformats.org/officeDocument/2006/relationships/hyperlink" Target="http://online.zakon.kz/Document/?doc_id=30008201" TargetMode="External"/><Relationship Id="rId148" Type="http://schemas.openxmlformats.org/officeDocument/2006/relationships/header" Target="header1.xml"/><Relationship Id="rId15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0375793" TargetMode="External"/><Relationship Id="rId39" Type="http://schemas.openxmlformats.org/officeDocument/2006/relationships/hyperlink" Target="http://online.zakon.kz/Document/?doc_id=31575852" TargetMode="External"/><Relationship Id="rId109" Type="http://schemas.openxmlformats.org/officeDocument/2006/relationships/hyperlink" Target="http://online.zakon.kz/Document/?doc_id=30397825" TargetMode="External"/><Relationship Id="rId34" Type="http://schemas.openxmlformats.org/officeDocument/2006/relationships/hyperlink" Target="http://online.zakon.kz/Document/?doc_id=31518958" TargetMode="External"/><Relationship Id="rId50" Type="http://schemas.openxmlformats.org/officeDocument/2006/relationships/hyperlink" Target="http://online.zakon.kz/Document/?doc_id=33693545" TargetMode="External"/><Relationship Id="rId55" Type="http://schemas.openxmlformats.org/officeDocument/2006/relationships/hyperlink" Target="http://online.zakon.kz/Document/?doc_id=31518958" TargetMode="External"/><Relationship Id="rId76" Type="http://schemas.openxmlformats.org/officeDocument/2006/relationships/hyperlink" Target="http://online.zakon.kz/Document/?doc_id=38646967" TargetMode="External"/><Relationship Id="rId97" Type="http://schemas.openxmlformats.org/officeDocument/2006/relationships/hyperlink" Target="http://online.zakon.kz/Document/?doc_id=1052511" TargetMode="External"/><Relationship Id="rId104" Type="http://schemas.openxmlformats.org/officeDocument/2006/relationships/hyperlink" Target="http://online.zakon.kz/Document/?doc_id=30047304" TargetMode="External"/><Relationship Id="rId120" Type="http://schemas.openxmlformats.org/officeDocument/2006/relationships/hyperlink" Target="http://online.zakon.kz/Document/?doc_id=31350824" TargetMode="External"/><Relationship Id="rId125" Type="http://schemas.openxmlformats.org/officeDocument/2006/relationships/hyperlink" Target="http://online.zakon.kz/Document/?doc_id=31350987" TargetMode="External"/><Relationship Id="rId141" Type="http://schemas.openxmlformats.org/officeDocument/2006/relationships/hyperlink" Target="http://online.zakon.kz/Document/?doc_id=1051372" TargetMode="External"/><Relationship Id="rId146" Type="http://schemas.openxmlformats.org/officeDocument/2006/relationships/hyperlink" Target="http://online.zakon.kz/Document/?doc_id=30035873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0466908" TargetMode="External"/><Relationship Id="rId92" Type="http://schemas.openxmlformats.org/officeDocument/2006/relationships/hyperlink" Target="http://online.zakon.kz/Document/?doc_id=315611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48840" TargetMode="External"/><Relationship Id="rId24" Type="http://schemas.openxmlformats.org/officeDocument/2006/relationships/hyperlink" Target="http://online.zakon.kz/Document/?doc_id=1044812" TargetMode="External"/><Relationship Id="rId40" Type="http://schemas.openxmlformats.org/officeDocument/2006/relationships/hyperlink" Target="http://online.zakon.kz/Document/?doc_id=36148637" TargetMode="External"/><Relationship Id="rId45" Type="http://schemas.openxmlformats.org/officeDocument/2006/relationships/hyperlink" Target="http://online.zakon.kz/Document/?doc_id=37724730" TargetMode="External"/><Relationship Id="rId66" Type="http://schemas.openxmlformats.org/officeDocument/2006/relationships/hyperlink" Target="http://online.zakon.kz/Document/?doc_id=34050877" TargetMode="External"/><Relationship Id="rId87" Type="http://schemas.openxmlformats.org/officeDocument/2006/relationships/hyperlink" Target="http://online.zakon.kz/Document/?doc_id=33290174" TargetMode="External"/><Relationship Id="rId110" Type="http://schemas.openxmlformats.org/officeDocument/2006/relationships/hyperlink" Target="http://online.zakon.kz/Document/?doc_id=30564413" TargetMode="External"/><Relationship Id="rId115" Type="http://schemas.openxmlformats.org/officeDocument/2006/relationships/hyperlink" Target="http://online.zakon.kz/Document/?doc_id=31350987" TargetMode="External"/><Relationship Id="rId131" Type="http://schemas.openxmlformats.org/officeDocument/2006/relationships/hyperlink" Target="http://online.zakon.kz/Document/?doc_id=1033002" TargetMode="External"/><Relationship Id="rId136" Type="http://schemas.openxmlformats.org/officeDocument/2006/relationships/hyperlink" Target="http://online.zakon.kz/Document/?doc_id=1051264" TargetMode="External"/><Relationship Id="rId61" Type="http://schemas.openxmlformats.org/officeDocument/2006/relationships/hyperlink" Target="http://online.zakon.kz/Document/?doc_id=30364477" TargetMode="External"/><Relationship Id="rId82" Type="http://schemas.openxmlformats.org/officeDocument/2006/relationships/hyperlink" Target="http://online.zakon.kz/Document/?doc_id=37948840" TargetMode="External"/><Relationship Id="rId152" Type="http://schemas.openxmlformats.org/officeDocument/2006/relationships/header" Target="header3.xml"/><Relationship Id="rId19" Type="http://schemas.openxmlformats.org/officeDocument/2006/relationships/hyperlink" Target="http://online.zakon.kz/Document/?doc_id=31630552" TargetMode="External"/><Relationship Id="rId14" Type="http://schemas.openxmlformats.org/officeDocument/2006/relationships/hyperlink" Target="http://online.zakon.kz/Document/?doc_id=37359416" TargetMode="External"/><Relationship Id="rId30" Type="http://schemas.openxmlformats.org/officeDocument/2006/relationships/hyperlink" Target="http://online.zakon.kz/Document/?doc_id=31138363" TargetMode="External"/><Relationship Id="rId35" Type="http://schemas.openxmlformats.org/officeDocument/2006/relationships/hyperlink" Target="http://online.zakon.kz/Document/?doc_id=36854771" TargetMode="External"/><Relationship Id="rId56" Type="http://schemas.openxmlformats.org/officeDocument/2006/relationships/hyperlink" Target="http://online.zakon.kz/Document/?doc_id=31518958" TargetMode="External"/><Relationship Id="rId77" Type="http://schemas.openxmlformats.org/officeDocument/2006/relationships/hyperlink" Target="http://online.zakon.kz/Document/?doc_id=34254421" TargetMode="External"/><Relationship Id="rId100" Type="http://schemas.openxmlformats.org/officeDocument/2006/relationships/hyperlink" Target="http://online.zakon.kz/Document/?doc_id=30024507" TargetMode="External"/><Relationship Id="rId105" Type="http://schemas.openxmlformats.org/officeDocument/2006/relationships/hyperlink" Target="http://online.zakon.kz/Document/?doc_id=30047317" TargetMode="External"/><Relationship Id="rId126" Type="http://schemas.openxmlformats.org/officeDocument/2006/relationships/hyperlink" Target="http://online.zakon.kz/Document/?doc_id=1013176" TargetMode="External"/><Relationship Id="rId147" Type="http://schemas.openxmlformats.org/officeDocument/2006/relationships/hyperlink" Target="http://online.zakon.kz/Document/?doc_id=30053949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1040368" TargetMode="External"/><Relationship Id="rId72" Type="http://schemas.openxmlformats.org/officeDocument/2006/relationships/hyperlink" Target="http://online.zakon.kz/Document/?doc_id=34050877" TargetMode="External"/><Relationship Id="rId93" Type="http://schemas.openxmlformats.org/officeDocument/2006/relationships/hyperlink" Target="http://online.zakon.kz/Document/?doc_id=31587034" TargetMode="External"/><Relationship Id="rId98" Type="http://schemas.openxmlformats.org/officeDocument/2006/relationships/hyperlink" Target="http://online.zakon.kz/Document/?doc_id=30009290" TargetMode="External"/><Relationship Id="rId121" Type="http://schemas.openxmlformats.org/officeDocument/2006/relationships/hyperlink" Target="http://online.zakon.kz/Document/?doc_id=31350987" TargetMode="External"/><Relationship Id="rId142" Type="http://schemas.openxmlformats.org/officeDocument/2006/relationships/hyperlink" Target="http://online.zakon.kz/Document/?doc_id=105288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43620</Words>
  <Characters>366617</Characters>
  <Application>Microsoft Office Word</Application>
  <DocSecurity>0</DocSecurity>
  <Lines>3055</Lines>
  <Paragraphs>818</Paragraphs>
  <ScaleCrop>false</ScaleCrop>
  <Company>SPecialiST RePack</Company>
  <LinksUpToDate>false</LinksUpToDate>
  <CharactersWithSpaces>409419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2024-04-21T10:58:00Z</dcterms:created>
  <dcterms:modified xsi:type="dcterms:W3CDTF">2024-04-21T10:58:00Z</dcterms:modified>
</cp:coreProperties>
</file>