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40C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Распоряжение Коллегии Евразийской экономической комиссии от 15 января 2019 года № 13 «О проекте решения Совета Евразийской экономической комиссии «О внесении изменений в единую Товарную номенклатуру внешнеэкономической деятельности Евразийского экономическ</w:t>
      </w:r>
      <w:r>
        <w:rPr>
          <w:rStyle w:val="s0"/>
          <w:b/>
          <w:bCs/>
        </w:rPr>
        <w:t>ого союза и Единый таможенный тариф Евразийского экономического союза, а также в некоторые решения Высшего Евразийского экономического совета и Коллегии Евразийской экономической комиссии в отношении нитей полипропиленовых для производства ковров» (г. Моск</w:t>
      </w:r>
      <w:r>
        <w:rPr>
          <w:rStyle w:val="s0"/>
          <w:b/>
          <w:bCs/>
        </w:rPr>
        <w:t>ва)</w:t>
      </w:r>
    </w:p>
    <w:p w:rsidR="00000000" w:rsidRDefault="00B740C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740C9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18 января 2019 г.</w:t>
      </w:r>
    </w:p>
    <w:p w:rsidR="00000000" w:rsidRDefault="00B740C9">
      <w:pPr>
        <w:jc w:val="center"/>
      </w:pPr>
      <w:r>
        <w:t> </w:t>
      </w:r>
    </w:p>
    <w:p w:rsidR="00000000" w:rsidRDefault="00B740C9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40C9" w:rsidRDefault="00B740C9" w:rsidP="00B740C9">
      <w:r>
        <w:separator/>
      </w:r>
    </w:p>
  </w:endnote>
  <w:endnote w:type="continuationSeparator" w:id="0">
    <w:p w:rsidR="00B740C9" w:rsidRDefault="00B740C9" w:rsidP="00B74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0C9" w:rsidRDefault="00B740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0C9" w:rsidRDefault="00B740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0C9" w:rsidRDefault="00B740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40C9" w:rsidRDefault="00B740C9" w:rsidP="00B740C9">
      <w:r>
        <w:separator/>
      </w:r>
    </w:p>
  </w:footnote>
  <w:footnote w:type="continuationSeparator" w:id="0">
    <w:p w:rsidR="00B740C9" w:rsidRDefault="00B740C9" w:rsidP="00B740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0C9" w:rsidRDefault="00B740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0C9" w:rsidRDefault="00B740C9" w:rsidP="00B740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40C9" w:rsidRPr="00B740C9" w:rsidRDefault="00B740C9" w:rsidP="00B740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Распоряжение Коллегии Евразийской экономической комиссии от 15 января 2019 года № 13 «О проекте решения Совета Евразийской экономической комиссии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союза, а также в некоторые решения Высшего Евразийского экономического совета и Коллегии Евразийской экономической комиссии в отношении нитей полипропиленовых для производства ковров»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0C9" w:rsidRDefault="00B740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40C9"/>
    <w:rsid w:val="00B74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40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40C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40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40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40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40C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40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40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docs.eaeunion.org/ru-ru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574</Characters>
  <Application>Microsoft Office Word</Application>
  <DocSecurity>0</DocSecurity>
  <Lines>4</Lines>
  <Paragraphs>1</Paragraphs>
  <ScaleCrop>false</ScaleCrop>
  <Company>SPecialiST RePack</Company>
  <LinksUpToDate>false</LinksUpToDate>
  <CharactersWithSpaces>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Коллегии Евразийской экономической комиссии от 15 января 2019 года № 13 «О проекте решения Совета Евразийской экономической комиссии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союза, а также в некоторые решения Высшего Евразийского экономического совета и Коллегии Евразийской экономической комиссии в отношении нитей полипропиленовых для производства ковров»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2024-01-15T21:49:00Z</dcterms:created>
  <dcterms:modified xsi:type="dcterms:W3CDTF">2024-01-15T21:49:00Z</dcterms:modified>
</cp:coreProperties>
</file>