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84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27 октября 2020 года № 405/НҚ «Об утверждении Правил создания, использования и хранения закрытых ключей электронной цифровой подписи в удостоверяющем цен</w:t>
      </w:r>
      <w:r>
        <w:rPr>
          <w:rStyle w:val="s0"/>
          <w:b/>
          <w:bCs/>
        </w:rPr>
        <w:t>тре» (с изменениями от 10.04.2023 г.)</w:t>
      </w:r>
    </w:p>
    <w:p w:rsidR="00000000" w:rsidRDefault="00A07849">
      <w:pPr>
        <w:pStyle w:val="pj"/>
      </w:pPr>
      <w:r>
        <w:rPr>
          <w:rStyle w:val="s0"/>
        </w:rPr>
        <w:t> </w:t>
      </w:r>
    </w:p>
    <w:p w:rsidR="00000000" w:rsidRDefault="00A0784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2020 года под № 21549</w:t>
      </w:r>
    </w:p>
    <w:p w:rsidR="00000000" w:rsidRDefault="00A07849">
      <w:pPr>
        <w:pStyle w:val="pj"/>
      </w:pPr>
      <w:r>
        <w:rPr>
          <w:rStyle w:val="s0"/>
        </w:rPr>
        <w:t> </w:t>
      </w:r>
    </w:p>
    <w:p w:rsidR="00000000" w:rsidRDefault="00A07849">
      <w:pPr>
        <w:pStyle w:val="pj"/>
      </w:pPr>
      <w:r>
        <w:rPr>
          <w:rStyle w:val="s0"/>
        </w:rPr>
        <w:t xml:space="preserve">Опубликован: </w:t>
      </w:r>
      <w:hyperlink r:id="rId7" w:anchor="!/doc/148009/rus" w:history="1">
        <w:r>
          <w:rPr>
            <w:rStyle w:val="a4"/>
          </w:rPr>
          <w:t>ИС «Эталонный контрольный банк НПА РК в электронном виде» 4 ноября 2020 г.</w:t>
        </w:r>
      </w:hyperlink>
    </w:p>
    <w:p w:rsidR="00000000" w:rsidRDefault="00A07849">
      <w:pPr>
        <w:pStyle w:val="pj"/>
      </w:pPr>
      <w:r>
        <w:rPr>
          <w:rStyle w:val="s0"/>
        </w:rPr>
        <w:t> </w:t>
      </w:r>
    </w:p>
    <w:p w:rsidR="00000000" w:rsidRDefault="00A07849">
      <w:pPr>
        <w:pStyle w:val="pj"/>
      </w:pPr>
      <w:r>
        <w:rPr>
          <w:rStyle w:val="s0"/>
        </w:rPr>
        <w:t>Внесены изменения:</w:t>
      </w:r>
    </w:p>
    <w:p w:rsidR="00000000" w:rsidRDefault="00A07849">
      <w:pPr>
        <w:pStyle w:val="pj"/>
      </w:pPr>
      <w:r>
        <w:rPr>
          <w:rStyle w:val="s0"/>
        </w:rPr>
        <w:t> </w:t>
      </w:r>
    </w:p>
    <w:p w:rsidR="00000000" w:rsidRDefault="00A0784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17.03.</w:t>
      </w:r>
      <w:r>
        <w:rPr>
          <w:rStyle w:val="s0"/>
        </w:rPr>
        <w:t>23 г. № 95/НҚ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апреля 2023 г.)</w:t>
      </w:r>
    </w:p>
    <w:p w:rsidR="00000000" w:rsidRDefault="00A07849">
      <w:pPr>
        <w:pStyle w:val="pj"/>
      </w:pPr>
      <w:r>
        <w:rPr>
          <w:rStyle w:val="s0"/>
        </w:rPr>
        <w:t> </w:t>
      </w:r>
    </w:p>
    <w:p w:rsidR="00000000" w:rsidRDefault="00A07849">
      <w:pPr>
        <w:pStyle w:val="pj"/>
      </w:pPr>
      <w:r>
        <w:rPr>
          <w:rStyle w:val="s0"/>
        </w:rPr>
        <w:t>Предыдущие редакции:</w:t>
      </w:r>
    </w:p>
    <w:p w:rsidR="00000000" w:rsidRDefault="00A07849">
      <w:pPr>
        <w:pStyle w:val="pj"/>
      </w:pPr>
      <w:r>
        <w:rPr>
          <w:rStyle w:val="s0"/>
        </w:rPr>
        <w:t> </w:t>
      </w:r>
    </w:p>
    <w:p w:rsidR="00000000" w:rsidRDefault="00A0784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17.03.23 г. (введены в действие с 10 апреля 2023 г.)</w:t>
      </w:r>
    </w:p>
    <w:p w:rsidR="00000000" w:rsidRDefault="00A0784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849" w:rsidRDefault="00A07849" w:rsidP="00A07849">
      <w:r>
        <w:separator/>
      </w:r>
    </w:p>
  </w:endnote>
  <w:endnote w:type="continuationSeparator" w:id="0">
    <w:p w:rsidR="00A07849" w:rsidRDefault="00A07849" w:rsidP="00A07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849" w:rsidRDefault="00A078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849" w:rsidRDefault="00A078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849" w:rsidRDefault="00A078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849" w:rsidRDefault="00A07849" w:rsidP="00A07849">
      <w:r>
        <w:separator/>
      </w:r>
    </w:p>
  </w:footnote>
  <w:footnote w:type="continuationSeparator" w:id="0">
    <w:p w:rsidR="00A07849" w:rsidRDefault="00A07849" w:rsidP="00A078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849" w:rsidRDefault="00A078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849" w:rsidRDefault="00A07849" w:rsidP="00A078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849" w:rsidRPr="00A07849" w:rsidRDefault="00A07849" w:rsidP="00A078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27 октября 2020 года № 405/НҚ «Об утверждении Правил создания, использования и хранения закрытых ключей электронной цифровой подписи в удостоверяющем центре» (с изменениями от 10.04.2023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849" w:rsidRDefault="00A078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849"/>
    <w:rsid w:val="00A07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8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8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8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8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8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8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8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8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945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474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945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985</Characters>
  <Application>Microsoft Office Word</Application>
  <DocSecurity>0</DocSecurity>
  <Lines>8</Lines>
  <Paragraphs>2</Paragraphs>
  <ScaleCrop>false</ScaleCrop>
  <Company/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27 октября 2020 года № 405/НҚ «Об утверждении Правил создания, использования и хранения закрытых ключей электронной цифровой подписи в удостоверяющем центре» (с изменениями от 10.04.2023 г.) (©Paragraph 2023)</dc:title>
  <dc:subject/>
  <dc:creator>Сергей М</dc:creator>
  <cp:keywords/>
  <dc:description/>
  <cp:lastModifiedBy>Сергей М</cp:lastModifiedBy>
  <cp:revision>2</cp:revision>
  <dcterms:created xsi:type="dcterms:W3CDTF">2023-12-02T06:57:00Z</dcterms:created>
  <dcterms:modified xsi:type="dcterms:W3CDTF">2023-12-02T06:57:00Z</dcterms:modified>
</cp:coreProperties>
</file>