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074C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29 мая 2019 года № 111-ФЗ «О внесении изменений в статью 45 части первой и статью 217 части второй Налогового кодекса Российской Федерации»</w:t>
      </w:r>
    </w:p>
    <w:p w:rsidR="00000000" w:rsidRDefault="004074C2">
      <w:pPr>
        <w:ind w:firstLine="397"/>
        <w:jc w:val="both"/>
      </w:pPr>
      <w:r>
        <w:rPr>
          <w:rStyle w:val="s0"/>
        </w:rPr>
        <w:t> </w:t>
      </w:r>
    </w:p>
    <w:p w:rsidR="00000000" w:rsidRDefault="004074C2">
      <w:pPr>
        <w:ind w:firstLine="397"/>
        <w:jc w:val="both"/>
      </w:pPr>
      <w:r>
        <w:rPr>
          <w:rStyle w:val="s0"/>
        </w:rPr>
        <w:t>Опубликован: «Официальный интернет-портал правовой информации» (www.pravo.gov.ru) 29 мая 2019 г., «Российская газета» от 31 мая 2019 г., № 117.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74C2" w:rsidRDefault="004074C2" w:rsidP="004074C2">
      <w:r>
        <w:separator/>
      </w:r>
    </w:p>
  </w:endnote>
  <w:endnote w:type="continuationSeparator" w:id="0">
    <w:p w:rsidR="004074C2" w:rsidRDefault="004074C2" w:rsidP="004074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74C2" w:rsidRDefault="004074C2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74C2" w:rsidRDefault="004074C2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74C2" w:rsidRDefault="004074C2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74C2" w:rsidRDefault="004074C2" w:rsidP="004074C2">
      <w:r>
        <w:separator/>
      </w:r>
    </w:p>
  </w:footnote>
  <w:footnote w:type="continuationSeparator" w:id="0">
    <w:p w:rsidR="004074C2" w:rsidRDefault="004074C2" w:rsidP="004074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74C2" w:rsidRDefault="004074C2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74C2" w:rsidRDefault="004074C2" w:rsidP="004074C2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074C2" w:rsidRPr="004074C2" w:rsidRDefault="004074C2" w:rsidP="004074C2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29 мая 2019 года № 111-ФЗ «О внесении изменений в статью 45 части первой и статью 217 части второй Налогового кодекса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74C2" w:rsidRDefault="004074C2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074C2"/>
    <w:rsid w:val="004074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4074C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074C2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074C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074C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4074C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074C2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074C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074C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</Words>
  <Characters>281</Characters>
  <Application>Microsoft Office Word</Application>
  <DocSecurity>0</DocSecurity>
  <Lines>2</Lines>
  <Paragraphs>1</Paragraphs>
  <ScaleCrop>false</ScaleCrop>
  <Company>SPecialiST RePack</Company>
  <LinksUpToDate>false</LinksUpToDate>
  <CharactersWithSpaces>327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29 мая 2019 года № 111-ФЗ «О внесении изменений в статью 45 части первой и статью 217 части второй Налогового кодекса Российской Федерации»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2024-05-20T17:53:00Z</dcterms:created>
  <dcterms:modified xsi:type="dcterms:W3CDTF">2024-05-20T17:53:00Z</dcterms:modified>
</cp:coreProperties>
</file>