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E21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15 февраля 2022 года № 810 «О внесении изменений и дополнения в указы Президента Республики Казахстан от 14 марта 2012 года № 285 «О Нефтегазовом совете при Президенте Республики Казахстан» и от 3 октября 2013 года №</w:t>
      </w:r>
      <w:r>
        <w:rPr>
          <w:rStyle w:val="s0"/>
          <w:b/>
          <w:bCs/>
        </w:rPr>
        <w:t xml:space="preserve"> 659 «О Совете по горно-металлургической отрасли, геологии и недропользованию по твердым полезным ископаемым при Президенте Республики Казахстан» (с изменениями от 03.03.2025 г.)</w:t>
      </w:r>
    </w:p>
    <w:p w:rsidR="00000000" w:rsidRDefault="00F15E21">
      <w:pPr>
        <w:pStyle w:val="pj"/>
      </w:pPr>
      <w:r>
        <w:rPr>
          <w:rStyle w:val="s0"/>
          <w:b/>
          <w:bCs/>
        </w:rPr>
        <w:t> </w:t>
      </w:r>
    </w:p>
    <w:p w:rsidR="00000000" w:rsidRDefault="00F15E21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15E21">
      <w:pPr>
        <w:pStyle w:val="pj"/>
      </w:pPr>
      <w:r>
        <w:rPr>
          <w:rStyle w:val="s0"/>
        </w:rPr>
        <w:t> </w:t>
      </w:r>
    </w:p>
    <w:p w:rsidR="00000000" w:rsidRDefault="00F15E21">
      <w:pPr>
        <w:pStyle w:val="pj"/>
      </w:pPr>
      <w:hyperlink r:id="rId7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03.03.25 г. № 805.</w:t>
      </w:r>
    </w:p>
    <w:p w:rsidR="00000000" w:rsidRDefault="00F15E21">
      <w:pPr>
        <w:pStyle w:val="pj"/>
      </w:pPr>
      <w:r>
        <w:rPr>
          <w:rStyle w:val="s0"/>
        </w:rPr>
        <w:t> </w:t>
      </w:r>
    </w:p>
    <w:p w:rsidR="00000000" w:rsidRDefault="00F15E21">
      <w:pPr>
        <w:pStyle w:val="pj"/>
      </w:pPr>
      <w:r>
        <w:rPr>
          <w:rStyle w:val="s0"/>
        </w:rPr>
        <w:t>Предыдущие редакции:</w:t>
      </w:r>
    </w:p>
    <w:p w:rsidR="00000000" w:rsidRDefault="00F15E21">
      <w:pPr>
        <w:pStyle w:val="pj"/>
      </w:pPr>
      <w:r>
        <w:rPr>
          <w:rStyle w:val="s0"/>
        </w:rPr>
        <w:t> </w:t>
      </w:r>
    </w:p>
    <w:p w:rsidR="00000000" w:rsidRDefault="00F15E21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03.03.25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E21" w:rsidRDefault="00F15E21" w:rsidP="00F15E21">
      <w:r>
        <w:separator/>
      </w:r>
    </w:p>
  </w:endnote>
  <w:endnote w:type="continuationSeparator" w:id="0">
    <w:p w:rsidR="00F15E21" w:rsidRDefault="00F15E21" w:rsidP="00F15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21" w:rsidRDefault="00F15E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21" w:rsidRDefault="00F15E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21" w:rsidRDefault="00F15E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E21" w:rsidRDefault="00F15E21" w:rsidP="00F15E21">
      <w:r>
        <w:separator/>
      </w:r>
    </w:p>
  </w:footnote>
  <w:footnote w:type="continuationSeparator" w:id="0">
    <w:p w:rsidR="00F15E21" w:rsidRDefault="00F15E21" w:rsidP="00F15E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21" w:rsidRDefault="00F15E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21" w:rsidRDefault="00F15E21" w:rsidP="00F15E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E21" w:rsidRPr="00F15E21" w:rsidRDefault="00F15E21" w:rsidP="00F15E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15 февраля 2022 года № 810 «О внесении изменений и дополнения в указы Президента Республики Казахстан от 14 марта 2012 года № 285 «О Нефтегазовом совете при Президенте Республики Казахстан» и от 3 октября 2013 года № 659 «О Совете по горно-металлургической отрасли, геологии и недропользованию по твердым полезным ископаемым при Президенте Республики Казахстан» (с изменениями от 03.03.2025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21" w:rsidRDefault="00F15E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E21"/>
    <w:rsid w:val="00F15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E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E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E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E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E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E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E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E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561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101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651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2025-03-14T23:06:00Z</dcterms:created>
  <dcterms:modified xsi:type="dcterms:W3CDTF">2025-03-14T23:06:00Z</dcterms:modified>
</cp:coreProperties>
</file>