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C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«Мемлекеттік қызмет өткерудің кейбір мәселелері туралы» 2015 жылғы 29 желтоқсандағы № 152 және «Қазақстан Республикасы Мемлекеттік қызмет істері агенттігінің және Қазақстан Республикасы Сыбайлас жемқорлыққа қарсы іс-қи</w:t>
      </w:r>
      <w:r>
        <w:rPr>
          <w:rStyle w:val="s0"/>
          <w:b/>
          <w:bCs/>
        </w:rPr>
        <w:t>мыл агенттігінің (Сыбайлас жемқорлыққа қарсы қызметтің) кейбір мәселелері туралы» 2019 жылғы 22 шілдедегі № 74 жарлықтарына өзгерістер мен толықтырулар енгізу туралы» Қазақстан Республикасы Президентінің 2020 жылғы 13 қарашадағы № 447 Жарлығы</w:t>
      </w:r>
    </w:p>
    <w:p w:rsidR="00000000" w:rsidRDefault="005E4C6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E4C6A">
      <w:pPr>
        <w:ind w:firstLine="397"/>
        <w:jc w:val="both"/>
      </w:pPr>
      <w:r>
        <w:rPr>
          <w:rStyle w:val="s0"/>
          <w:lang w:val="kk-KZ"/>
        </w:rPr>
        <w:t>Жариялануы:</w:t>
      </w:r>
      <w:r>
        <w:rPr>
          <w:rStyle w:val="s0"/>
          <w:lang w:val="kk-KZ"/>
        </w:rPr>
        <w:t xml:space="preserve"> </w:t>
      </w:r>
      <w:hyperlink r:id="rId7" w:anchor="!/doc/148491/kaz" w:history="1">
        <w:r>
          <w:rPr>
            <w:rStyle w:val="a4"/>
            <w:lang w:val="kk-KZ"/>
          </w:rPr>
          <w:t>«ҚР НҚА электрондық түрдегі эталондық бақылау банкі» АЖ 2020 ж. 16 қарашада</w:t>
        </w:r>
      </w:hyperlink>
    </w:p>
    <w:p w:rsidR="00000000" w:rsidRDefault="005E4C6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C6A" w:rsidRDefault="005E4C6A" w:rsidP="005E4C6A">
      <w:r>
        <w:separator/>
      </w:r>
    </w:p>
  </w:endnote>
  <w:endnote w:type="continuationSeparator" w:id="0">
    <w:p w:rsidR="005E4C6A" w:rsidRDefault="005E4C6A" w:rsidP="005E4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C6A" w:rsidRDefault="005E4C6A" w:rsidP="005E4C6A">
      <w:r>
        <w:separator/>
      </w:r>
    </w:p>
  </w:footnote>
  <w:footnote w:type="continuationSeparator" w:id="0">
    <w:p w:rsidR="005E4C6A" w:rsidRDefault="005E4C6A" w:rsidP="005E4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 w:rsidP="005E4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C6A" w:rsidRPr="005E4C6A" w:rsidRDefault="005E4C6A" w:rsidP="005E4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«Мемлекеттік қызмет өткерудің кейбір мәселелері туралы» 2015 жылғы 29 желтоқсандағы № 152 және «Қазақстан Республикасы Мемлекеттік қызмет істері агенттігінің және Қазақстан Республикасы Сыбайлас жемқорлыққа қарсы іс-қимыл агенттігінің (Сыбайлас жемқорлыққа қарсы қызметтің) кейбір мәселелері туралы» 2019 жылғы 22 шілдедегі № 74 жарлықтарына өзгерістер мен толықтырулар енгізу туралы» Қазақстан Республикасы Президентінің 2020 жылғы 13 қарашадағы № 447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C6A" w:rsidRDefault="005E4C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C6A"/>
    <w:rsid w:val="005E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C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C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C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C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583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«Мемлекеттік қызмет өткерудің кейбір мәселелері туралы» 2015 жылғы 29 желтоқсандағы № 152 және «Қазақстан Республикасы Мемлекеттік қызмет істері агенттігінің және Қазақстан Республикасы Сыбайлас жемқорлыққа қарсы іс-қимыл агенттігінің (Сыбайлас жемқорлыққа қарсы қызметтің) кейбір мәселелері туралы» 2019 жылғы 22 шілдедегі № 74 жарлықтарына өзгерістер мен толықтырулар енгізу туралы» Қазақстан Республикасы Президентінің 2020 жылғы 13 қарашадағы № 447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2023-11-27T06:11:00Z</dcterms:created>
  <dcterms:modified xsi:type="dcterms:W3CDTF">2023-11-27T06:11:00Z</dcterms:modified>
</cp:coreProperties>
</file>