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6C7">
      <w:pPr>
        <w:pStyle w:val="pr"/>
      </w:pPr>
      <w:bookmarkStart w:id="0" w:name="_GoBack"/>
      <w:bookmarkEnd w:id="0"/>
      <w:r>
        <w:t>19.10.2015</w:t>
      </w:r>
    </w:p>
    <w:p w:rsidR="00000000" w:rsidRDefault="001846C7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5 ноября 2019 года № 826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r>
        <w:rPr>
          <w:rStyle w:val="s0"/>
        </w:rPr>
        <w:t>Приложение 6</w:t>
      </w:r>
    </w:p>
    <w:p w:rsidR="00000000" w:rsidRDefault="001846C7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по инвестициям и развитию</w:t>
      </w:r>
    </w:p>
    <w:p w:rsidR="00000000" w:rsidRDefault="001846C7">
      <w:pPr>
        <w:pStyle w:val="pr"/>
      </w:pPr>
      <w:r>
        <w:rPr>
          <w:rStyle w:val="s0"/>
        </w:rPr>
        <w:t>Республики Казахстан</w:t>
      </w:r>
    </w:p>
    <w:p w:rsidR="00000000" w:rsidRDefault="001846C7">
      <w:pPr>
        <w:pStyle w:val="pr"/>
      </w:pPr>
      <w:r>
        <w:rPr>
          <w:rStyle w:val="s0"/>
        </w:rPr>
        <w:t>от 30 апреля 2015 года № 557</w:t>
      </w:r>
    </w:p>
    <w:p w:rsidR="00000000" w:rsidRDefault="001846C7">
      <w:pPr>
        <w:pStyle w:val="p"/>
      </w:pPr>
      <w:r>
        <w:rPr>
          <w:rStyle w:val="s0"/>
        </w:rPr>
        <w:t> </w:t>
      </w:r>
    </w:p>
    <w:p w:rsidR="00000000" w:rsidRDefault="001846C7">
      <w:pPr>
        <w:pStyle w:val="p"/>
      </w:pPr>
      <w:r>
        <w:rPr>
          <w:rStyle w:val="s0"/>
        </w:rPr>
        <w:t> </w:t>
      </w:r>
    </w:p>
    <w:p w:rsidR="00000000" w:rsidRDefault="001846C7">
      <w:pPr>
        <w:pStyle w:val="pc"/>
      </w:pPr>
      <w:r>
        <w:rPr>
          <w:rStyle w:val="s1"/>
        </w:rPr>
        <w:t xml:space="preserve">Стандарт государственной услуги </w:t>
      </w:r>
      <w:r>
        <w:rPr>
          <w:rStyle w:val="s1"/>
        </w:rPr>
        <w:br/>
        <w:t>«Включение в реестр операторов технического осмотра»</w:t>
      </w:r>
    </w:p>
    <w:p w:rsidR="00000000" w:rsidRDefault="001846C7">
      <w:pPr>
        <w:pStyle w:val="pc"/>
      </w:pPr>
      <w:r>
        <w:rPr>
          <w:rStyle w:val="s3"/>
        </w:rPr>
        <w:t xml:space="preserve">(с </w:t>
      </w:r>
      <w:hyperlink r:id="rId9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25.01.2016 г.)</w:t>
      </w:r>
    </w:p>
    <w:p w:rsidR="00000000" w:rsidRDefault="001846C7">
      <w:pPr>
        <w:pStyle w:val="pc"/>
      </w:pPr>
      <w:r>
        <w:t> </w:t>
      </w:r>
    </w:p>
    <w:p w:rsidR="00000000" w:rsidRDefault="001846C7">
      <w:pPr>
        <w:pStyle w:val="pc"/>
      </w:pPr>
      <w:r>
        <w:rPr>
          <w:rStyle w:val="s1"/>
        </w:rPr>
        <w:t> </w:t>
      </w:r>
    </w:p>
    <w:p w:rsidR="00000000" w:rsidRDefault="001846C7">
      <w:pPr>
        <w:pStyle w:val="pc"/>
      </w:pPr>
      <w:r>
        <w:rPr>
          <w:rStyle w:val="s1"/>
        </w:rPr>
        <w:t>1. Общие положения</w:t>
      </w:r>
    </w:p>
    <w:p w:rsidR="00000000" w:rsidRDefault="001846C7">
      <w:pPr>
        <w:pStyle w:val="pc"/>
      </w:pPr>
      <w:r>
        <w:rPr>
          <w:rStyle w:val="s1"/>
        </w:rPr>
        <w:t> </w:t>
      </w:r>
    </w:p>
    <w:p w:rsidR="00000000" w:rsidRDefault="001846C7">
      <w:pPr>
        <w:pStyle w:val="pj"/>
      </w:pPr>
      <w:r>
        <w:rPr>
          <w:rStyle w:val="s0"/>
        </w:rPr>
        <w:t>1. Государственная услуга «Включение в реестр операторов технического осмотра» (далее - государственная услуга).</w:t>
      </w:r>
    </w:p>
    <w:p w:rsidR="00000000" w:rsidRDefault="001846C7">
      <w:pPr>
        <w:pStyle w:val="pj"/>
      </w:pPr>
      <w:r>
        <w:rPr>
          <w:rStyle w:val="s0"/>
        </w:rPr>
        <w:t xml:space="preserve">2. Стандарт государственной </w:t>
      </w:r>
      <w:r>
        <w:rPr>
          <w:rStyle w:val="s0"/>
        </w:rPr>
        <w:t xml:space="preserve">услуги разработан Министерством по инвестициям и развитию Республики Казахстан (далее - Министерство). </w:t>
      </w:r>
    </w:p>
    <w:p w:rsidR="00000000" w:rsidRDefault="001846C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" w:anchor="sub_id=5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исполняющего обяз</w:t>
      </w:r>
      <w:r>
        <w:rPr>
          <w:rStyle w:val="s3"/>
        </w:rPr>
        <w:t>анности Министра по инвестициям и развитию РК от 25.01.16 г. № 62 (</w:t>
      </w:r>
      <w:hyperlink r:id="rId1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j"/>
      </w:pPr>
      <w:r>
        <w:rPr>
          <w:rStyle w:val="s0"/>
        </w:rPr>
        <w:t>3. Государственная услуга оказывается территориальными органами Комитета транспорта Министер</w:t>
      </w:r>
      <w:r>
        <w:rPr>
          <w:rStyle w:val="s0"/>
        </w:rPr>
        <w:t xml:space="preserve">ства (далее - услугодатель). </w:t>
      </w:r>
    </w:p>
    <w:p w:rsidR="00000000" w:rsidRDefault="001846C7">
      <w:pPr>
        <w:pStyle w:val="pj"/>
      </w:pPr>
      <w:r>
        <w:rPr>
          <w:rStyle w:val="s0"/>
        </w:rPr>
        <w:t>Прием документов и выдача результатов государственной услуги осуществляется через:</w:t>
      </w:r>
    </w:p>
    <w:p w:rsidR="00000000" w:rsidRDefault="001846C7">
      <w:pPr>
        <w:pStyle w:val="pj"/>
      </w:pPr>
      <w:r>
        <w:rPr>
          <w:rStyle w:val="s0"/>
        </w:rPr>
        <w:t xml:space="preserve">1) Некоммерческое акционерное общество «Государственная корпорация «Правительство для граждан» (далее - Государственная корпорация); </w:t>
      </w:r>
    </w:p>
    <w:p w:rsidR="00000000" w:rsidRDefault="001846C7">
      <w:pPr>
        <w:pStyle w:val="pj"/>
      </w:pPr>
      <w:r>
        <w:rPr>
          <w:rStyle w:val="s0"/>
        </w:rPr>
        <w:t>2) веб-по</w:t>
      </w:r>
      <w:r>
        <w:rPr>
          <w:rStyle w:val="s0"/>
        </w:rPr>
        <w:t xml:space="preserve">ртал «электронного правительства» </w:t>
      </w:r>
      <w:hyperlink r:id="rId12" w:tgtFrame="_blank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13" w:tgtFrame="_blank" w:history="1">
        <w:r>
          <w:rPr>
            <w:rStyle w:val="a4"/>
          </w:rPr>
          <w:t>www.elincense.kz</w:t>
        </w:r>
      </w:hyperlink>
      <w:r>
        <w:rPr>
          <w:rStyle w:val="s0"/>
        </w:rPr>
        <w:t xml:space="preserve"> (далее - портал). </w:t>
      </w:r>
    </w:p>
    <w:p w:rsidR="00000000" w:rsidRDefault="001846C7">
      <w:pPr>
        <w:pStyle w:val="pj"/>
      </w:pPr>
      <w:r>
        <w:rPr>
          <w:rStyle w:val="s0"/>
        </w:rPr>
        <w:t> </w:t>
      </w:r>
    </w:p>
    <w:p w:rsidR="00000000" w:rsidRDefault="001846C7">
      <w:pPr>
        <w:pStyle w:val="pj"/>
      </w:pPr>
      <w:r>
        <w:t> </w:t>
      </w:r>
    </w:p>
    <w:p w:rsidR="00000000" w:rsidRDefault="001846C7">
      <w:pPr>
        <w:pStyle w:val="pc"/>
      </w:pPr>
      <w:r>
        <w:rPr>
          <w:rStyle w:val="s1"/>
        </w:rPr>
        <w:t>2. Порядок оказания государственной услуги</w:t>
      </w:r>
    </w:p>
    <w:p w:rsidR="00000000" w:rsidRDefault="001846C7">
      <w:pPr>
        <w:pStyle w:val="pc"/>
      </w:pPr>
      <w:r>
        <w:rPr>
          <w:rStyle w:val="s1"/>
        </w:rPr>
        <w:t> </w:t>
      </w:r>
    </w:p>
    <w:p w:rsidR="00000000" w:rsidRDefault="001846C7">
      <w:pPr>
        <w:pStyle w:val="pji"/>
      </w:pPr>
      <w:r>
        <w:rPr>
          <w:rStyle w:val="s3"/>
        </w:rPr>
        <w:t xml:space="preserve">Пункт 4 изложен в редакции </w:t>
      </w:r>
      <w:hyperlink r:id="rId14" w:anchor="sub_id=5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исполняющего обязанности Министра по инвестициям и развитию РК от 25.01.16 г. № 62 (</w:t>
      </w:r>
      <w:hyperlink r:id="rId1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j"/>
      </w:pPr>
      <w:r>
        <w:rPr>
          <w:rStyle w:val="s0"/>
        </w:rPr>
        <w:t>4. Срок оказания государственной услуги:</w:t>
      </w:r>
    </w:p>
    <w:p w:rsidR="00000000" w:rsidRDefault="001846C7">
      <w:pPr>
        <w:pStyle w:val="pj"/>
      </w:pPr>
      <w:r>
        <w:rPr>
          <w:rStyle w:val="s0"/>
        </w:rPr>
        <w:t>1) с момента сдачи пакета документов услугополучателем в Государственную корпорацию либо на портал - 3 рабочих дня;</w:t>
      </w:r>
    </w:p>
    <w:p w:rsidR="00000000" w:rsidRDefault="001846C7">
      <w:pPr>
        <w:pStyle w:val="pj"/>
      </w:pPr>
      <w:r>
        <w:rPr>
          <w:rStyle w:val="s0"/>
        </w:rPr>
        <w:t>2) максимально допустимое время ожидания в очереди при сдаче пакета документов в Государственную корпорацию - 15 минут;</w:t>
      </w:r>
    </w:p>
    <w:p w:rsidR="00000000" w:rsidRDefault="001846C7">
      <w:pPr>
        <w:pStyle w:val="pj"/>
      </w:pPr>
      <w:r>
        <w:rPr>
          <w:rStyle w:val="s0"/>
        </w:rPr>
        <w:t>3) максимально допустимое время обслуживания в Государственной корпорации - 15 минут;</w:t>
      </w:r>
    </w:p>
    <w:p w:rsidR="00000000" w:rsidRDefault="001846C7">
      <w:pPr>
        <w:pStyle w:val="pj"/>
      </w:pPr>
      <w:r>
        <w:rPr>
          <w:rStyle w:val="s0"/>
        </w:rPr>
        <w:t>Работник Государственной корпорации населения прин</w:t>
      </w:r>
      <w:r>
        <w:rPr>
          <w:rStyle w:val="s0"/>
        </w:rPr>
        <w:t xml:space="preserve">имает заявление услугополучателя при наличии у него полного пакета документов согласно перечню, предусмотренному </w:t>
      </w:r>
      <w:hyperlink w:anchor="sub900" w:history="1">
        <w:r>
          <w:rPr>
            <w:rStyle w:val="a4"/>
          </w:rPr>
          <w:t>пунктом 9</w:t>
        </w:r>
      </w:hyperlink>
      <w:r>
        <w:rPr>
          <w:rStyle w:val="s0"/>
        </w:rPr>
        <w:t xml:space="preserve"> настоящего Стандарта государственной услуги.</w:t>
      </w:r>
    </w:p>
    <w:p w:rsidR="00000000" w:rsidRDefault="001846C7">
      <w:pPr>
        <w:pStyle w:val="pj"/>
      </w:pPr>
      <w:r>
        <w:rPr>
          <w:rStyle w:val="s0"/>
        </w:rPr>
        <w:t>В случае представления услугополучателем неполного пакета д</w:t>
      </w:r>
      <w:r>
        <w:rPr>
          <w:rStyle w:val="s0"/>
        </w:rPr>
        <w:t>окументов работник Государственной корпорации отказывает в приеме заявления.</w:t>
      </w:r>
    </w:p>
    <w:p w:rsidR="00000000" w:rsidRDefault="001846C7">
      <w:pPr>
        <w:pStyle w:val="pj"/>
      </w:pPr>
      <w:r>
        <w:rPr>
          <w:rStyle w:val="s0"/>
        </w:rPr>
        <w:t>5. Форма оказания государственной услуги: электронная (частично автоматизированная) и (или) бумажная.</w:t>
      </w:r>
    </w:p>
    <w:p w:rsidR="00000000" w:rsidRDefault="001846C7">
      <w:pPr>
        <w:pStyle w:val="pj"/>
      </w:pPr>
      <w:r>
        <w:rPr>
          <w:rStyle w:val="s0"/>
        </w:rPr>
        <w:t xml:space="preserve">6. Результат оказания государственной услуги - включение в реестр операторов </w:t>
      </w:r>
      <w:r>
        <w:rPr>
          <w:rStyle w:val="s0"/>
        </w:rPr>
        <w:t xml:space="preserve">технического осмотра либо мотивированный ответ об отказе в оказании государственной услуги в случаях и по основаниям, предусмотренных </w:t>
      </w:r>
      <w:hyperlink w:anchor="sub1000" w:history="1">
        <w:r>
          <w:rPr>
            <w:rStyle w:val="a4"/>
          </w:rPr>
          <w:t>пунктом 10</w:t>
        </w:r>
      </w:hyperlink>
      <w:r>
        <w:rPr>
          <w:rStyle w:val="s0"/>
        </w:rPr>
        <w:t xml:space="preserve"> настоящего стандарта государственной услуги.</w:t>
      </w:r>
    </w:p>
    <w:p w:rsidR="00000000" w:rsidRDefault="001846C7">
      <w:pPr>
        <w:pStyle w:val="pj"/>
      </w:pPr>
      <w:r>
        <w:rPr>
          <w:rStyle w:val="s0"/>
        </w:rPr>
        <w:t>В случае обращения через портал в «л</w:t>
      </w:r>
      <w:r>
        <w:rPr>
          <w:rStyle w:val="s0"/>
        </w:rPr>
        <w:t xml:space="preserve">ичный кабинет» направляется уведомление с указанием места и даты получения результата государственной услуги. </w:t>
      </w:r>
    </w:p>
    <w:p w:rsidR="00000000" w:rsidRDefault="001846C7">
      <w:pPr>
        <w:pStyle w:val="pj"/>
      </w:pPr>
      <w:r>
        <w:rPr>
          <w:rStyle w:val="s0"/>
        </w:rPr>
        <w:t xml:space="preserve">Форма оказания государственной услуги: электронная. </w:t>
      </w:r>
    </w:p>
    <w:p w:rsidR="00000000" w:rsidRDefault="001846C7">
      <w:pPr>
        <w:pStyle w:val="pj"/>
      </w:pPr>
      <w:r>
        <w:rPr>
          <w:rStyle w:val="s0"/>
        </w:rPr>
        <w:t>7. Государственная услуга оказывается физическим и юридическим лицам (далее - услугополучате</w:t>
      </w:r>
      <w:r>
        <w:rPr>
          <w:rStyle w:val="s0"/>
        </w:rPr>
        <w:t>ль) бесплатно.</w:t>
      </w:r>
    </w:p>
    <w:p w:rsidR="00000000" w:rsidRDefault="001846C7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6" w:anchor="sub_id=50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исполняющего обязанности Министра по инвестициям и развитию РК от 25.01.16 г. № 62 (</w:t>
      </w:r>
      <w:hyperlink r:id="rId1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j"/>
      </w:pPr>
      <w:r>
        <w:rPr>
          <w:rStyle w:val="s0"/>
        </w:rPr>
        <w:t>8. График работы:</w:t>
      </w:r>
    </w:p>
    <w:p w:rsidR="00000000" w:rsidRDefault="001846C7">
      <w:pPr>
        <w:pStyle w:val="pj"/>
      </w:pPr>
      <w:r>
        <w:rPr>
          <w:rStyle w:val="s0"/>
        </w:rPr>
        <w:t>1) услугодателя - с понедельника по пятницу включительно, с 9.00 до 18.30 часов с перерывом на обед с 13.00 часов до 14.30 часов, кроме выходных и праздничных дней</w:t>
      </w:r>
      <w:r>
        <w:rPr>
          <w:rStyle w:val="s0"/>
        </w:rPr>
        <w:t xml:space="preserve">, в соответствии с </w:t>
      </w:r>
      <w:hyperlink r:id="rId18" w:anchor="sub_id=9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46C7">
      <w:pPr>
        <w:pStyle w:val="pj"/>
      </w:pPr>
      <w:r>
        <w:rPr>
          <w:rStyle w:val="s0"/>
        </w:rPr>
        <w:t>График приема заявлений и выдачи результатов оказания государственной услуги осуществляется с 9.00 до 17</w:t>
      </w:r>
      <w:r>
        <w:rPr>
          <w:rStyle w:val="s0"/>
        </w:rPr>
        <w:t xml:space="preserve">.30 с перерывом на обед с 13.00 до 14.30 часов. </w:t>
      </w:r>
    </w:p>
    <w:p w:rsidR="00000000" w:rsidRDefault="001846C7">
      <w:pPr>
        <w:pStyle w:val="pj"/>
      </w:pPr>
      <w:r>
        <w:rPr>
          <w:rStyle w:val="s0"/>
        </w:rPr>
        <w:t>Государственная услуга оказывается (по месту регистрации услугополучателя) без ожидания в очереди, без предварительной записи и ускоренного обслуживания;</w:t>
      </w:r>
    </w:p>
    <w:p w:rsidR="00000000" w:rsidRDefault="001846C7">
      <w:pPr>
        <w:pStyle w:val="pj"/>
      </w:pPr>
      <w:r>
        <w:rPr>
          <w:rStyle w:val="s0"/>
        </w:rPr>
        <w:t>2) Государственной корпорации - с понедельника по суб</w:t>
      </w:r>
      <w:r>
        <w:rPr>
          <w:rStyle w:val="s0"/>
        </w:rPr>
        <w:t xml:space="preserve">боту включительно, в соответствии с установленным графиком работы с 9-00 до 20-00 часов без перерыва на обед, за исключением выходных и праздничных дней, согласно трудовому законодательству Республики Казахстан. </w:t>
      </w:r>
    </w:p>
    <w:p w:rsidR="00000000" w:rsidRDefault="001846C7">
      <w:pPr>
        <w:pStyle w:val="pj"/>
      </w:pPr>
      <w:r>
        <w:rPr>
          <w:rStyle w:val="s0"/>
        </w:rPr>
        <w:t>Прием осуществляется в порядке «электронной</w:t>
      </w:r>
      <w:r>
        <w:rPr>
          <w:rStyle w:val="s0"/>
        </w:rPr>
        <w:t>» очереди (по месту регистрации услугополучателя) без ускоренного обслуживания, возможно бронирование электронной очереди посредством портала;</w:t>
      </w:r>
    </w:p>
    <w:p w:rsidR="00000000" w:rsidRDefault="001846C7">
      <w:pPr>
        <w:pStyle w:val="pj"/>
      </w:pPr>
      <w:r>
        <w:rPr>
          <w:rStyle w:val="s0"/>
        </w:rPr>
        <w:t>3) портала - круглосуточно, за исключением технических перерывов, связанных с проведением ремонтных работ (при об</w:t>
      </w:r>
      <w:r>
        <w:rPr>
          <w:rStyle w:val="s0"/>
        </w:rPr>
        <w:t xml:space="preserve">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заявлений и выдача результатов оказания государственной услуги осуществляется следующим рабочим днем). </w:t>
      </w:r>
    </w:p>
    <w:p w:rsidR="00000000" w:rsidRDefault="001846C7">
      <w:pPr>
        <w:pStyle w:val="pji"/>
      </w:pPr>
      <w:bookmarkStart w:id="1" w:name="SUB900"/>
      <w:bookmarkEnd w:id="1"/>
      <w:r>
        <w:rPr>
          <w:rStyle w:val="s3"/>
        </w:rPr>
        <w:t xml:space="preserve">В пункт 9 внесены изменения в соответствии с </w:t>
      </w:r>
      <w:hyperlink r:id="rId19" w:anchor="sub_id=50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исполняющего обязанности Министра по инвестициям и развитию РК от 25.01.16 г. № 62 (</w:t>
      </w:r>
      <w:hyperlink r:id="rId2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j"/>
      </w:pPr>
      <w:r>
        <w:rPr>
          <w:rStyle w:val="s0"/>
        </w:rPr>
        <w:t>9. Перечень документов, необходимых для оказания государственной услуги при обращении услугополучателя (либо уполномоченного представителя: юридического лица по документу, подтверждающий полномочия; физического лица по нотариально заверенной доверенности):</w:t>
      </w:r>
    </w:p>
    <w:p w:rsidR="00000000" w:rsidRDefault="001846C7">
      <w:pPr>
        <w:pStyle w:val="pj"/>
      </w:pPr>
      <w:r>
        <w:rPr>
          <w:rStyle w:val="s0"/>
        </w:rPr>
        <w:t>1) в Государственную корпорацию:</w:t>
      </w:r>
    </w:p>
    <w:p w:rsidR="00000000" w:rsidRDefault="001846C7">
      <w:pPr>
        <w:pStyle w:val="pj"/>
      </w:pPr>
      <w:r>
        <w:rPr>
          <w:rStyle w:val="s0"/>
        </w:rPr>
        <w:t>документ, удостоверяющий личность (требуется для идентификации личности);</w:t>
      </w:r>
    </w:p>
    <w:p w:rsidR="00000000" w:rsidRDefault="001846C7">
      <w:pPr>
        <w:pStyle w:val="pj"/>
      </w:pPr>
      <w:r>
        <w:rPr>
          <w:rStyle w:val="s0"/>
        </w:rPr>
        <w:t xml:space="preserve">заявление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стандарту государственной услуги;</w:t>
      </w:r>
    </w:p>
    <w:p w:rsidR="00000000" w:rsidRDefault="001846C7">
      <w:pPr>
        <w:pStyle w:val="pj"/>
      </w:pPr>
      <w:r>
        <w:rPr>
          <w:rStyle w:val="s0"/>
        </w:rPr>
        <w:t>копия свидетельства или справка о</w:t>
      </w:r>
      <w:r>
        <w:rPr>
          <w:rStyle w:val="s0"/>
        </w:rPr>
        <w:t xml:space="preserve"> государственной регистрации (перерегистрации) юридического лица - для юридического лица;</w:t>
      </w:r>
    </w:p>
    <w:p w:rsidR="00000000" w:rsidRDefault="001846C7">
      <w:pPr>
        <w:pStyle w:val="pj"/>
      </w:pPr>
      <w:r>
        <w:rPr>
          <w:rStyle w:val="s0"/>
        </w:rPr>
        <w:t>копия документа, удостоверяющий личность, и свидетельство о регистрации в качестве индивидуального предпринимателя - для индивидуального предпринимателя;</w:t>
      </w:r>
    </w:p>
    <w:p w:rsidR="00000000" w:rsidRDefault="001846C7">
      <w:pPr>
        <w:pStyle w:val="pj"/>
      </w:pPr>
      <w:r>
        <w:rPr>
          <w:rStyle w:val="s0"/>
        </w:rPr>
        <w:t xml:space="preserve">нотариально </w:t>
      </w:r>
      <w:r>
        <w:rPr>
          <w:rStyle w:val="s0"/>
        </w:rPr>
        <w:t xml:space="preserve">засвидетельствованные копии документов, подтверждающих право собственности или владения и пользования на недвижимое имущество оператора технического осмотра с надписью о произведенной регистрации прав на недвижимое имущество в соответствии с </w:t>
      </w:r>
      <w:hyperlink r:id="rId21" w:anchor="sub_id=340000" w:history="1">
        <w:r>
          <w:rPr>
            <w:rStyle w:val="a4"/>
          </w:rPr>
          <w:t>пунктом 1 статьи 34</w:t>
        </w:r>
      </w:hyperlink>
      <w:r>
        <w:rPr>
          <w:rStyle w:val="s0"/>
        </w:rPr>
        <w:t xml:space="preserve"> Закона Республики Казахстан «О государственной регистрации прав на недвижимое имущество», - в случае открытия стационарной линии технического осмотра;</w:t>
      </w:r>
    </w:p>
    <w:p w:rsidR="00000000" w:rsidRDefault="001846C7">
      <w:pPr>
        <w:pStyle w:val="pj"/>
      </w:pPr>
      <w:r>
        <w:rPr>
          <w:rStyle w:val="s0"/>
        </w:rPr>
        <w:t>копии паспортов</w:t>
      </w:r>
      <w:r>
        <w:rPr>
          <w:rStyle w:val="s0"/>
        </w:rPr>
        <w:t xml:space="preserve"> на испытательное оборудование и средства измерения с указанием срока первичной поверки, выдаваемых заводом-изготовителем, и (или) копии документов, подтверждающих проведение поверки средств измерений и аттестации испытательного оборудования с предоставлен</w:t>
      </w:r>
      <w:r>
        <w:rPr>
          <w:rStyle w:val="s0"/>
        </w:rPr>
        <w:t>ием оригиналов для сверки. Оригиналы после сверки возвращаются заявителю;</w:t>
      </w:r>
    </w:p>
    <w:p w:rsidR="00000000" w:rsidRDefault="001846C7">
      <w:pPr>
        <w:pStyle w:val="pj"/>
      </w:pPr>
      <w:r>
        <w:rPr>
          <w:rStyle w:val="s0"/>
        </w:rPr>
        <w:t xml:space="preserve">информация об испытательном оборудовании и средствах измерений, предлагаемых заявителем для организации центра технического осмотра, по форме согласно </w:t>
      </w:r>
      <w:hyperlink w:anchor="sub2" w:history="1">
        <w:r>
          <w:rPr>
            <w:rStyle w:val="a4"/>
          </w:rPr>
          <w:t>прил</w:t>
        </w:r>
        <w:r>
          <w:rPr>
            <w:rStyle w:val="a4"/>
          </w:rPr>
          <w:t>ожению 2</w:t>
        </w:r>
      </w:hyperlink>
      <w:r>
        <w:rPr>
          <w:rStyle w:val="s0"/>
        </w:rPr>
        <w:t xml:space="preserve"> к настоящему стандарту государственной услуги;</w:t>
      </w:r>
    </w:p>
    <w:p w:rsidR="00000000" w:rsidRDefault="001846C7">
      <w:pPr>
        <w:pStyle w:val="pj"/>
      </w:pPr>
      <w:r>
        <w:rPr>
          <w:rStyle w:val="s0"/>
        </w:rPr>
        <w:t xml:space="preserve">информация о соответствии территории и помещения центра технического осмотра требованиям государственного стандарта </w:t>
      </w:r>
      <w:hyperlink r:id="rId22" w:history="1">
        <w:r>
          <w:rPr>
            <w:rStyle w:val="a4"/>
          </w:rPr>
          <w:t>СТ РК 1811-2011</w:t>
        </w:r>
      </w:hyperlink>
      <w:r>
        <w:rPr>
          <w:rStyle w:val="s0"/>
        </w:rPr>
        <w:t xml:space="preserve"> «Ав</w:t>
      </w:r>
      <w:r>
        <w:rPr>
          <w:rStyle w:val="s0"/>
        </w:rPr>
        <w:t xml:space="preserve">томототранспортные средства. Обязательный технический осмотр. Методы контроля»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стандарту государственной услуги - в случае открытия стационарной линии технического осмотра;</w:t>
      </w:r>
    </w:p>
    <w:p w:rsidR="00000000" w:rsidRDefault="001846C7">
      <w:pPr>
        <w:pStyle w:val="pj"/>
      </w:pPr>
      <w:r>
        <w:rPr>
          <w:rStyle w:val="s0"/>
        </w:rPr>
        <w:t>2) на портал</w:t>
      </w:r>
      <w:r>
        <w:rPr>
          <w:rStyle w:val="s0"/>
        </w:rPr>
        <w:t xml:space="preserve">: </w:t>
      </w:r>
    </w:p>
    <w:p w:rsidR="00000000" w:rsidRDefault="001846C7">
      <w:pPr>
        <w:pStyle w:val="pj"/>
      </w:pPr>
      <w:r>
        <w:rPr>
          <w:rStyle w:val="s0"/>
        </w:rPr>
        <w:t>запрос на портале в форме электронного документа, подписанный электронной цифровой подписью (далее - ЭЦП) услугополучателя;</w:t>
      </w:r>
    </w:p>
    <w:p w:rsidR="00000000" w:rsidRDefault="001846C7">
      <w:pPr>
        <w:pStyle w:val="pj"/>
      </w:pPr>
      <w:r>
        <w:rPr>
          <w:rStyle w:val="s0"/>
        </w:rPr>
        <w:t>копия свидетельства или справка о государственной регистрации (перерегистрации) юридического лица - для юридического лица;</w:t>
      </w:r>
    </w:p>
    <w:p w:rsidR="00000000" w:rsidRDefault="001846C7">
      <w:pPr>
        <w:pStyle w:val="pj"/>
      </w:pPr>
      <w:r>
        <w:rPr>
          <w:rStyle w:val="s0"/>
        </w:rPr>
        <w:t>копия документа, удостоверяющий личность, и свидетельство о регистрации в качестве индивидуального предпринимателя - для индивидуального предпринимателя;</w:t>
      </w:r>
    </w:p>
    <w:p w:rsidR="00000000" w:rsidRDefault="001846C7">
      <w:pPr>
        <w:pStyle w:val="pj"/>
      </w:pPr>
      <w:r>
        <w:rPr>
          <w:rStyle w:val="s0"/>
        </w:rPr>
        <w:t xml:space="preserve">нотариально засвидетельствованные копии документов, подтверждающих право собственности или владения и </w:t>
      </w:r>
      <w:r>
        <w:rPr>
          <w:rStyle w:val="s0"/>
        </w:rPr>
        <w:t xml:space="preserve">пользования на недвижимое имущество оператора технического осмотра с надписью о произведенной регистрации прав на недвижимое имущество в соответствии с </w:t>
      </w:r>
      <w:hyperlink r:id="rId23" w:anchor="sub_id=340000" w:history="1">
        <w:r>
          <w:rPr>
            <w:rStyle w:val="a4"/>
          </w:rPr>
          <w:t>пунктом 1 статьи 34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государственной регистрации прав на недвижимое имущество», - в случае открытия стационарной линии технического осмотра;</w:t>
      </w:r>
    </w:p>
    <w:p w:rsidR="00000000" w:rsidRDefault="001846C7">
      <w:pPr>
        <w:pStyle w:val="pj"/>
      </w:pPr>
      <w:r>
        <w:rPr>
          <w:rStyle w:val="s0"/>
        </w:rPr>
        <w:t>копии паспортов на испытательное оборудование и средства измерения с указанием срока первичной поверки, в</w:t>
      </w:r>
      <w:r>
        <w:rPr>
          <w:rStyle w:val="s0"/>
        </w:rPr>
        <w:t>ыдаваемых заводом-изготовителем, и (или) копии документов, подтверждающих проведение поверки средств измерений и аттестации испытательного оборудования с предоставлением оригиналов для сверки. Оригиналы после сверки возвращаются заявителю;</w:t>
      </w:r>
    </w:p>
    <w:p w:rsidR="00000000" w:rsidRDefault="001846C7">
      <w:pPr>
        <w:pStyle w:val="pj"/>
      </w:pPr>
      <w:r>
        <w:rPr>
          <w:rStyle w:val="s0"/>
        </w:rPr>
        <w:t>информация об ис</w:t>
      </w:r>
      <w:r>
        <w:rPr>
          <w:rStyle w:val="s0"/>
        </w:rPr>
        <w:t xml:space="preserve">пытательном оборудовании и средствах измерений, предлагаемых заявителем для организации центра технического осмотра,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стандарту государственной услуги;</w:t>
      </w:r>
    </w:p>
    <w:p w:rsidR="00000000" w:rsidRDefault="001846C7">
      <w:pPr>
        <w:pStyle w:val="pj"/>
      </w:pPr>
      <w:r>
        <w:rPr>
          <w:rStyle w:val="s0"/>
        </w:rPr>
        <w:t>информация о соответствии территор</w:t>
      </w:r>
      <w:r>
        <w:rPr>
          <w:rStyle w:val="s0"/>
        </w:rPr>
        <w:t xml:space="preserve">ии и помещения центра технического осмотра требованиям государственного стандарта </w:t>
      </w:r>
      <w:hyperlink r:id="rId24" w:history="1">
        <w:r>
          <w:rPr>
            <w:rStyle w:val="a4"/>
          </w:rPr>
          <w:t>СТ РК 1811-2011</w:t>
        </w:r>
      </w:hyperlink>
      <w:r>
        <w:rPr>
          <w:rStyle w:val="s0"/>
        </w:rPr>
        <w:t xml:space="preserve"> «Автомототранспортные средства. Обязательный технический осмотр. Методы контроля» по форме со</w:t>
      </w:r>
      <w:r>
        <w:rPr>
          <w:rStyle w:val="s0"/>
        </w:rPr>
        <w:t xml:space="preserve">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стандарту государственной услуги - в случае открытия стационарной линии технического осмотра.</w:t>
      </w:r>
    </w:p>
    <w:p w:rsidR="00000000" w:rsidRDefault="001846C7">
      <w:pPr>
        <w:pStyle w:val="pj"/>
      </w:pPr>
      <w:r>
        <w:rPr>
          <w:rStyle w:val="s0"/>
        </w:rPr>
        <w:t xml:space="preserve">При приеме документов работник Государственной корпорации воспроизводит электронные копии документов, </w:t>
      </w:r>
      <w:r>
        <w:rPr>
          <w:rStyle w:val="s0"/>
        </w:rPr>
        <w:t>после чего возвращает оригиналы услугополучателю.</w:t>
      </w:r>
    </w:p>
    <w:p w:rsidR="00000000" w:rsidRDefault="001846C7">
      <w:pPr>
        <w:pStyle w:val="pj"/>
      </w:pPr>
      <w:r>
        <w:rPr>
          <w:rStyle w:val="s0"/>
        </w:rPr>
        <w:t>При оказания государственной услуги услугополучатель представляет письменное согласие на использование сведений, составляющих охраняемую законом тайну, содержащихся в информационных системах, если иные не предусмотрены законами Республики Казахстан.</w:t>
      </w:r>
    </w:p>
    <w:p w:rsidR="00000000" w:rsidRDefault="001846C7">
      <w:pPr>
        <w:pStyle w:val="pj"/>
      </w:pPr>
      <w:r>
        <w:rPr>
          <w:rStyle w:val="s0"/>
        </w:rPr>
        <w:t>Сведен</w:t>
      </w:r>
      <w:r>
        <w:rPr>
          <w:rStyle w:val="s0"/>
        </w:rPr>
        <w:t>ия о документах, удостоверяющих личность, о государственной регистрации (перерегистрации) юридического лица, документа подтверждающий право собственности на недвижимое имущество документа, подтверждающего оплату услугополучателем в бюджет суммы сбора за (в</w:t>
      </w:r>
      <w:r>
        <w:rPr>
          <w:rStyle w:val="s0"/>
        </w:rPr>
        <w:t xml:space="preserve"> случае оплаты через ПШЭП)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1846C7">
      <w:pPr>
        <w:pStyle w:val="pj"/>
      </w:pPr>
      <w:r>
        <w:rPr>
          <w:rStyle w:val="s0"/>
        </w:rPr>
        <w:t>Истребование от услугополучателей документов, которые могут быть получены из информационных систем, не допуск</w:t>
      </w:r>
      <w:r>
        <w:rPr>
          <w:rStyle w:val="s0"/>
        </w:rPr>
        <w:t>ается.</w:t>
      </w:r>
    </w:p>
    <w:p w:rsidR="00000000" w:rsidRDefault="001846C7">
      <w:pPr>
        <w:pStyle w:val="pj"/>
      </w:pPr>
      <w:r>
        <w:rPr>
          <w:rStyle w:val="s0"/>
        </w:rPr>
        <w:t>При подаче услугополучателем документов, указанных в настоящем пункте:</w:t>
      </w:r>
    </w:p>
    <w:p w:rsidR="00000000" w:rsidRDefault="001846C7">
      <w:pPr>
        <w:pStyle w:val="pj"/>
      </w:pPr>
      <w:r>
        <w:rPr>
          <w:rStyle w:val="s0"/>
        </w:rPr>
        <w:t>в Государственную корпорацию - выдается расписка о приеме соответствующих документов с указанием номера и даты приема документа;</w:t>
      </w:r>
    </w:p>
    <w:p w:rsidR="00000000" w:rsidRDefault="001846C7">
      <w:pPr>
        <w:pStyle w:val="pj"/>
      </w:pPr>
      <w:r>
        <w:rPr>
          <w:rStyle w:val="s0"/>
        </w:rPr>
        <w:t>через портал - в «личном кабинете» услугополучате</w:t>
      </w:r>
      <w:r>
        <w:rPr>
          <w:rStyle w:val="s0"/>
        </w:rPr>
        <w:t>ля отображается статус о принятии запроса для оказания государственной услуги.</w:t>
      </w:r>
    </w:p>
    <w:p w:rsidR="00000000" w:rsidRDefault="001846C7">
      <w:pPr>
        <w:pStyle w:val="pj"/>
      </w:pPr>
      <w:r>
        <w:rPr>
          <w:rStyle w:val="s0"/>
        </w:rPr>
        <w:t>Выдача результата оказания государственной услуги осуществляется на основании расписки о приеме соответствующих документов, при предъявлении удостоверения личности (либо его пре</w:t>
      </w:r>
      <w:r>
        <w:rPr>
          <w:rStyle w:val="s0"/>
        </w:rPr>
        <w:t>дставителя по нотариально заверенной доверенности).</w:t>
      </w:r>
    </w:p>
    <w:p w:rsidR="00000000" w:rsidRDefault="001846C7">
      <w:pPr>
        <w:pStyle w:val="pj"/>
      </w:pPr>
      <w:r>
        <w:rPr>
          <w:rStyle w:val="s0"/>
        </w:rPr>
        <w:t>Государственная корпорация обеспечивает хранение результата в течение одного месяца, после чего передает их услугодателю для дальнейшего хранения. При обращении услугополучателя по истечении одного месяца</w:t>
      </w:r>
      <w:r>
        <w:rPr>
          <w:rStyle w:val="s0"/>
        </w:rPr>
        <w:t>, по запросу Государственной корпорации услугодатель в течение одного рабочего дня направляет готовые документы в Государственную корпорацию для выдачи услугополучателю.</w:t>
      </w:r>
    </w:p>
    <w:p w:rsidR="00000000" w:rsidRDefault="001846C7">
      <w:pPr>
        <w:pStyle w:val="pj"/>
      </w:pPr>
      <w:bookmarkStart w:id="2" w:name="SUB1000"/>
      <w:bookmarkEnd w:id="2"/>
      <w:r>
        <w:rPr>
          <w:rStyle w:val="s0"/>
        </w:rPr>
        <w:t>10. Основаниями для отказа в оказании государственной услуги являются:</w:t>
      </w:r>
    </w:p>
    <w:p w:rsidR="00000000" w:rsidRDefault="001846C7">
      <w:pPr>
        <w:pStyle w:val="pj"/>
      </w:pPr>
      <w:r>
        <w:rPr>
          <w:rStyle w:val="s0"/>
        </w:rPr>
        <w:t>1) не предостав</w:t>
      </w:r>
      <w:r>
        <w:rPr>
          <w:rStyle w:val="s0"/>
        </w:rPr>
        <w:t xml:space="preserve">ление документов, требуемых в соответствии с </w:t>
      </w:r>
      <w:hyperlink w:anchor="sub900" w:history="1">
        <w:r>
          <w:rPr>
            <w:rStyle w:val="a4"/>
          </w:rPr>
          <w:t>пунктом 9</w:t>
        </w:r>
      </w:hyperlink>
      <w:r>
        <w:rPr>
          <w:rStyle w:val="s0"/>
        </w:rPr>
        <w:t xml:space="preserve"> настоящего стандарта государственной услуги;</w:t>
      </w:r>
    </w:p>
    <w:p w:rsidR="00000000" w:rsidRDefault="001846C7">
      <w:pPr>
        <w:pStyle w:val="pj"/>
      </w:pPr>
      <w:r>
        <w:rPr>
          <w:rStyle w:val="s0"/>
        </w:rPr>
        <w:t>2) недостоверность и (или) неполнота указанных сведений в представленных документах;</w:t>
      </w:r>
    </w:p>
    <w:p w:rsidR="00000000" w:rsidRDefault="001846C7">
      <w:pPr>
        <w:pStyle w:val="pj"/>
      </w:pPr>
      <w:r>
        <w:rPr>
          <w:rStyle w:val="s0"/>
        </w:rPr>
        <w:t>3) исключение из Реестра в течение шести м</w:t>
      </w:r>
      <w:r>
        <w:rPr>
          <w:rStyle w:val="s0"/>
        </w:rPr>
        <w:t xml:space="preserve">есяцев до даты подачи заявления по основаниям, указанным в </w:t>
      </w:r>
      <w:hyperlink r:id="rId25" w:anchor="sub_id=1600" w:history="1">
        <w:r>
          <w:rPr>
            <w:rStyle w:val="a4"/>
          </w:rPr>
          <w:t>подпунктах 3), 4) и 5) пункта 16</w:t>
        </w:r>
      </w:hyperlink>
      <w:r>
        <w:rPr>
          <w:rStyle w:val="s0"/>
        </w:rPr>
        <w:t xml:space="preserve"> Правил ведения реестра операторов технического осмотра утвержденных приказом Минис</w:t>
      </w:r>
      <w:r>
        <w:rPr>
          <w:rStyle w:val="s0"/>
        </w:rPr>
        <w:t>тра внутренних дел Республики Казахстан от 15 апреля 2015 года № 305 (зарегистрирован в Реестре государственной регистрации нормативных правовых актов за № 11169).</w:t>
      </w:r>
    </w:p>
    <w:p w:rsidR="00000000" w:rsidRDefault="001846C7">
      <w:pPr>
        <w:pStyle w:val="pj"/>
      </w:pPr>
      <w:r>
        <w:rPr>
          <w:rStyle w:val="s0"/>
        </w:rPr>
        <w:t> </w:t>
      </w:r>
    </w:p>
    <w:p w:rsidR="00000000" w:rsidRDefault="001846C7">
      <w:pPr>
        <w:pStyle w:val="pj"/>
      </w:pPr>
      <w:r>
        <w:rPr>
          <w:rStyle w:val="s0"/>
        </w:rPr>
        <w:t> </w:t>
      </w:r>
    </w:p>
    <w:p w:rsidR="00000000" w:rsidRDefault="001846C7">
      <w:pPr>
        <w:pStyle w:val="pji"/>
      </w:pPr>
      <w:r>
        <w:rPr>
          <w:rStyle w:val="s3"/>
        </w:rPr>
        <w:t xml:space="preserve">Наименование главы 3 изложено в редакции </w:t>
      </w:r>
      <w:hyperlink r:id="rId26" w:anchor="sub_id=5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исполняющего обязанности Министра по инвестициям и развитию РК от 25.01.16 г. № 62 (</w:t>
      </w:r>
      <w:hyperlink r:id="rId27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c"/>
      </w:pPr>
      <w:r>
        <w:rPr>
          <w:rStyle w:val="s1"/>
        </w:rPr>
        <w:t xml:space="preserve">3. Порядок обжалования решений, </w:t>
      </w:r>
      <w:r>
        <w:rPr>
          <w:rStyle w:val="s1"/>
        </w:rPr>
        <w:t>действий (бездействия) услугодателей и (или) его должностных лиц, Государственной корпорации и (или) его работников по вопросам оказания государственных услуг</w:t>
      </w:r>
    </w:p>
    <w:p w:rsidR="00000000" w:rsidRDefault="001846C7">
      <w:pPr>
        <w:pStyle w:val="pc"/>
      </w:pPr>
      <w:r>
        <w:t> </w:t>
      </w:r>
    </w:p>
    <w:p w:rsidR="00000000" w:rsidRDefault="001846C7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28" w:anchor="sub_id=5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исполняющего обязанности Министра по инвестициям и развитию РК от 25.01.16 г. № 62 (</w:t>
      </w:r>
      <w:hyperlink r:id="rId29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j"/>
      </w:pPr>
      <w:r>
        <w:rPr>
          <w:rStyle w:val="s0"/>
        </w:rPr>
        <w:t>11. Обжалование решений, действий</w:t>
      </w:r>
      <w:r>
        <w:rPr>
          <w:rStyle w:val="s0"/>
        </w:rPr>
        <w:t xml:space="preserve"> (бездействий) услугодателя и (или) его должностных лиц по вопросам оказания государственных услуг, жалоба подается на имя руководителя услугодателя.</w:t>
      </w:r>
    </w:p>
    <w:p w:rsidR="00000000" w:rsidRDefault="001846C7">
      <w:pPr>
        <w:pStyle w:val="pj"/>
      </w:pPr>
      <w:r>
        <w:rPr>
          <w:rStyle w:val="s0"/>
        </w:rPr>
        <w:t>Жалоба подается в письменной форме по почте или в электронном виде либо нарочно через канцелярию услугодат</w:t>
      </w:r>
      <w:r>
        <w:rPr>
          <w:rStyle w:val="s0"/>
        </w:rPr>
        <w:t>еля или Министерства в рабочие дни.</w:t>
      </w:r>
    </w:p>
    <w:p w:rsidR="00000000" w:rsidRDefault="001846C7">
      <w:pPr>
        <w:pStyle w:val="pj"/>
      </w:pPr>
      <w:r>
        <w:rPr>
          <w:rStyle w:val="s0"/>
        </w:rPr>
        <w:t>Подтверждением принятия жалобы является регистрация (штамп, входящий номер и дата) в канцелярии услугодателя с выдачей талона, в котором указываются номер, дата, фамилия лица, принявшего жалобу, с указанием контактных да</w:t>
      </w:r>
      <w:r>
        <w:rPr>
          <w:rStyle w:val="s0"/>
        </w:rPr>
        <w:t>нных, а также срок и место получения ответа, контактных данных должностных лиц, у которых можно узнать о ходе рассмотрения жалобы.</w:t>
      </w:r>
    </w:p>
    <w:p w:rsidR="00000000" w:rsidRDefault="001846C7">
      <w:pPr>
        <w:pStyle w:val="pj"/>
      </w:pPr>
      <w:r>
        <w:rPr>
          <w:rStyle w:val="s0"/>
        </w:rPr>
        <w:t xml:space="preserve">Жалоба на действия (бездействие) работника Государственной корпорации направляется к руководителю филиала Государственной корпорации по адресам и телефонам, указанным на интернет-ресурсе Государственной корпорации: </w:t>
      </w:r>
      <w:hyperlink r:id="rId30" w:tgtFrame="_blank" w:history="1">
        <w:r>
          <w:rPr>
            <w:rStyle w:val="a4"/>
          </w:rPr>
          <w:t>www.con.gov.kz.</w:t>
        </w:r>
      </w:hyperlink>
    </w:p>
    <w:p w:rsidR="00000000" w:rsidRDefault="001846C7">
      <w:pPr>
        <w:pStyle w:val="pj"/>
      </w:pPr>
      <w:r>
        <w:rPr>
          <w:rStyle w:val="s0"/>
        </w:rPr>
        <w:t xml:space="preserve">Подтверждением принятия жалобы в Государственной корпорации, поступившей как нарочно, так и почтой, является ее регистрация (штамп, входящий номер и дата регистрации проставляются на втором экземпляре жалобы или сопроводительном </w:t>
      </w:r>
      <w:r>
        <w:rPr>
          <w:rStyle w:val="s0"/>
        </w:rPr>
        <w:t>письме к жалобе).</w:t>
      </w:r>
    </w:p>
    <w:p w:rsidR="00000000" w:rsidRDefault="001846C7">
      <w:pPr>
        <w:pStyle w:val="pj"/>
      </w:pPr>
      <w:r>
        <w:rPr>
          <w:rStyle w:val="s0"/>
        </w:rPr>
        <w:t xml:space="preserve">При обращении через портал информацию о порядке обжалования можно получить по телефону единого контакт-центра 1414. </w:t>
      </w:r>
    </w:p>
    <w:p w:rsidR="00000000" w:rsidRDefault="001846C7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</w:t>
      </w:r>
      <w:r>
        <w:rPr>
          <w:rStyle w:val="s0"/>
        </w:rPr>
        <w:t>ется в ходе обработки обращения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1846C7">
      <w:pPr>
        <w:pStyle w:val="pj"/>
      </w:pPr>
      <w:r>
        <w:rPr>
          <w:rStyle w:val="s0"/>
        </w:rPr>
        <w:t>Жалоба услугополучателя, поступившая в адрес услугодателя, Министерства или Государственной корпорации рассматривае</w:t>
      </w:r>
      <w:r>
        <w:rPr>
          <w:rStyle w:val="s0"/>
        </w:rPr>
        <w:t xml:space="preserve">тся в течение пяти рабочих дней со дня ее регистрации. При отправке жалобы через портал услугополучателю из «личного кабинета» доступна информация об обращении, которая обновляется в ходе обработки обращения услугодателем (отметки о доставке, регистрации, </w:t>
      </w:r>
      <w:r>
        <w:rPr>
          <w:rStyle w:val="s0"/>
        </w:rPr>
        <w:t>исполнении, ответ о рассмотрении или отказе в рассмотрении жалобы).</w:t>
      </w:r>
    </w:p>
    <w:p w:rsidR="00000000" w:rsidRDefault="001846C7">
      <w:pPr>
        <w:pStyle w:val="pj"/>
      </w:pPr>
      <w:r>
        <w:rPr>
          <w:rStyle w:val="s0"/>
        </w:rPr>
        <w:t>В случае несогласия с результатами оказанной государственной услуги услугополучатель может обратиться с жалобой в уполномоченный орган по оценке и контролю за качеством оказания государственных услуг.</w:t>
      </w:r>
    </w:p>
    <w:p w:rsidR="00000000" w:rsidRDefault="001846C7">
      <w:pPr>
        <w:pStyle w:val="pj"/>
      </w:pPr>
      <w:r>
        <w:rPr>
          <w:rStyle w:val="s0"/>
        </w:rPr>
        <w:t>Жалоба услугополучателя, поступившая в адрес уполномоче</w:t>
      </w:r>
      <w:r>
        <w:rPr>
          <w:rStyle w:val="s0"/>
        </w:rPr>
        <w:t xml:space="preserve">нного органа по оценке и контролю за качеством оказания государственных услуг, рассматривается в течение пятнадцати рабочих дней со дня ее регистрации. </w:t>
      </w:r>
    </w:p>
    <w:p w:rsidR="00000000" w:rsidRDefault="001846C7">
      <w:pPr>
        <w:pStyle w:val="pj"/>
      </w:pPr>
      <w:r>
        <w:rPr>
          <w:rStyle w:val="s0"/>
        </w:rPr>
        <w:t>В жалобе:</w:t>
      </w:r>
    </w:p>
    <w:p w:rsidR="00000000" w:rsidRDefault="001846C7">
      <w:pPr>
        <w:pStyle w:val="pj"/>
      </w:pPr>
      <w:r>
        <w:rPr>
          <w:rStyle w:val="s0"/>
        </w:rPr>
        <w:t>1) физического лица - указываются его фамилия, имя, а также по желанию отчество, почтовый адр</w:t>
      </w:r>
      <w:r>
        <w:rPr>
          <w:rStyle w:val="s0"/>
        </w:rPr>
        <w:t>ес;</w:t>
      </w:r>
    </w:p>
    <w:p w:rsidR="00000000" w:rsidRDefault="001846C7">
      <w:pPr>
        <w:pStyle w:val="pj"/>
      </w:pPr>
      <w:r>
        <w:rPr>
          <w:rStyle w:val="s0"/>
        </w:rPr>
        <w:t>2) юридического лица - указываются его наименование, почтовый адрес, исходящий номер и дата. Обращение должно быть подписано услугополучателем.</w:t>
      </w:r>
    </w:p>
    <w:p w:rsidR="00000000" w:rsidRDefault="001846C7">
      <w:pPr>
        <w:pStyle w:val="pj"/>
      </w:pPr>
      <w:r>
        <w:rPr>
          <w:rStyle w:val="s0"/>
        </w:rPr>
        <w:t xml:space="preserve">12. В случаях несогласия с результатами оказанной государственной услуги, услугополучатель обращается в суд </w:t>
      </w:r>
      <w:r>
        <w:rPr>
          <w:rStyle w:val="s0"/>
        </w:rPr>
        <w:t xml:space="preserve">в установленном </w:t>
      </w:r>
      <w:hyperlink r:id="rId31" w:anchor="sub_id=27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1846C7">
      <w:pPr>
        <w:pStyle w:val="pj"/>
      </w:pPr>
      <w:r>
        <w:rPr>
          <w:rStyle w:val="s0"/>
        </w:rPr>
        <w:t> </w:t>
      </w:r>
    </w:p>
    <w:p w:rsidR="00000000" w:rsidRDefault="001846C7">
      <w:pPr>
        <w:pStyle w:val="pj"/>
      </w:pPr>
      <w:r>
        <w:rPr>
          <w:rStyle w:val="s0"/>
        </w:rPr>
        <w:t> </w:t>
      </w:r>
    </w:p>
    <w:p w:rsidR="00000000" w:rsidRDefault="001846C7">
      <w:pPr>
        <w:pStyle w:val="pji"/>
      </w:pPr>
      <w:r>
        <w:rPr>
          <w:rStyle w:val="s3"/>
        </w:rPr>
        <w:t xml:space="preserve">Наименование главы 4 изложено в редакции </w:t>
      </w:r>
      <w:hyperlink r:id="rId32" w:anchor="sub_id=5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исполняющего обязанности Министра по инвестициям и развитию РК от 25.01.16 г. № 62 (</w:t>
      </w:r>
      <w:hyperlink r:id="rId3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c"/>
      </w:pPr>
      <w:r>
        <w:rPr>
          <w:rStyle w:val="s1"/>
        </w:rPr>
        <w:t>4. Иные требования с учетом особенностей оказани</w:t>
      </w:r>
      <w:r>
        <w:rPr>
          <w:rStyle w:val="s1"/>
        </w:rPr>
        <w:t>я государственной услуги, в том числе оказываемой в электронной форме и через Государственную корпорацию</w:t>
      </w:r>
    </w:p>
    <w:p w:rsidR="00000000" w:rsidRDefault="001846C7">
      <w:pPr>
        <w:pStyle w:val="pc"/>
      </w:pPr>
      <w:r>
        <w:t> </w:t>
      </w:r>
    </w:p>
    <w:p w:rsidR="00000000" w:rsidRDefault="001846C7">
      <w:pPr>
        <w:pStyle w:val="pji"/>
      </w:pPr>
      <w:r>
        <w:rPr>
          <w:rStyle w:val="s3"/>
        </w:rPr>
        <w:t xml:space="preserve">Пункт 13 изложен в редакции </w:t>
      </w:r>
      <w:hyperlink r:id="rId34" w:anchor="sub_id=5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исполняющего обязанности Министр</w:t>
      </w:r>
      <w:r>
        <w:rPr>
          <w:rStyle w:val="s3"/>
        </w:rPr>
        <w:t>а по инвестициям и развитию РК от 25.01.16 г. № 62 (</w:t>
      </w:r>
      <w:hyperlink r:id="rId3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j"/>
      </w:pPr>
      <w:r>
        <w:rPr>
          <w:rStyle w:val="s0"/>
        </w:rPr>
        <w:t>13. Услугополучателям имеющим нарушение здоровья, со стойким расстройством функций организма ограничивающе</w:t>
      </w:r>
      <w:r>
        <w:rPr>
          <w:rStyle w:val="s0"/>
        </w:rPr>
        <w:t>е его жизнедеятельность, в случае необходимости прием документов, для оказания государственной услуги, производится работником Государственной корпорации с выездом по месту жительства посредством обращения через Единый контакт-центр 1414.</w:t>
      </w:r>
    </w:p>
    <w:p w:rsidR="00000000" w:rsidRDefault="001846C7">
      <w:pPr>
        <w:pStyle w:val="pji"/>
      </w:pPr>
      <w:r>
        <w:rPr>
          <w:rStyle w:val="s3"/>
        </w:rPr>
        <w:t>В пункт 14 внесен</w:t>
      </w:r>
      <w:r>
        <w:rPr>
          <w:rStyle w:val="s3"/>
        </w:rPr>
        <w:t xml:space="preserve">ы изменения в соответствии с </w:t>
      </w:r>
      <w:hyperlink r:id="rId36" w:anchor="sub_id=5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исполняющего обязанности Министра по инвестициям и развитию РК от 25.01.16 г. № 62 (</w:t>
      </w:r>
      <w:hyperlink r:id="rId3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46C7">
      <w:pPr>
        <w:pStyle w:val="pj"/>
      </w:pPr>
      <w:r>
        <w:rPr>
          <w:rStyle w:val="s0"/>
        </w:rPr>
        <w:t>14. Адреса мест оказания государственной услуги размещены на интернет-ресурсах:</w:t>
      </w:r>
    </w:p>
    <w:p w:rsidR="00000000" w:rsidRDefault="001846C7">
      <w:pPr>
        <w:pStyle w:val="pj"/>
      </w:pPr>
      <w:r>
        <w:rPr>
          <w:rStyle w:val="s0"/>
        </w:rPr>
        <w:t xml:space="preserve">1) Министерства - </w:t>
      </w:r>
      <w:hyperlink r:id="rId38" w:tgtFrame="_blank" w:history="1">
        <w:r>
          <w:rPr>
            <w:rStyle w:val="a4"/>
          </w:rPr>
          <w:t xml:space="preserve">www.mid.gov.kz </w:t>
        </w:r>
      </w:hyperlink>
      <w:r>
        <w:rPr>
          <w:rStyle w:val="s0"/>
        </w:rPr>
        <w:t> (в разделе «Государственные услуги»);</w:t>
      </w:r>
    </w:p>
    <w:p w:rsidR="00000000" w:rsidRDefault="001846C7">
      <w:pPr>
        <w:pStyle w:val="pj"/>
      </w:pPr>
      <w:r>
        <w:rPr>
          <w:rStyle w:val="s0"/>
        </w:rPr>
        <w:t>2) Госуд</w:t>
      </w:r>
      <w:r>
        <w:rPr>
          <w:rStyle w:val="s0"/>
        </w:rPr>
        <w:t xml:space="preserve">арственной корпорации - </w:t>
      </w:r>
      <w:hyperlink r:id="rId39" w:tgtFrame="_blank" w:history="1">
        <w:r>
          <w:rPr>
            <w:rStyle w:val="a4"/>
          </w:rPr>
          <w:t>www.con.gov.kz</w:t>
        </w:r>
      </w:hyperlink>
      <w:r>
        <w:rPr>
          <w:rStyle w:val="s0"/>
        </w:rPr>
        <w:t>.</w:t>
      </w:r>
    </w:p>
    <w:p w:rsidR="00000000" w:rsidRDefault="001846C7">
      <w:pPr>
        <w:pStyle w:val="pj"/>
      </w:pPr>
      <w:r>
        <w:rPr>
          <w:rStyle w:val="s0"/>
        </w:rPr>
        <w:t>15. Услугополучатель имеет возможность получения государственной услуги в электронной форме через портал при условии наличия ЭЦП.</w:t>
      </w:r>
    </w:p>
    <w:p w:rsidR="00000000" w:rsidRDefault="001846C7">
      <w:pPr>
        <w:pStyle w:val="pj"/>
      </w:pPr>
      <w:r>
        <w:rPr>
          <w:rStyle w:val="s0"/>
        </w:rPr>
        <w:t>16. Услугополучатель имеет возможно</w:t>
      </w:r>
      <w:r>
        <w:rPr>
          <w:rStyle w:val="s0"/>
        </w:rPr>
        <w:t>сть получения информации о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</w:r>
    </w:p>
    <w:p w:rsidR="00000000" w:rsidRDefault="001846C7">
      <w:pPr>
        <w:pStyle w:val="pj"/>
      </w:pPr>
      <w:r>
        <w:rPr>
          <w:rStyle w:val="s0"/>
        </w:rPr>
        <w:t>17. Контактные телефоны справочных служб по вопросам оказания государственной услуги: 8 (7172) 24-04-06. Единый контакт-центр по вопросам оказания государственных услуг: 1414.</w:t>
      </w:r>
    </w:p>
    <w:p w:rsidR="00000000" w:rsidRDefault="001846C7">
      <w:pPr>
        <w:pStyle w:val="pj"/>
      </w:pPr>
      <w:r>
        <w:rPr>
          <w:rStyle w:val="s0"/>
        </w:rPr>
        <w:t> </w:t>
      </w:r>
    </w:p>
    <w:p w:rsidR="00000000" w:rsidRDefault="001846C7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1846C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стандарту</w:t>
        </w:r>
      </w:hyperlink>
      <w:r>
        <w:rPr>
          <w:rStyle w:val="s0"/>
        </w:rPr>
        <w:t xml:space="preserve"> государственной услуги</w:t>
      </w:r>
    </w:p>
    <w:p w:rsidR="00000000" w:rsidRDefault="001846C7">
      <w:pPr>
        <w:pStyle w:val="pr"/>
      </w:pPr>
      <w:r>
        <w:rPr>
          <w:rStyle w:val="s0"/>
        </w:rPr>
        <w:t>«Включение в реестр операторов</w:t>
      </w:r>
    </w:p>
    <w:p w:rsidR="00000000" w:rsidRDefault="001846C7">
      <w:pPr>
        <w:pStyle w:val="pr"/>
      </w:pPr>
      <w:r>
        <w:rPr>
          <w:rStyle w:val="s0"/>
        </w:rPr>
        <w:t>технического осмотра»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r>
        <w:rPr>
          <w:rStyle w:val="s0"/>
        </w:rPr>
        <w:t>Форма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r>
        <w:rPr>
          <w:rStyle w:val="s0"/>
        </w:rPr>
        <w:t>Руководителю территориального</w:t>
      </w:r>
    </w:p>
    <w:p w:rsidR="00000000" w:rsidRDefault="001846C7">
      <w:pPr>
        <w:pStyle w:val="pr"/>
      </w:pPr>
      <w:r>
        <w:rPr>
          <w:rStyle w:val="s0"/>
        </w:rPr>
        <w:t>органа Комитета транспорта по</w:t>
      </w:r>
    </w:p>
    <w:p w:rsidR="00000000" w:rsidRDefault="001846C7">
      <w:pPr>
        <w:pStyle w:val="pr"/>
      </w:pPr>
      <w:r>
        <w:rPr>
          <w:rStyle w:val="s0"/>
        </w:rPr>
        <w:t>____________________ области</w:t>
      </w:r>
    </w:p>
    <w:p w:rsidR="00000000" w:rsidRDefault="001846C7">
      <w:pPr>
        <w:pStyle w:val="pr"/>
      </w:pPr>
      <w:r>
        <w:rPr>
          <w:rStyle w:val="s0"/>
        </w:rPr>
        <w:t>(городу)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на включение в реестр операторов технического осмотра</w:t>
      </w:r>
    </w:p>
    <w:p w:rsidR="00000000" w:rsidRDefault="001846C7">
      <w:pPr>
        <w:pStyle w:val="pc"/>
      </w:pPr>
      <w:r>
        <w:rPr>
          <w:rStyle w:val="s1"/>
        </w:rPr>
        <w:t> </w:t>
      </w:r>
    </w:p>
    <w:p w:rsidR="00000000" w:rsidRDefault="001846C7">
      <w:pPr>
        <w:pStyle w:val="pj"/>
      </w:pPr>
      <w:r>
        <w:rPr>
          <w:rStyle w:val="s0"/>
        </w:rPr>
        <w:t>Прошу включить __________</w:t>
      </w:r>
      <w:r>
        <w:rPr>
          <w:rStyle w:val="s0"/>
        </w:rPr>
        <w:t>____________________________________________________________________________</w:t>
      </w:r>
    </w:p>
    <w:p w:rsidR="00000000" w:rsidRDefault="001846C7">
      <w:pPr>
        <w:pStyle w:val="pj"/>
      </w:pPr>
      <w:r>
        <w:rPr>
          <w:rStyle w:val="s0"/>
        </w:rPr>
        <w:t xml:space="preserve">(Ф.И.О. физического лица или наименование юридического лица) </w:t>
      </w:r>
    </w:p>
    <w:p w:rsidR="00000000" w:rsidRDefault="001846C7">
      <w:pPr>
        <w:pStyle w:val="pji"/>
      </w:pPr>
      <w:r>
        <w:rPr>
          <w:rStyle w:val="s0"/>
        </w:rPr>
        <w:t xml:space="preserve">в реестр операторов технического осмотра для проведения обязательного технического осмотра механических транспортных </w:t>
      </w:r>
    </w:p>
    <w:p w:rsidR="00000000" w:rsidRDefault="001846C7">
      <w:pPr>
        <w:pStyle w:val="pji"/>
      </w:pPr>
      <w:r>
        <w:rPr>
          <w:rStyle w:val="s0"/>
        </w:rPr>
        <w:t>средств и прицепов к ним по адресу _________________________________________________________________________</w:t>
      </w:r>
    </w:p>
    <w:p w:rsidR="00000000" w:rsidRDefault="001846C7">
      <w:pPr>
        <w:pStyle w:val="pj"/>
      </w:pPr>
      <w:r>
        <w:rPr>
          <w:rStyle w:val="s0"/>
        </w:rPr>
        <w:t>(индекс, город, район, область, улица, № дома, телефон)</w:t>
      </w:r>
    </w:p>
    <w:p w:rsidR="00000000" w:rsidRDefault="001846C7">
      <w:pPr>
        <w:pStyle w:val="pj"/>
      </w:pPr>
      <w:r>
        <w:rPr>
          <w:rStyle w:val="s0"/>
        </w:rPr>
        <w:t>В наличии имеется ____ единица(ы) стационарной(ых) линии технического осмотра и ____ едини</w:t>
      </w:r>
      <w:r>
        <w:rPr>
          <w:rStyle w:val="s0"/>
        </w:rPr>
        <w:t>ца(ы) мобильной(ых) линии технического осмотра.</w:t>
      </w:r>
    </w:p>
    <w:p w:rsidR="00000000" w:rsidRDefault="001846C7">
      <w:pPr>
        <w:pStyle w:val="pj"/>
      </w:pPr>
      <w:r>
        <w:rPr>
          <w:rStyle w:val="s0"/>
        </w:rPr>
        <w:t>К заявлению прилагаются следующие документы:</w:t>
      </w:r>
    </w:p>
    <w:p w:rsidR="00000000" w:rsidRDefault="001846C7">
      <w:pPr>
        <w:pStyle w:val="p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1846C7">
      <w:pPr>
        <w:pStyle w:val="p"/>
      </w:pPr>
      <w:r>
        <w:rPr>
          <w:rStyle w:val="s0"/>
        </w:rPr>
        <w:t>_________________________________________________________</w:t>
      </w:r>
      <w:r>
        <w:rPr>
          <w:rStyle w:val="s0"/>
        </w:rPr>
        <w:t>________________________________________________</w:t>
      </w:r>
    </w:p>
    <w:p w:rsidR="00000000" w:rsidRDefault="001846C7">
      <w:pPr>
        <w:pStyle w:val="p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1846C7">
      <w:pPr>
        <w:pStyle w:val="p"/>
      </w:pPr>
      <w:r>
        <w:rPr>
          <w:rStyle w:val="s0"/>
        </w:rPr>
        <w:t>_____________________________________________________________________________________________________</w:t>
      </w:r>
      <w:r>
        <w:rPr>
          <w:rStyle w:val="s0"/>
        </w:rPr>
        <w:t>____</w:t>
      </w:r>
    </w:p>
    <w:p w:rsidR="00000000" w:rsidRDefault="001846C7">
      <w:pPr>
        <w:pStyle w:val="p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1846C7">
      <w:pPr>
        <w:pStyle w:val="p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1846C7">
      <w:pPr>
        <w:pStyle w:val="p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__________________________________________________________________</w:t>
      </w:r>
    </w:p>
    <w:p w:rsidR="00000000" w:rsidRDefault="001846C7">
      <w:pPr>
        <w:pStyle w:val="p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1846C7">
      <w:pPr>
        <w:pStyle w:val="pj"/>
      </w:pPr>
      <w:r>
        <w:rPr>
          <w:rStyle w:val="s0"/>
        </w:rPr>
        <w:t>_______________ ____________________________________________________________</w:t>
      </w:r>
    </w:p>
    <w:p w:rsidR="00000000" w:rsidRDefault="001846C7">
      <w:pPr>
        <w:pStyle w:val="pj"/>
      </w:pPr>
      <w:r>
        <w:rPr>
          <w:rStyle w:val="s0"/>
        </w:rPr>
        <w:t>Подпись           (Ф.И.О. физического лица или наименование юридического лица)</w:t>
      </w:r>
    </w:p>
    <w:p w:rsidR="00000000" w:rsidRDefault="001846C7">
      <w:pPr>
        <w:pStyle w:val="pj"/>
      </w:pPr>
      <w:r>
        <w:rPr>
          <w:rStyle w:val="s0"/>
        </w:rPr>
        <w:t> </w:t>
      </w:r>
    </w:p>
    <w:p w:rsidR="00000000" w:rsidRDefault="001846C7">
      <w:pPr>
        <w:pStyle w:val="pj"/>
      </w:pPr>
      <w:r>
        <w:rPr>
          <w:rStyle w:val="s0"/>
        </w:rPr>
        <w:t>М.П.</w:t>
      </w:r>
    </w:p>
    <w:p w:rsidR="00000000" w:rsidRDefault="001846C7">
      <w:pPr>
        <w:pStyle w:val="pj"/>
      </w:pPr>
      <w:r>
        <w:rPr>
          <w:rStyle w:val="s0"/>
        </w:rPr>
        <w:t>«____»__________ 20___ года</w:t>
      </w:r>
    </w:p>
    <w:p w:rsidR="00000000" w:rsidRDefault="001846C7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1846C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стандарту</w:t>
        </w:r>
      </w:hyperlink>
      <w:r>
        <w:rPr>
          <w:rStyle w:val="s0"/>
        </w:rPr>
        <w:t xml:space="preserve"> государственной услуги</w:t>
      </w:r>
    </w:p>
    <w:p w:rsidR="00000000" w:rsidRDefault="001846C7">
      <w:pPr>
        <w:pStyle w:val="pr"/>
      </w:pPr>
      <w:r>
        <w:rPr>
          <w:rStyle w:val="s0"/>
        </w:rPr>
        <w:t>«Включение в реестр операторов</w:t>
      </w:r>
    </w:p>
    <w:p w:rsidR="00000000" w:rsidRDefault="001846C7">
      <w:pPr>
        <w:pStyle w:val="pr"/>
      </w:pPr>
      <w:r>
        <w:rPr>
          <w:rStyle w:val="s0"/>
        </w:rPr>
        <w:t>технического осмотра»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r>
        <w:rPr>
          <w:rStyle w:val="s0"/>
        </w:rPr>
        <w:t>Форма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c"/>
      </w:pPr>
      <w:r>
        <w:rPr>
          <w:rStyle w:val="s1"/>
        </w:rPr>
        <w:t>Информация</w:t>
      </w:r>
      <w:r>
        <w:rPr>
          <w:rStyle w:val="s1"/>
        </w:rPr>
        <w:br/>
        <w:t>об испытательных оборудованиях и средствах измерения</w:t>
      </w:r>
    </w:p>
    <w:p w:rsidR="00000000" w:rsidRDefault="001846C7">
      <w:pPr>
        <w:pStyle w:val="pc"/>
      </w:pPr>
      <w:r>
        <w:rPr>
          <w:rStyle w:val="s1"/>
        </w:rPr>
        <w:t> </w:t>
      </w:r>
    </w:p>
    <w:p w:rsidR="00000000" w:rsidRDefault="001846C7">
      <w:pPr>
        <w:pStyle w:val="pj"/>
      </w:pPr>
      <w:r>
        <w:rPr>
          <w:rStyle w:val="s0"/>
        </w:rPr>
        <w:t>1. Испытательное оборудование (далее - ИО), применяемое в центре технического осмотра</w:t>
      </w:r>
    </w:p>
    <w:p w:rsidR="00000000" w:rsidRDefault="001846C7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2"/>
        <w:gridCol w:w="2441"/>
        <w:gridCol w:w="1853"/>
        <w:gridCol w:w="1665"/>
        <w:gridCol w:w="1760"/>
      </w:tblGrid>
      <w:tr w:rsidR="00000000">
        <w:trPr>
          <w:jc w:val="center"/>
        </w:trPr>
        <w:tc>
          <w:tcPr>
            <w:tcW w:w="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Определяемые характеристики (показатели)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Наименование ИО, тип (марка), изготовитель, заводской и инвентарный номера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Основные технические характеристики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Год ввода в эксплуатацию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Дата и номер документа по аттестации ИО, периодичность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5</w:t>
            </w:r>
          </w:p>
        </w:tc>
      </w:tr>
    </w:tbl>
    <w:p w:rsidR="00000000" w:rsidRDefault="001846C7">
      <w:pPr>
        <w:pStyle w:val="pj"/>
      </w:pPr>
      <w:r>
        <w:rPr>
          <w:rStyle w:val="s0"/>
        </w:rPr>
        <w:t> </w:t>
      </w:r>
    </w:p>
    <w:p w:rsidR="00000000" w:rsidRDefault="001846C7">
      <w:pPr>
        <w:pStyle w:val="pj"/>
      </w:pPr>
      <w:r>
        <w:rPr>
          <w:rStyle w:val="s0"/>
        </w:rPr>
        <w:t>2. Средства измерений (далее - СИ), применяемые в центре технического осмотра</w:t>
      </w:r>
    </w:p>
    <w:p w:rsidR="00000000" w:rsidRDefault="001846C7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1"/>
        <w:gridCol w:w="2270"/>
        <w:gridCol w:w="1973"/>
        <w:gridCol w:w="1672"/>
        <w:gridCol w:w="1825"/>
      </w:tblGrid>
      <w:tr w:rsidR="00000000">
        <w:trPr>
          <w:jc w:val="center"/>
        </w:trPr>
        <w:tc>
          <w:tcPr>
            <w:tcW w:w="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Определяемые характеристики (показатели)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Наименование СИ, тип (марка), изготовитель, заводской и инвентарный номера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Основные метрологические характеристики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Год ввода в</w:t>
            </w:r>
            <w:r>
              <w:t xml:space="preserve"> эксплуатацию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Дата и номер сертификата (свидетельства) о поверке или аттестации, периодичность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5</w:t>
            </w:r>
          </w:p>
        </w:tc>
      </w:tr>
    </w:tbl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1846C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стандарту</w:t>
        </w:r>
      </w:hyperlink>
      <w:r>
        <w:rPr>
          <w:rStyle w:val="s0"/>
        </w:rPr>
        <w:t xml:space="preserve"> государственной услуги</w:t>
      </w:r>
    </w:p>
    <w:p w:rsidR="00000000" w:rsidRDefault="001846C7">
      <w:pPr>
        <w:pStyle w:val="pr"/>
      </w:pPr>
      <w:r>
        <w:rPr>
          <w:rStyle w:val="s0"/>
        </w:rPr>
        <w:t>«Включение в реестр операторов</w:t>
      </w:r>
    </w:p>
    <w:p w:rsidR="00000000" w:rsidRDefault="001846C7">
      <w:pPr>
        <w:pStyle w:val="pr"/>
      </w:pPr>
      <w:r>
        <w:rPr>
          <w:rStyle w:val="s0"/>
        </w:rPr>
        <w:t>технического осмотра»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r>
        <w:rPr>
          <w:rStyle w:val="s0"/>
        </w:rPr>
        <w:t>Форма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c"/>
      </w:pPr>
      <w:r>
        <w:rPr>
          <w:rStyle w:val="s1"/>
        </w:rPr>
        <w:t xml:space="preserve">Информация о соответствии территории </w:t>
      </w:r>
      <w:r>
        <w:rPr>
          <w:rStyle w:val="s1"/>
        </w:rPr>
        <w:br/>
        <w:t>и помещения центра технического осмотра</w:t>
      </w:r>
    </w:p>
    <w:p w:rsidR="00000000" w:rsidRDefault="001846C7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"/>
        <w:gridCol w:w="5664"/>
        <w:gridCol w:w="3321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№ п/п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Содержание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Подтверждение информации (соответствует да/нет)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1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a3"/>
            </w:pPr>
            <w:r>
              <w:t xml:space="preserve">Соответствие территории центра технического осмотра требованиям </w:t>
            </w:r>
            <w:hyperlink r:id="rId40" w:history="1">
              <w:r>
                <w:rPr>
                  <w:rStyle w:val="a4"/>
                </w:rPr>
                <w:t>СТ РК 1811-2011</w:t>
              </w:r>
            </w:hyperlink>
            <w:r>
              <w:t xml:space="preserve"> Автомототранспортные средства. Обязательный технический осмотр. Методы контроля. 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pc"/>
            </w:pPr>
            <w:r>
              <w:t>2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a3"/>
            </w:pPr>
            <w:r>
              <w:t>Соответствие помещения центра технического осмотра требованиям СТ РК 1811-2011 Авт</w:t>
            </w:r>
            <w:r>
              <w:t>омототранспортные средства. Обязательный технический осмотр. Методы контроля.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6C7">
            <w:pPr>
              <w:pStyle w:val="a3"/>
            </w:pPr>
            <w:r>
              <w:t> </w:t>
            </w:r>
          </w:p>
        </w:tc>
      </w:tr>
    </w:tbl>
    <w:p w:rsidR="00000000" w:rsidRDefault="001846C7">
      <w:pPr>
        <w:pStyle w:val="pr"/>
      </w:pPr>
      <w:r>
        <w:rPr>
          <w:rStyle w:val="s0"/>
        </w:rPr>
        <w:t> </w:t>
      </w:r>
    </w:p>
    <w:p w:rsidR="00000000" w:rsidRDefault="001846C7">
      <w:pPr>
        <w:pStyle w:val="p"/>
      </w:pPr>
      <w:r>
        <w:t> </w:t>
      </w:r>
    </w:p>
    <w:p w:rsidR="00000000" w:rsidRDefault="001846C7">
      <w:pPr>
        <w:pStyle w:val="p"/>
      </w:pPr>
      <w:r>
        <w:rPr>
          <w:sz w:val="20"/>
          <w:szCs w:val="20"/>
        </w:rPr>
        <w:t> </w:t>
      </w:r>
    </w:p>
    <w:p w:rsidR="00000000" w:rsidRDefault="001846C7">
      <w:pPr>
        <w:pStyle w:val="p"/>
      </w:pPr>
      <w:r>
        <w:rPr>
          <w:sz w:val="20"/>
          <w:szCs w:val="20"/>
        </w:rPr>
        <w:t>Источник: Министерство по инвестициям и развитию РК (06.08.2014-26.12.2018)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6C7" w:rsidRDefault="001846C7" w:rsidP="001846C7">
      <w:r>
        <w:separator/>
      </w:r>
    </w:p>
  </w:endnote>
  <w:endnote w:type="continuationSeparator" w:id="0">
    <w:p w:rsidR="001846C7" w:rsidRDefault="001846C7" w:rsidP="001846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C7" w:rsidRDefault="001846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C7" w:rsidRDefault="001846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C7" w:rsidRDefault="001846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6C7" w:rsidRDefault="001846C7" w:rsidP="001846C7">
      <w:r>
        <w:separator/>
      </w:r>
    </w:p>
  </w:footnote>
  <w:footnote w:type="continuationSeparator" w:id="0">
    <w:p w:rsidR="001846C7" w:rsidRDefault="001846C7" w:rsidP="001846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C7" w:rsidRDefault="001846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C7" w:rsidRDefault="001846C7" w:rsidP="001846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6C7" w:rsidRDefault="001846C7" w:rsidP="001846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операторов технического осмотра» (приложение 6 к приказу Министра по инвестициям и развитию Республики Казахстан от 30 апреля 2015 года № 557) (с изменениями от 25.01.2016 г.) (утратил силу)</w:t>
    </w:r>
  </w:p>
  <w:p w:rsidR="001846C7" w:rsidRPr="001846C7" w:rsidRDefault="001846C7" w:rsidP="001846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C7" w:rsidRDefault="001846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6C7"/>
    <w:rsid w:val="00184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846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6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6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6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846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6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6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6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elincense.kz/" TargetMode="External"/><Relationship Id="rId18" Type="http://schemas.openxmlformats.org/officeDocument/2006/relationships/hyperlink" Target="http://online.zakon.kz/Document/?doc_id=30103567" TargetMode="External"/><Relationship Id="rId26" Type="http://schemas.openxmlformats.org/officeDocument/2006/relationships/hyperlink" Target="http://online.zakon.kz/Document/?doc_id=34139950" TargetMode="External"/><Relationship Id="rId39" Type="http://schemas.openxmlformats.org/officeDocument/2006/relationships/hyperlink" Target="http://www.con.gov.kz/" TargetMode="External"/><Relationship Id="rId21" Type="http://schemas.openxmlformats.org/officeDocument/2006/relationships/hyperlink" Target="http://online.zakon.kz/Document/?doc_id=30118294" TargetMode="External"/><Relationship Id="rId34" Type="http://schemas.openxmlformats.org/officeDocument/2006/relationships/hyperlink" Target="http://online.zakon.kz/Document/?doc_id=34139950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19219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39950" TargetMode="External"/><Relationship Id="rId29" Type="http://schemas.openxmlformats.org/officeDocument/2006/relationships/hyperlink" Target="http://online.zakon.kz/Document/?doc_id=3893189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31895" TargetMode="External"/><Relationship Id="rId24" Type="http://schemas.openxmlformats.org/officeDocument/2006/relationships/hyperlink" Target="http://online.zakon.kz/Document/?doc_id=31327612" TargetMode="External"/><Relationship Id="rId32" Type="http://schemas.openxmlformats.org/officeDocument/2006/relationships/hyperlink" Target="http://online.zakon.kz/Document/?doc_id=34139950" TargetMode="External"/><Relationship Id="rId37" Type="http://schemas.openxmlformats.org/officeDocument/2006/relationships/hyperlink" Target="http://online.zakon.kz/Document/?doc_id=38931895" TargetMode="External"/><Relationship Id="rId40" Type="http://schemas.openxmlformats.org/officeDocument/2006/relationships/hyperlink" Target="http://online.zakon.kz/Document/?doc_id=31327612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31895" TargetMode="External"/><Relationship Id="rId23" Type="http://schemas.openxmlformats.org/officeDocument/2006/relationships/hyperlink" Target="http://online.zakon.kz/Document/?doc_id=30118294" TargetMode="External"/><Relationship Id="rId28" Type="http://schemas.openxmlformats.org/officeDocument/2006/relationships/hyperlink" Target="http://online.zakon.kz/Document/?doc_id=34139950" TargetMode="External"/><Relationship Id="rId36" Type="http://schemas.openxmlformats.org/officeDocument/2006/relationships/hyperlink" Target="http://online.zakon.kz/Document/?doc_id=34139950" TargetMode="External"/><Relationship Id="rId10" Type="http://schemas.openxmlformats.org/officeDocument/2006/relationships/hyperlink" Target="http://online.zakon.kz/Document/?doc_id=34139950" TargetMode="External"/><Relationship Id="rId19" Type="http://schemas.openxmlformats.org/officeDocument/2006/relationships/hyperlink" Target="http://online.zakon.kz/Document/?doc_id=34139950" TargetMode="External"/><Relationship Id="rId31" Type="http://schemas.openxmlformats.org/officeDocument/2006/relationships/hyperlink" Target="http://online.zakon.kz/Document/?doc_id=1013921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20717" TargetMode="External"/><Relationship Id="rId14" Type="http://schemas.openxmlformats.org/officeDocument/2006/relationships/hyperlink" Target="http://online.zakon.kz/Document/?doc_id=34139950" TargetMode="External"/><Relationship Id="rId22" Type="http://schemas.openxmlformats.org/officeDocument/2006/relationships/hyperlink" Target="http://online.zakon.kz/Document/?doc_id=31327612" TargetMode="External"/><Relationship Id="rId27" Type="http://schemas.openxmlformats.org/officeDocument/2006/relationships/hyperlink" Target="http://online.zakon.kz/Document/?doc_id=38931895" TargetMode="External"/><Relationship Id="rId30" Type="http://schemas.openxmlformats.org/officeDocument/2006/relationships/hyperlink" Target="http://www.con.gov.kz./" TargetMode="External"/><Relationship Id="rId35" Type="http://schemas.openxmlformats.org/officeDocument/2006/relationships/hyperlink" Target="http://online.zakon.kz/Document/?doc_id=38931895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266702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egov.kz/" TargetMode="External"/><Relationship Id="rId17" Type="http://schemas.openxmlformats.org/officeDocument/2006/relationships/hyperlink" Target="http://online.zakon.kz/Document/?doc_id=38931895" TargetMode="External"/><Relationship Id="rId25" Type="http://schemas.openxmlformats.org/officeDocument/2006/relationships/hyperlink" Target="http://online.zakon.kz/Document/?doc_id=39712804" TargetMode="External"/><Relationship Id="rId33" Type="http://schemas.openxmlformats.org/officeDocument/2006/relationships/hyperlink" Target="http://online.zakon.kz/Document/?doc_id=38931895" TargetMode="External"/><Relationship Id="rId38" Type="http://schemas.openxmlformats.org/officeDocument/2006/relationships/hyperlink" Target="http://www.mid.gov.kz/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8931895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2218</Words>
  <Characters>19903</Characters>
  <Application>Microsoft Office Word</Application>
  <DocSecurity>0</DocSecurity>
  <Lines>165</Lines>
  <Paragraphs>44</Paragraphs>
  <ScaleCrop>false</ScaleCrop>
  <Company/>
  <LinksUpToDate>false</LinksUpToDate>
  <CharactersWithSpaces>22077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2025-07-09T07:46:00Z</dcterms:created>
  <dcterms:modified xsi:type="dcterms:W3CDTF">2025-07-09T07:46:00Z</dcterms:modified>
</cp:coreProperties>
</file>