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68A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26 мая 2023 года № 33 «Об установлении перечня документов, подлежащих хранению, и сроков их хранения в едином накопительном пенсионном фонде и доброволь</w:t>
      </w:r>
      <w:r>
        <w:rPr>
          <w:rStyle w:val="s0"/>
          <w:b/>
          <w:bCs/>
        </w:rPr>
        <w:t>ных накопительных пенсионных фондах» (с изменениями от 01.01.2024 г.)</w:t>
      </w:r>
    </w:p>
    <w:p w:rsidR="00000000" w:rsidRDefault="001368A8">
      <w:pPr>
        <w:pStyle w:val="pj"/>
      </w:pPr>
      <w:r>
        <w:rPr>
          <w:rStyle w:val="s0"/>
          <w:b/>
          <w:bCs/>
        </w:rPr>
        <w:t> </w:t>
      </w:r>
    </w:p>
    <w:p w:rsidR="00000000" w:rsidRDefault="001368A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июня 2023 года под № 32657</w:t>
      </w:r>
    </w:p>
    <w:p w:rsidR="00000000" w:rsidRDefault="001368A8">
      <w:pPr>
        <w:pStyle w:val="pj"/>
      </w:pPr>
      <w:r>
        <w:rPr>
          <w:rStyle w:val="s0"/>
        </w:rPr>
        <w:t> </w:t>
      </w:r>
    </w:p>
    <w:p w:rsidR="00000000" w:rsidRDefault="001368A8">
      <w:pPr>
        <w:pStyle w:val="pj"/>
      </w:pPr>
      <w:r>
        <w:rPr>
          <w:rStyle w:val="s0"/>
        </w:rPr>
        <w:t xml:space="preserve">Опубликовано: </w:t>
      </w:r>
      <w:hyperlink r:id="rId7" w:anchor="!/doc/182413/rus" w:history="1">
        <w:r>
          <w:rPr>
            <w:rStyle w:val="a4"/>
          </w:rPr>
          <w:t>ИС «Эталонный контрольный банк НПА РК в электронном виде» 5 июня 2023</w:t>
        </w:r>
      </w:hyperlink>
      <w:r>
        <w:rPr>
          <w:rStyle w:val="s0"/>
        </w:rPr>
        <w:t xml:space="preserve"> г.</w:t>
      </w:r>
    </w:p>
    <w:p w:rsidR="00000000" w:rsidRDefault="001368A8">
      <w:pPr>
        <w:pStyle w:val="pj"/>
      </w:pPr>
      <w:r>
        <w:rPr>
          <w:rStyle w:val="s0"/>
        </w:rPr>
        <w:t> </w:t>
      </w:r>
    </w:p>
    <w:p w:rsidR="00000000" w:rsidRDefault="001368A8">
      <w:pPr>
        <w:pStyle w:val="pj"/>
      </w:pPr>
      <w:r>
        <w:t xml:space="preserve">Внесены изменения: </w:t>
      </w:r>
    </w:p>
    <w:p w:rsidR="00000000" w:rsidRDefault="001368A8">
      <w:pPr>
        <w:pStyle w:val="pj"/>
      </w:pPr>
      <w:r>
        <w:t> </w:t>
      </w:r>
    </w:p>
    <w:p w:rsidR="00000000" w:rsidRDefault="001368A8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</w:t>
      </w:r>
      <w:r>
        <w:rPr>
          <w:rStyle w:val="s0"/>
        </w:rPr>
        <w:t>ства РК по регулированию и развитию финансового рынка от 22.12.23 г. № 92 (</w:t>
      </w:r>
      <w:hyperlink r:id="rId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г.).</w:t>
      </w:r>
    </w:p>
    <w:p w:rsidR="00000000" w:rsidRDefault="001368A8">
      <w:pPr>
        <w:pStyle w:val="pj"/>
      </w:pPr>
      <w:r>
        <w:rPr>
          <w:rStyle w:val="s0"/>
        </w:rPr>
        <w:t> </w:t>
      </w:r>
    </w:p>
    <w:p w:rsidR="00000000" w:rsidRDefault="001368A8">
      <w:pPr>
        <w:pStyle w:val="pj"/>
      </w:pPr>
      <w:r>
        <w:t xml:space="preserve">Предыдущие редакции: </w:t>
      </w:r>
    </w:p>
    <w:p w:rsidR="00000000" w:rsidRDefault="001368A8">
      <w:pPr>
        <w:pStyle w:val="pj"/>
      </w:pPr>
      <w:r>
        <w:t> </w:t>
      </w:r>
    </w:p>
    <w:p w:rsidR="00000000" w:rsidRDefault="001368A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8A8" w:rsidRDefault="001368A8" w:rsidP="001368A8">
      <w:r>
        <w:separator/>
      </w:r>
    </w:p>
  </w:endnote>
  <w:endnote w:type="continuationSeparator" w:id="0">
    <w:p w:rsidR="001368A8" w:rsidRDefault="001368A8" w:rsidP="00136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A8" w:rsidRDefault="001368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A8" w:rsidRDefault="001368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A8" w:rsidRDefault="001368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8A8" w:rsidRDefault="001368A8" w:rsidP="001368A8">
      <w:r>
        <w:separator/>
      </w:r>
    </w:p>
  </w:footnote>
  <w:footnote w:type="continuationSeparator" w:id="0">
    <w:p w:rsidR="001368A8" w:rsidRDefault="001368A8" w:rsidP="001368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A8" w:rsidRDefault="001368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A8" w:rsidRDefault="001368A8" w:rsidP="001368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8A8" w:rsidRPr="001368A8" w:rsidRDefault="001368A8" w:rsidP="001368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26 мая 2023 года № 33 «Об установлении перечня документов, подлежащих хранению, и сроков их хранения в едином накопительном пенсионном фонде и добровольных накопительных пенсионных фондах» (с изменениями от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A8" w:rsidRDefault="001368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8A8"/>
    <w:rsid w:val="00136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68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68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68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68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68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68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68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68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268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2727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268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971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26 мая 2023 года № 33 «Об установлении перечня документов, подлежащих хранению, и сроков их хранения в едином накопительном пенсионном фонде и добровольных накопительных пенсионных фондах» (с изменениями от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2024-04-26T15:23:00Z</dcterms:created>
  <dcterms:modified xsi:type="dcterms:W3CDTF">2024-04-26T15:23:00Z</dcterms:modified>
</cp:coreProperties>
</file>