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E33">
      <w:pPr>
        <w:pStyle w:val="pj"/>
      </w:pPr>
      <w:bookmarkStart w:id="0" w:name="_GoBack"/>
      <w:bookmarkEnd w:id="0"/>
      <w:r>
        <w:rPr>
          <w:rStyle w:val="s0"/>
          <w:b/>
          <w:bCs/>
        </w:rPr>
        <w:t>Кодекс Украины по процедурам банкротства от 18 октября 2018 года № 2597-VIII (с изменениями и дополнениями по состоянию на 04.04.2025 г.)</w:t>
      </w:r>
    </w:p>
    <w:p w:rsidR="00000000" w:rsidRDefault="00CF3E33">
      <w:pPr>
        <w:pStyle w:val="pj"/>
      </w:pPr>
      <w:r>
        <w:rPr>
          <w:rStyle w:val="s0"/>
        </w:rPr>
        <w:t> </w:t>
      </w:r>
    </w:p>
    <w:p w:rsidR="00000000" w:rsidRDefault="00CF3E33">
      <w:pPr>
        <w:pStyle w:val="pj"/>
      </w:pPr>
      <w:r>
        <w:rPr>
          <w:rStyle w:val="s0"/>
        </w:rPr>
        <w:t>Опубликован: «Голос Украины» от 20.04.2019 г., № 77.</w:t>
      </w:r>
    </w:p>
    <w:p w:rsidR="00000000" w:rsidRDefault="00CF3E33">
      <w:pPr>
        <w:pStyle w:val="pj"/>
      </w:pPr>
      <w:r>
        <w:rPr>
          <w:rStyle w:val="s0"/>
        </w:rPr>
        <w:t> </w:t>
      </w:r>
    </w:p>
    <w:p w:rsidR="00000000" w:rsidRDefault="00CF3E33">
      <w:pPr>
        <w:pStyle w:val="pj"/>
      </w:pPr>
      <w:r>
        <w:rPr>
          <w:rStyle w:val="s0"/>
        </w:rPr>
        <w:t>Внесены изменения:</w:t>
      </w:r>
    </w:p>
    <w:p w:rsidR="00000000" w:rsidRDefault="00CF3E33">
      <w:pPr>
        <w:pStyle w:val="pj"/>
      </w:pPr>
      <w:r>
        <w:rPr>
          <w:rStyle w:val="s0"/>
        </w:rPr>
        <w:t> </w:t>
      </w:r>
    </w:p>
    <w:p w:rsidR="00000000" w:rsidRDefault="00CF3E33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132-IX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145-IX (см. </w:t>
      </w:r>
      <w:hyperlink r:id="rId10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11" w:anchor="sub_id=7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157-IX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13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19.12.19 г. № 399-IX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05.06.20 г</w:t>
      </w:r>
      <w:r>
        <w:rPr>
          <w:rStyle w:val="s0"/>
        </w:rPr>
        <w:t xml:space="preserve">. № 686-IX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18.06.20 г. № 738-IX (вступил в с</w:t>
      </w:r>
      <w:r>
        <w:rPr>
          <w:rStyle w:val="s0"/>
        </w:rPr>
        <w:t xml:space="preserve">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19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20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2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16.09.20 г. № 895-IX (вступил в силу со дня, след</w:t>
      </w:r>
      <w:r>
        <w:rPr>
          <w:rStyle w:val="s0"/>
        </w:rPr>
        <w:t xml:space="preserve">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13.04.21 г. № 1381-IX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13.04.21 г. № 1382-IX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27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28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29" w:anchor="sub_id=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3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1667-IX (см. </w:t>
      </w:r>
      <w:hyperlink r:id="rId3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CF3E33">
      <w:pPr>
        <w:pStyle w:val="pj"/>
      </w:pPr>
      <w:hyperlink r:id="rId33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3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1944-IX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3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15.12.21 г. № 1962-IX (см. </w:t>
      </w:r>
      <w:hyperlink r:id="rId3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3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40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2850-IX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43" w:anchor="sub_id=205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12.01.23 г. № 2888-IX (см. </w:t>
      </w:r>
      <w:hyperlink r:id="rId4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2971-IX (вс</w:t>
      </w:r>
      <w:r>
        <w:rPr>
          <w:rStyle w:val="s0"/>
        </w:rPr>
        <w:t xml:space="preserve">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3249-IX (вступил в силу со дня, с</w:t>
      </w:r>
      <w:r>
        <w:rPr>
          <w:rStyle w:val="s0"/>
        </w:rPr>
        <w:t xml:space="preserve">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49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3254-IX (см. </w:t>
      </w:r>
      <w:hyperlink r:id="rId5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5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07.02.24 г. № 3577-IX (вступил в силу со дня, сле</w:t>
      </w:r>
      <w:r>
        <w:rPr>
          <w:rStyle w:val="s0"/>
        </w:rPr>
        <w:t xml:space="preserve">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5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21.05.24 г. № 3720-IX (см. </w:t>
      </w:r>
      <w:hyperlink r:id="rId5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5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22.05.24 г. № 3723-IX (вступил в силу со дня, следующего за днем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3E33">
      <w:pPr>
        <w:pStyle w:val="pj"/>
      </w:pPr>
      <w:hyperlink r:id="rId5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19.09.24 г. № 3985-IX (вступил в силу с 1 января 2025 года);</w:t>
      </w:r>
    </w:p>
    <w:p w:rsidR="00000000" w:rsidRDefault="00CF3E33">
      <w:pPr>
        <w:pStyle w:val="pj"/>
      </w:pPr>
      <w:hyperlink r:id="rId5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5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6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4114-IX (см. </w:t>
      </w:r>
      <w:hyperlink r:id="rId6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6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18.12.24 г. № 4158-IX (см. </w:t>
      </w:r>
      <w:hyperlink r:id="rId6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14.01.25 г. № 4217-IX (вступил в силу со дня, следующего за днем его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rPr>
          <w:rStyle w:val="s0"/>
        </w:rPr>
        <w:t>О внесении изменений см.:</w:t>
      </w:r>
    </w:p>
    <w:p w:rsidR="00000000" w:rsidRDefault="00CF3E33">
      <w:pPr>
        <w:pStyle w:val="pj"/>
      </w:pPr>
      <w:r>
        <w:rPr>
          <w:rStyle w:val="s0"/>
        </w:rPr>
        <w:t> </w:t>
      </w:r>
    </w:p>
    <w:p w:rsidR="00000000" w:rsidRDefault="00CF3E33">
      <w:pPr>
        <w:pStyle w:val="pj"/>
      </w:pPr>
      <w:hyperlink r:id="rId66" w:anchor="sub_id=40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23.02.23 г. № 2937-IX (см. </w:t>
      </w:r>
      <w:hyperlink r:id="rId6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68" w:anchor="sub_id=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16.07.24 г. № 3855-IX (см. </w:t>
      </w:r>
      <w:hyperlink r:id="rId69" w:anchor="sub_id=2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E33">
      <w:pPr>
        <w:pStyle w:val="pj"/>
      </w:pPr>
      <w:hyperlink r:id="rId70" w:anchor="sub_id=60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</w:t>
      </w:r>
      <w:r>
        <w:rPr>
          <w:rStyle w:val="s0"/>
        </w:rPr>
        <w:t xml:space="preserve">4196-IX (см. </w:t>
      </w:r>
      <w:hyperlink r:id="rId71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rPr>
          <w:rStyle w:val="s0"/>
        </w:rPr>
        <w:t> </w:t>
      </w:r>
    </w:p>
    <w:p w:rsidR="00000000" w:rsidRDefault="00CF3E33">
      <w:pPr>
        <w:pStyle w:val="pj"/>
      </w:pPr>
      <w:r>
        <w:t> </w:t>
      </w:r>
    </w:p>
    <w:p w:rsidR="00000000" w:rsidRDefault="00CF3E33">
      <w:pPr>
        <w:pStyle w:val="pj"/>
      </w:pPr>
      <w:r>
        <w:rPr>
          <w:rStyle w:val="s0"/>
        </w:rPr>
        <w:t> </w:t>
      </w:r>
    </w:p>
    <w:p w:rsidR="00000000" w:rsidRDefault="00CF3E33">
      <w:pPr>
        <w:pStyle w:val="pj"/>
      </w:pPr>
      <w:r>
        <w:rPr>
          <w:rStyle w:val="s0"/>
        </w:rPr>
        <w:t> </w:t>
      </w:r>
    </w:p>
    <w:p w:rsidR="00000000" w:rsidRDefault="00CF3E33">
      <w:pPr>
        <w:pStyle w:val="pj"/>
      </w:pPr>
      <w:r>
        <w:rPr>
          <w:rStyle w:val="s0"/>
        </w:rPr>
        <w:t> </w:t>
      </w:r>
    </w:p>
    <w:p w:rsidR="00000000" w:rsidRDefault="00CF3E33">
      <w:pPr>
        <w:pStyle w:val="pj"/>
      </w:pPr>
      <w:r>
        <w:rPr>
          <w:rStyle w:val="s0"/>
        </w:rP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E33" w:rsidRDefault="00CF3E33" w:rsidP="00CF3E33">
      <w:r>
        <w:separator/>
      </w:r>
    </w:p>
  </w:endnote>
  <w:endnote w:type="continuationSeparator" w:id="0">
    <w:p w:rsidR="00CF3E33" w:rsidRDefault="00CF3E33" w:rsidP="00CF3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33" w:rsidRDefault="00CF3E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33" w:rsidRDefault="00CF3E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33" w:rsidRDefault="00CF3E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E33" w:rsidRDefault="00CF3E33" w:rsidP="00CF3E33">
      <w:r>
        <w:separator/>
      </w:r>
    </w:p>
  </w:footnote>
  <w:footnote w:type="continuationSeparator" w:id="0">
    <w:p w:rsidR="00CF3E33" w:rsidRDefault="00CF3E33" w:rsidP="00CF3E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33" w:rsidRDefault="00CF3E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33" w:rsidRDefault="00CF3E33" w:rsidP="00CF3E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E33" w:rsidRPr="00CF3E33" w:rsidRDefault="00CF3E33" w:rsidP="00CF3E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Украины по процедурам банкротства от 18 октября 2018 года № 2597-VIII (с изменениями и дополнениями по состоянию на 04.04.2025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33" w:rsidRDefault="00CF3E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E33"/>
    <w:rsid w:val="00CF3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E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E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E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E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E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E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E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E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513288" TargetMode="External"/><Relationship Id="rId21" Type="http://schemas.openxmlformats.org/officeDocument/2006/relationships/hyperlink" Target="http://online.zakon.kz/Document/?doc_id=33870201" TargetMode="External"/><Relationship Id="rId42" Type="http://schemas.openxmlformats.org/officeDocument/2006/relationships/hyperlink" Target="http://online.zakon.kz/Document/?doc_id=32587147" TargetMode="External"/><Relationship Id="rId47" Type="http://schemas.openxmlformats.org/officeDocument/2006/relationships/hyperlink" Target="http://online.zakon.kz/Document/?doc_id=38171924" TargetMode="External"/><Relationship Id="rId63" Type="http://schemas.openxmlformats.org/officeDocument/2006/relationships/hyperlink" Target="http://online.zakon.kz/Document/?doc_id=38902851" TargetMode="External"/><Relationship Id="rId68" Type="http://schemas.openxmlformats.org/officeDocument/2006/relationships/hyperlink" Target="http://online.zakon.kz/Document/?doc_id=39589555" TargetMode="External"/><Relationship Id="rId16" Type="http://schemas.openxmlformats.org/officeDocument/2006/relationships/hyperlink" Target="http://online.zakon.kz/Document/?doc_id=32897349" TargetMode="External"/><Relationship Id="rId11" Type="http://schemas.openxmlformats.org/officeDocument/2006/relationships/hyperlink" Target="http://online.zakon.kz/Document/?doc_id=38817337" TargetMode="External"/><Relationship Id="rId24" Type="http://schemas.openxmlformats.org/officeDocument/2006/relationships/hyperlink" Target="http://online.zakon.kz/Document/?doc_id=37938419" TargetMode="External"/><Relationship Id="rId32" Type="http://schemas.openxmlformats.org/officeDocument/2006/relationships/hyperlink" Target="http://online.zakon.kz/Document/?doc_id=38595996" TargetMode="External"/><Relationship Id="rId37" Type="http://schemas.openxmlformats.org/officeDocument/2006/relationships/hyperlink" Target="http://online.zakon.kz/Document/?doc_id=35063351" TargetMode="External"/><Relationship Id="rId40" Type="http://schemas.openxmlformats.org/officeDocument/2006/relationships/hyperlink" Target="http://online.zakon.kz/Document/?doc_id=32536579" TargetMode="External"/><Relationship Id="rId45" Type="http://schemas.openxmlformats.org/officeDocument/2006/relationships/hyperlink" Target="http://online.zakon.kz/Document/?doc_id=37741334" TargetMode="External"/><Relationship Id="rId53" Type="http://schemas.openxmlformats.org/officeDocument/2006/relationships/hyperlink" Target="http://online.zakon.kz/Document/?doc_id=36505731" TargetMode="External"/><Relationship Id="rId58" Type="http://schemas.openxmlformats.org/officeDocument/2006/relationships/hyperlink" Target="http://online.zakon.kz/Document/?doc_id=32148631" TargetMode="External"/><Relationship Id="rId66" Type="http://schemas.openxmlformats.org/officeDocument/2006/relationships/hyperlink" Target="http://online.zakon.kz/Document/?doc_id=38671185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483079" TargetMode="External"/><Relationship Id="rId19" Type="http://schemas.openxmlformats.org/officeDocument/2006/relationships/hyperlink" Target="http://online.zakon.kz/Document/?doc_id=38737452" TargetMode="External"/><Relationship Id="rId14" Type="http://schemas.openxmlformats.org/officeDocument/2006/relationships/hyperlink" Target="http://online.zakon.kz/Document/?doc_id=39852319" TargetMode="External"/><Relationship Id="rId22" Type="http://schemas.openxmlformats.org/officeDocument/2006/relationships/hyperlink" Target="http://online.zakon.kz/Document/?doc_id=39276207" TargetMode="External"/><Relationship Id="rId27" Type="http://schemas.openxmlformats.org/officeDocument/2006/relationships/hyperlink" Target="http://online.zakon.kz/Document/?doc_id=38643163" TargetMode="External"/><Relationship Id="rId30" Type="http://schemas.openxmlformats.org/officeDocument/2006/relationships/hyperlink" Target="http://online.zakon.kz/Document/?doc_id=39893489" TargetMode="External"/><Relationship Id="rId35" Type="http://schemas.openxmlformats.org/officeDocument/2006/relationships/hyperlink" Target="http://online.zakon.kz/Document/?doc_id=32955041" TargetMode="External"/><Relationship Id="rId43" Type="http://schemas.openxmlformats.org/officeDocument/2006/relationships/hyperlink" Target="http://online.zakon.kz/Document/?doc_id=38037671" TargetMode="External"/><Relationship Id="rId48" Type="http://schemas.openxmlformats.org/officeDocument/2006/relationships/hyperlink" Target="http://online.zakon.kz/Document/?doc_id=37992697" TargetMode="External"/><Relationship Id="rId56" Type="http://schemas.openxmlformats.org/officeDocument/2006/relationships/hyperlink" Target="http://online.zakon.kz/Document/?doc_id=34190565" TargetMode="External"/><Relationship Id="rId64" Type="http://schemas.openxmlformats.org/officeDocument/2006/relationships/hyperlink" Target="http://online.zakon.kz/Document/?doc_id=33091103" TargetMode="External"/><Relationship Id="rId69" Type="http://schemas.openxmlformats.org/officeDocument/2006/relationships/hyperlink" Target="http://online.zakon.kz/Document/?doc_id=39589555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5471707" TargetMode="External"/><Relationship Id="rId51" Type="http://schemas.openxmlformats.org/officeDocument/2006/relationships/hyperlink" Target="http://online.zakon.kz/Document/?doc_id=32723610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817337" TargetMode="External"/><Relationship Id="rId17" Type="http://schemas.openxmlformats.org/officeDocument/2006/relationships/hyperlink" Target="http://online.zakon.kz/Document/?doc_id=31969021" TargetMode="External"/><Relationship Id="rId25" Type="http://schemas.openxmlformats.org/officeDocument/2006/relationships/hyperlink" Target="http://online.zakon.kz/Document/?doc_id=36414423" TargetMode="External"/><Relationship Id="rId33" Type="http://schemas.openxmlformats.org/officeDocument/2006/relationships/hyperlink" Target="http://online.zakon.kz/Document/?doc_id=39194489" TargetMode="External"/><Relationship Id="rId38" Type="http://schemas.openxmlformats.org/officeDocument/2006/relationships/hyperlink" Target="http://online.zakon.kz/Document/?doc_id=35063351" TargetMode="External"/><Relationship Id="rId46" Type="http://schemas.openxmlformats.org/officeDocument/2006/relationships/hyperlink" Target="http://online.zakon.kz/Document/?doc_id=33381980" TargetMode="External"/><Relationship Id="rId59" Type="http://schemas.openxmlformats.org/officeDocument/2006/relationships/hyperlink" Target="http://online.zakon.kz/Document/?doc_id=32148631" TargetMode="External"/><Relationship Id="rId67" Type="http://schemas.openxmlformats.org/officeDocument/2006/relationships/hyperlink" Target="http://online.zakon.kz/Document/?doc_id=38671185" TargetMode="External"/><Relationship Id="rId20" Type="http://schemas.openxmlformats.org/officeDocument/2006/relationships/hyperlink" Target="http://online.zakon.kz/Document/?doc_id=38737452" TargetMode="External"/><Relationship Id="rId41" Type="http://schemas.openxmlformats.org/officeDocument/2006/relationships/hyperlink" Target="http://online.zakon.kz/Document/?doc_id=35010391" TargetMode="External"/><Relationship Id="rId54" Type="http://schemas.openxmlformats.org/officeDocument/2006/relationships/hyperlink" Target="http://online.zakon.kz/Document/?doc_id=36505731" TargetMode="External"/><Relationship Id="rId62" Type="http://schemas.openxmlformats.org/officeDocument/2006/relationships/hyperlink" Target="http://online.zakon.kz/Document/?doc_id=38902851" TargetMode="External"/><Relationship Id="rId70" Type="http://schemas.openxmlformats.org/officeDocument/2006/relationships/hyperlink" Target="http://online.zakon.kz/Document/?doc_id=33660055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232873" TargetMode="External"/><Relationship Id="rId23" Type="http://schemas.openxmlformats.org/officeDocument/2006/relationships/hyperlink" Target="http://online.zakon.kz/Document/?doc_id=38407104" TargetMode="External"/><Relationship Id="rId28" Type="http://schemas.openxmlformats.org/officeDocument/2006/relationships/hyperlink" Target="http://online.zakon.kz/Document/?doc_id=38643163" TargetMode="External"/><Relationship Id="rId36" Type="http://schemas.openxmlformats.org/officeDocument/2006/relationships/hyperlink" Target="http://online.zakon.kz/Document/?doc_id=39005297" TargetMode="External"/><Relationship Id="rId49" Type="http://schemas.openxmlformats.org/officeDocument/2006/relationships/hyperlink" Target="http://online.zakon.kz/Document/?doc_id=35873466" TargetMode="External"/><Relationship Id="rId57" Type="http://schemas.openxmlformats.org/officeDocument/2006/relationships/hyperlink" Target="http://online.zakon.kz/Document/?doc_id=39877866" TargetMode="External"/><Relationship Id="rId10" Type="http://schemas.openxmlformats.org/officeDocument/2006/relationships/hyperlink" Target="http://online.zakon.kz/Document/?doc_id=36324223" TargetMode="External"/><Relationship Id="rId31" Type="http://schemas.openxmlformats.org/officeDocument/2006/relationships/hyperlink" Target="http://online.zakon.kz/Document/?doc_id=38595996" TargetMode="External"/><Relationship Id="rId44" Type="http://schemas.openxmlformats.org/officeDocument/2006/relationships/hyperlink" Target="http://online.zakon.kz/Document/?doc_id=38037671" TargetMode="External"/><Relationship Id="rId52" Type="http://schemas.openxmlformats.org/officeDocument/2006/relationships/hyperlink" Target="http://online.zakon.kz/Document/?doc_id=36486941" TargetMode="External"/><Relationship Id="rId60" Type="http://schemas.openxmlformats.org/officeDocument/2006/relationships/hyperlink" Target="http://online.zakon.kz/Document/?doc_id=36483079" TargetMode="External"/><Relationship Id="rId65" Type="http://schemas.openxmlformats.org/officeDocument/2006/relationships/hyperlink" Target="http://online.zakon.kz/Document/?doc_id=35054702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24223" TargetMode="External"/><Relationship Id="rId13" Type="http://schemas.openxmlformats.org/officeDocument/2006/relationships/hyperlink" Target="http://online.zakon.kz/Document/?doc_id=39529982" TargetMode="External"/><Relationship Id="rId18" Type="http://schemas.openxmlformats.org/officeDocument/2006/relationships/hyperlink" Target="http://online.zakon.kz/Document/?doc_id=35811661" TargetMode="External"/><Relationship Id="rId39" Type="http://schemas.openxmlformats.org/officeDocument/2006/relationships/hyperlink" Target="http://online.zakon.kz/Document/?doc_id=32536579" TargetMode="External"/><Relationship Id="rId34" Type="http://schemas.openxmlformats.org/officeDocument/2006/relationships/hyperlink" Target="http://online.zakon.kz/Document/?doc_id=39194489" TargetMode="External"/><Relationship Id="rId50" Type="http://schemas.openxmlformats.org/officeDocument/2006/relationships/hyperlink" Target="http://online.zakon.kz/Document/?doc_id=35873466" TargetMode="External"/><Relationship Id="rId55" Type="http://schemas.openxmlformats.org/officeDocument/2006/relationships/hyperlink" Target="http://online.zakon.kz/Document/?doc_id=38264768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5471707" TargetMode="External"/><Relationship Id="rId71" Type="http://schemas.openxmlformats.org/officeDocument/2006/relationships/hyperlink" Target="http://online.zakon.kz/Document/?doc_id=336600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3437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7463</Characters>
  <Application>Microsoft Office Word</Application>
  <DocSecurity>0</DocSecurity>
  <Lines>62</Lines>
  <Paragraphs>15</Paragraphs>
  <ScaleCrop>false</ScaleCrop>
  <Company/>
  <LinksUpToDate>false</LinksUpToDate>
  <CharactersWithSpaces>7952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2025-05-05T23:47:00Z</dcterms:created>
  <dcterms:modified xsi:type="dcterms:W3CDTF">2025-05-05T23:47:00Z</dcterms:modified>
</cp:coreProperties>
</file>