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F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12 августа 2015 года № 18-02/739 «Об утверждении регламентов государственных услуг в области лесного хозяйства и особо охраняемых природных территорий» (с изменениями от 29.09.2016 г.) (утратил си</w:t>
      </w:r>
      <w:r>
        <w:rPr>
          <w:rStyle w:val="s0"/>
          <w:b/>
          <w:bCs/>
        </w:rPr>
        <w:t>лу)</w:t>
      </w:r>
    </w:p>
    <w:p w:rsidR="00000000" w:rsidRDefault="00836FA5">
      <w:r>
        <w:t> </w:t>
      </w:r>
    </w:p>
    <w:p w:rsidR="00000000" w:rsidRDefault="00836FA5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9 сентября 2015 года под № 12042</w:t>
      </w:r>
    </w:p>
    <w:p w:rsidR="00000000" w:rsidRDefault="00836FA5">
      <w:pPr>
        <w:ind w:firstLine="426"/>
      </w:pPr>
      <w:r>
        <w:t> </w:t>
      </w:r>
    </w:p>
    <w:p w:rsidR="00000000" w:rsidRDefault="00836FA5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октября 2015 г.</w:t>
        </w:r>
      </w:hyperlink>
    </w:p>
    <w:p w:rsidR="00000000" w:rsidRDefault="00836FA5">
      <w:pPr>
        <w:ind w:firstLine="426"/>
      </w:pPr>
      <w:r>
        <w:t> </w:t>
      </w:r>
    </w:p>
    <w:p w:rsidR="00000000" w:rsidRDefault="00836FA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</w:t>
      </w:r>
      <w:r>
        <w:rPr>
          <w:rStyle w:val="s0"/>
        </w:rPr>
        <w:t>ря 2020 года № 286</w:t>
      </w:r>
    </w:p>
    <w:p w:rsidR="00000000" w:rsidRDefault="00836FA5">
      <w:pPr>
        <w:ind w:firstLine="397"/>
        <w:jc w:val="both"/>
      </w:pPr>
      <w:r>
        <w:rPr>
          <w:rStyle w:val="s0"/>
        </w:rPr>
        <w:t> </w:t>
      </w:r>
    </w:p>
    <w:p w:rsidR="00000000" w:rsidRDefault="00836FA5">
      <w:pPr>
        <w:ind w:firstLine="426"/>
      </w:pPr>
      <w:r>
        <w:t> </w:t>
      </w:r>
    </w:p>
    <w:p w:rsidR="00000000" w:rsidRDefault="00836FA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36FA5">
      <w:pPr>
        <w:ind w:firstLine="400"/>
        <w:jc w:val="both"/>
      </w:pPr>
      <w:r>
        <w:rPr>
          <w:rStyle w:val="s0"/>
        </w:rPr>
        <w:t> </w:t>
      </w:r>
    </w:p>
    <w:p w:rsidR="00000000" w:rsidRDefault="00836FA5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29.09.16 г. № 407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36F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FA5" w:rsidRDefault="00836FA5" w:rsidP="00836FA5">
      <w:r>
        <w:separator/>
      </w:r>
    </w:p>
  </w:endnote>
  <w:endnote w:type="continuationSeparator" w:id="0">
    <w:p w:rsidR="00836FA5" w:rsidRDefault="00836FA5" w:rsidP="00836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FA5" w:rsidRDefault="00836FA5" w:rsidP="00836FA5">
      <w:r>
        <w:separator/>
      </w:r>
    </w:p>
  </w:footnote>
  <w:footnote w:type="continuationSeparator" w:id="0">
    <w:p w:rsidR="00836FA5" w:rsidRDefault="00836FA5" w:rsidP="00836F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 w:rsidP="00836F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FA5" w:rsidRPr="00836FA5" w:rsidRDefault="00836FA5" w:rsidP="00836F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12 августа 2015 года № 18-02/739 «Об утверждении регламентов государственных услуг в области лесного хозяйства и особо охраняемых природных территорий» (с изменениями от 29.09.2016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FA5" w:rsidRDefault="00836F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FA5"/>
    <w:rsid w:val="0083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F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F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F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F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F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F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F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F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03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43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996</Characters>
  <Application>Microsoft Office Word</Application>
  <DocSecurity>0</DocSecurity>
  <Lines>8</Lines>
  <Paragraphs>2</Paragraphs>
  <ScaleCrop>false</ScaleCrop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12 августа 2015 года № 18-02/739 «Об утверждении регламентов государственных услуг в области лесного хозяйства и особо охраняемых природных территорий» (с изменениями от 29.09.2016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2023-11-09T22:41:00Z</dcterms:created>
  <dcterms:modified xsi:type="dcterms:W3CDTF">2023-11-09T22:41:00Z</dcterms:modified>
</cp:coreProperties>
</file>