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55E3">
      <w:pPr>
        <w:pStyle w:val="pj"/>
      </w:pPr>
      <w:bookmarkStart w:id="0" w:name="_GoBack"/>
      <w:bookmarkEnd w:id="0"/>
      <w:r>
        <w:rPr>
          <w:rStyle w:val="s0"/>
          <w:b/>
          <w:bCs/>
        </w:rPr>
        <w:t>«Прокурорлық қадағалауды ұйымдастырудың кейбір мңселелері туралы» Қазақстан Республикасы Бас Прокурорының 2018 жылғы 2 мамырдағы № 60 бұйрығы (2021.26.10. берілген өзгерістер мен толықтыруларымен) (күші жойылды)</w:t>
      </w:r>
    </w:p>
    <w:p w:rsidR="00000000" w:rsidRDefault="001A55E3">
      <w:pPr>
        <w:pStyle w:val="pj"/>
      </w:pPr>
      <w:r>
        <w:rPr>
          <w:rStyle w:val="s0"/>
          <w:b/>
          <w:bCs/>
        </w:rPr>
        <w:t> </w:t>
      </w:r>
    </w:p>
    <w:p w:rsidR="00000000" w:rsidRDefault="001A55E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17 мамырда № 16894 тіркелді</w:t>
      </w:r>
    </w:p>
    <w:p w:rsidR="00000000" w:rsidRDefault="001A55E3">
      <w:pPr>
        <w:pStyle w:val="pj"/>
      </w:pPr>
      <w:r>
        <w:rPr>
          <w:rStyle w:val="s0"/>
        </w:rPr>
        <w:t> </w:t>
      </w:r>
    </w:p>
    <w:p w:rsidR="00000000" w:rsidRDefault="001A55E3">
      <w:pPr>
        <w:pStyle w:val="pj"/>
      </w:pPr>
      <w:r>
        <w:rPr>
          <w:rStyle w:val="s0"/>
        </w:rPr>
        <w:t xml:space="preserve">Жариялануы: </w:t>
      </w:r>
      <w:hyperlink r:id="rId7" w:anchor="!/doc/121873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2018 ж. 28 мамырда</w:t>
        </w:r>
      </w:hyperlink>
    </w:p>
    <w:p w:rsidR="00000000" w:rsidRDefault="001A55E3">
      <w:pPr>
        <w:pStyle w:val="pj"/>
      </w:pPr>
      <w:r>
        <w:rPr>
          <w:rStyle w:val="s0"/>
        </w:rPr>
        <w:t> </w:t>
      </w:r>
    </w:p>
    <w:p w:rsidR="00000000" w:rsidRDefault="001A55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 жылғы 17 қаңтардағы № 32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A55E3">
      <w:pPr>
        <w:pStyle w:val="pj"/>
      </w:pPr>
      <w:r>
        <w:rPr>
          <w:rStyle w:val="s0"/>
        </w:rPr>
        <w:t> </w:t>
      </w:r>
    </w:p>
    <w:p w:rsidR="00000000" w:rsidRDefault="001A55E3">
      <w:pPr>
        <w:pStyle w:val="pj"/>
      </w:pPr>
      <w:r>
        <w:rPr>
          <w:rStyle w:val="s0"/>
        </w:rPr>
        <w:t>Енгізілген өзгерістер:</w:t>
      </w:r>
    </w:p>
    <w:p w:rsidR="00000000" w:rsidRDefault="001A55E3">
      <w:pPr>
        <w:pStyle w:val="pj"/>
      </w:pPr>
      <w:r>
        <w:rPr>
          <w:rStyle w:val="s0"/>
        </w:rPr>
        <w:t> </w:t>
      </w:r>
    </w:p>
    <w:p w:rsidR="00000000" w:rsidRDefault="001A55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2020.12.05. № 62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A55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2021.12.07. № 102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1A55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2021.26.10. № 139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1A55E3">
      <w:pPr>
        <w:pStyle w:val="pj"/>
      </w:pPr>
      <w:r>
        <w:rPr>
          <w:rStyle w:val="s0"/>
        </w:rPr>
        <w:t> </w:t>
      </w:r>
    </w:p>
    <w:p w:rsidR="00000000" w:rsidRDefault="001A55E3">
      <w:pPr>
        <w:pStyle w:val="pj"/>
      </w:pPr>
      <w:r>
        <w:rPr>
          <w:rStyle w:val="s0"/>
        </w:rPr>
        <w:t>Бұрынғы редакциялар:</w:t>
      </w:r>
    </w:p>
    <w:p w:rsidR="00000000" w:rsidRDefault="001A55E3">
      <w:pPr>
        <w:pStyle w:val="pj"/>
      </w:pPr>
      <w:r>
        <w:rPr>
          <w:rStyle w:val="s0"/>
        </w:rPr>
        <w:t> </w:t>
      </w:r>
    </w:p>
    <w:p w:rsidR="00000000" w:rsidRDefault="001A55E3">
      <w:pPr>
        <w:pStyle w:val="pj"/>
      </w:pPr>
      <w:r>
        <w:rPr>
          <w:rStyle w:val="s0"/>
        </w:rPr>
        <w:t xml:space="preserve">2020 ж. 12 мамырға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1A55E3">
      <w:pPr>
        <w:pStyle w:val="pj"/>
      </w:pPr>
      <w:r>
        <w:rPr>
          <w:rStyle w:val="s0"/>
        </w:rPr>
        <w:t xml:space="preserve">2021 ж. 12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1A55E3">
      <w:pPr>
        <w:pStyle w:val="pj"/>
      </w:pPr>
      <w:r>
        <w:rPr>
          <w:rStyle w:val="s0"/>
        </w:rPr>
        <w:t xml:space="preserve">2021 ж. 26 қазанға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1A55E3">
      <w:pPr>
        <w:pStyle w:val="pj"/>
      </w:pPr>
      <w:r>
        <w:t> </w:t>
      </w:r>
    </w:p>
    <w:p w:rsidR="00000000" w:rsidRDefault="001A55E3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5E3" w:rsidRDefault="001A55E3" w:rsidP="001A55E3">
      <w:r>
        <w:separator/>
      </w:r>
    </w:p>
  </w:endnote>
  <w:endnote w:type="continuationSeparator" w:id="0">
    <w:p w:rsidR="001A55E3" w:rsidRDefault="001A55E3" w:rsidP="001A55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5E3" w:rsidRDefault="001A55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5E3" w:rsidRDefault="001A55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5E3" w:rsidRDefault="001A55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5E3" w:rsidRDefault="001A55E3" w:rsidP="001A55E3">
      <w:r>
        <w:separator/>
      </w:r>
    </w:p>
  </w:footnote>
  <w:footnote w:type="continuationSeparator" w:id="0">
    <w:p w:rsidR="001A55E3" w:rsidRDefault="001A55E3" w:rsidP="001A55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5E3" w:rsidRDefault="001A55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5E3" w:rsidRDefault="001A55E3" w:rsidP="001A55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55E3" w:rsidRPr="001A55E3" w:rsidRDefault="001A55E3" w:rsidP="001A55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«Прокурорлық қадағалауды ұйымдастырудың кейбір мәселелері туралы» Қазақстан Республикасы Бас Прокурорының 2018 жылғы 2 мамырдағы № 60 бұйрығы (2021.26.10.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5E3" w:rsidRDefault="001A55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55E3"/>
    <w:rsid w:val="001A5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55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5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5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5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55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5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5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5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34960" TargetMode="External"/><Relationship Id="rId13" Type="http://schemas.openxmlformats.org/officeDocument/2006/relationships/hyperlink" Target="http://online.zakon.kz/Document/?doc_id=3829025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9248260" TargetMode="External"/><Relationship Id="rId17" Type="http://schemas.openxmlformats.org/officeDocument/2006/relationships/hyperlink" Target="http://online.zakon.kz/Document/?doc_id=3398191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6615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2995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2918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76697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33890" TargetMode="External"/><Relationship Id="rId14" Type="http://schemas.openxmlformats.org/officeDocument/2006/relationships/hyperlink" Target="http://online.zakon.kz/Document/?doc_id=3669939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1625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«Прокурорлық қадағалауды ұйымдастырудың кейбір мәселелері туралы» Қазақстан Республикасы Бас Прокурорының 2018 жылғы 2 мамырдағы № 60 бұйрығы (2021.26.10.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2024-07-27T03:48:00Z</dcterms:created>
  <dcterms:modified xsi:type="dcterms:W3CDTF">2024-07-27T03:48:00Z</dcterms:modified>
</cp:coreProperties>
</file>