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6057">
      <w:pPr>
        <w:pStyle w:val="pr"/>
      </w:pPr>
      <w:bookmarkStart w:id="0" w:name="_GoBack"/>
      <w:bookmarkEnd w:id="0"/>
      <w:r>
        <w:t>12.12.2018</w:t>
      </w:r>
    </w:p>
    <w:p w:rsidR="00000000" w:rsidRDefault="000A6057">
      <w:pPr>
        <w:pStyle w:val="pc"/>
      </w:pPr>
      <w:r>
        <w:rPr>
          <w:rStyle w:val="s1"/>
        </w:rPr>
        <w:t>Максат Муханов получил новую должность</w:t>
      </w:r>
    </w:p>
    <w:p w:rsidR="00000000" w:rsidRDefault="000A6057">
      <w:pPr>
        <w:pStyle w:val="pj"/>
      </w:pPr>
      <w:r>
        <w:rPr>
          <w:rStyle w:val="s0"/>
          <w:b/>
          <w:bCs/>
        </w:rPr>
        <w:t> </w:t>
      </w:r>
    </w:p>
    <w:p w:rsidR="00000000" w:rsidRDefault="000A6057">
      <w:pPr>
        <w:pStyle w:val="pj"/>
      </w:pPr>
      <w:r>
        <w:rPr>
          <w:rStyle w:val="s0"/>
          <w:b/>
          <w:bCs/>
        </w:rPr>
        <w:t xml:space="preserve">Максат Муханов </w:t>
      </w:r>
      <w:proofErr w:type="gramStart"/>
      <w:r>
        <w:rPr>
          <w:rStyle w:val="s0"/>
          <w:b/>
          <w:bCs/>
        </w:rPr>
        <w:t>назначен</w:t>
      </w:r>
      <w:proofErr w:type="gramEnd"/>
      <w:r>
        <w:rPr>
          <w:rStyle w:val="s0"/>
          <w:b/>
          <w:bCs/>
        </w:rPr>
        <w:t xml:space="preserve"> заведующим Отделом социально-экономического мониторинга Администрации Президента, сообщает </w:t>
      </w:r>
      <w:hyperlink r:id="rId7" w:history="1">
        <w:r>
          <w:rPr>
            <w:rStyle w:val="a4"/>
            <w:u w:val="none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0A6057">
      <w:pPr>
        <w:pStyle w:val="pj"/>
      </w:pPr>
      <w:r>
        <w:rPr>
          <w:rStyle w:val="s0"/>
        </w:rPr>
        <w:t>«Распоряжением главы государства Муханов Максат Нурдаулетович назначен заведующим Отделом социально-экономического мониторинга Администрации Президента Республики Казахстан, он освобожден от должности заведующего Отделом государственного контроля и организ</w:t>
      </w:r>
      <w:r>
        <w:rPr>
          <w:rStyle w:val="s0"/>
        </w:rPr>
        <w:t>ационно-территориальной работы Администрации Президента Республики Казахстан», - сказано в сообщении.</w:t>
      </w:r>
    </w:p>
    <w:p w:rsidR="00000000" w:rsidRDefault="000A6057">
      <w:pPr>
        <w:pStyle w:val="pj"/>
      </w:pPr>
      <w:r>
        <w:rPr>
          <w:rStyle w:val="s0"/>
        </w:rPr>
        <w:t>Максат Муханов родился в 1967 году.</w:t>
      </w:r>
    </w:p>
    <w:p w:rsidR="00000000" w:rsidRDefault="000A6057">
      <w:pPr>
        <w:pStyle w:val="pj"/>
      </w:pPr>
      <w:r>
        <w:rPr>
          <w:rStyle w:val="s0"/>
        </w:rPr>
        <w:t>Трудовой стаж:</w:t>
      </w:r>
    </w:p>
    <w:p w:rsidR="00000000" w:rsidRDefault="000A6057">
      <w:pPr>
        <w:pStyle w:val="pj"/>
      </w:pPr>
      <w:r>
        <w:rPr>
          <w:rStyle w:val="s0"/>
        </w:rPr>
        <w:t>· Учитель средней школы (1991-1993);</w:t>
      </w:r>
    </w:p>
    <w:p w:rsidR="00000000" w:rsidRDefault="000A6057">
      <w:pPr>
        <w:pStyle w:val="pj"/>
      </w:pPr>
      <w:r>
        <w:rPr>
          <w:rStyle w:val="s0"/>
        </w:rPr>
        <w:t>· Эксперт 1-й категории, ведущий специалист МВЭС Республики Казахс</w:t>
      </w:r>
      <w:r>
        <w:rPr>
          <w:rStyle w:val="s0"/>
        </w:rPr>
        <w:t>тан (1993-1994);</w:t>
      </w:r>
    </w:p>
    <w:p w:rsidR="00000000" w:rsidRDefault="000A6057">
      <w:pPr>
        <w:pStyle w:val="pj"/>
      </w:pPr>
      <w:r>
        <w:rPr>
          <w:rStyle w:val="s0"/>
        </w:rPr>
        <w:t>· Главный специалист, помощник министра промышленности и торговли Республики Казахстан (1994-1996);</w:t>
      </w:r>
    </w:p>
    <w:p w:rsidR="00000000" w:rsidRDefault="000A6057">
      <w:pPr>
        <w:pStyle w:val="pj"/>
      </w:pPr>
      <w:r>
        <w:rPr>
          <w:rStyle w:val="s0"/>
        </w:rPr>
        <w:t xml:space="preserve">· Главный специалист, начальник отдела, заместитель </w:t>
      </w:r>
      <w:proofErr w:type="gramStart"/>
      <w:r>
        <w:rPr>
          <w:rStyle w:val="s0"/>
        </w:rPr>
        <w:t>начальника управления стратегии национального развития Агентства</w:t>
      </w:r>
      <w:proofErr w:type="gramEnd"/>
      <w:r>
        <w:rPr>
          <w:rStyle w:val="s0"/>
        </w:rPr>
        <w:t xml:space="preserve"> по стратегическому пла</w:t>
      </w:r>
      <w:r>
        <w:rPr>
          <w:rStyle w:val="s0"/>
        </w:rPr>
        <w:t>нированию и реформам Республики Казахстан (1997-1999);</w:t>
      </w:r>
    </w:p>
    <w:p w:rsidR="00000000" w:rsidRDefault="000A6057">
      <w:pPr>
        <w:pStyle w:val="pj"/>
      </w:pPr>
      <w:r>
        <w:rPr>
          <w:rStyle w:val="s0"/>
        </w:rPr>
        <w:t>· Заведующий сектором, заместитель заведующего Аналитическим центром Совета безопасности Республики Казахстан (1999-2002);</w:t>
      </w:r>
    </w:p>
    <w:p w:rsidR="00000000" w:rsidRDefault="000A6057">
      <w:pPr>
        <w:pStyle w:val="pj"/>
      </w:pPr>
      <w:r>
        <w:rPr>
          <w:rStyle w:val="s0"/>
        </w:rPr>
        <w:t>· Заместитель, первый заместитель генеральный директора РГП «Институт экономич</w:t>
      </w:r>
      <w:r>
        <w:rPr>
          <w:rStyle w:val="s0"/>
        </w:rPr>
        <w:t>еских исследований» Минэкономики Республики Казахстан (2002-2003);</w:t>
      </w:r>
    </w:p>
    <w:p w:rsidR="00000000" w:rsidRDefault="000A6057">
      <w:pPr>
        <w:pStyle w:val="pj"/>
      </w:pPr>
      <w:r>
        <w:rPr>
          <w:rStyle w:val="s0"/>
        </w:rPr>
        <w:t>· Заведующий отделом социально-экономического анализа Администрации Президента Республики Казахстан (07.2003-01.04.2004);</w:t>
      </w:r>
    </w:p>
    <w:p w:rsidR="00000000" w:rsidRDefault="000A6057">
      <w:pPr>
        <w:pStyle w:val="pj"/>
      </w:pPr>
      <w:r>
        <w:rPr>
          <w:rStyle w:val="s0"/>
        </w:rPr>
        <w:t>· Заведующий отделом социально-экономического анализа Управления эк</w:t>
      </w:r>
      <w:r>
        <w:rPr>
          <w:rStyle w:val="s0"/>
        </w:rPr>
        <w:t>ономической политики Администрации Президента Республики Казахстан (01.04.2004-24.03.2005);</w:t>
      </w:r>
    </w:p>
    <w:p w:rsidR="00000000" w:rsidRDefault="000A6057">
      <w:pPr>
        <w:pStyle w:val="pj"/>
      </w:pPr>
      <w:r>
        <w:rPr>
          <w:rStyle w:val="s0"/>
        </w:rPr>
        <w:t>· Заместитель заведующего, заведующий отделом социально-экономического анализа Администрации Президента Республики Казахстан (24.03.2005-20.06.2006);</w:t>
      </w:r>
    </w:p>
    <w:p w:rsidR="00000000" w:rsidRDefault="000A6057">
      <w:pPr>
        <w:pStyle w:val="pj"/>
      </w:pPr>
      <w:r>
        <w:rPr>
          <w:rStyle w:val="s0"/>
        </w:rPr>
        <w:t xml:space="preserve">· Заместитель </w:t>
      </w:r>
      <w:r>
        <w:rPr>
          <w:rStyle w:val="s0"/>
        </w:rPr>
        <w:t>председателя правления, корпоративный секретарь, управляющий директор акционерного общества «Фонд устойчивого развития «Қазына» (05.2006-02.2008);</w:t>
      </w:r>
    </w:p>
    <w:p w:rsidR="00000000" w:rsidRDefault="000A6057">
      <w:pPr>
        <w:pStyle w:val="pj"/>
      </w:pPr>
      <w:r>
        <w:rPr>
          <w:rStyle w:val="s0"/>
        </w:rPr>
        <w:t>· Заведующий Центром стратегических разработок и анализа Администрации Президента Республики Казахстан (14.02</w:t>
      </w:r>
      <w:r>
        <w:rPr>
          <w:rStyle w:val="s0"/>
        </w:rPr>
        <w:t>.2008-09.2011);</w:t>
      </w:r>
    </w:p>
    <w:p w:rsidR="00000000" w:rsidRDefault="000A6057">
      <w:pPr>
        <w:pStyle w:val="pj"/>
      </w:pPr>
      <w:r>
        <w:rPr>
          <w:rStyle w:val="s0"/>
        </w:rPr>
        <w:t>· Президент акционерного общества «Институт экономических исследований» при Министерстве экономического развития и торговли Республики Казахстан (09.2011-02.2016);</w:t>
      </w:r>
    </w:p>
    <w:p w:rsidR="00000000" w:rsidRDefault="000A6057">
      <w:pPr>
        <w:pStyle w:val="pj"/>
      </w:pPr>
      <w:r>
        <w:rPr>
          <w:rStyle w:val="s0"/>
        </w:rPr>
        <w:t>· Главный экономист АО «Институт экономических исследований» МНЭ РК (02.2016</w:t>
      </w:r>
      <w:r>
        <w:rPr>
          <w:rStyle w:val="s0"/>
        </w:rPr>
        <w:t>-04.2017);</w:t>
      </w:r>
    </w:p>
    <w:p w:rsidR="00000000" w:rsidRDefault="000A6057">
      <w:pPr>
        <w:pStyle w:val="pj"/>
      </w:pPr>
      <w:r>
        <w:rPr>
          <w:rStyle w:val="s0"/>
        </w:rPr>
        <w:t>· Заведующий Отделом государственного контроля и организационно-территориальной работы Администрации Президента Республики Казахстан (с 04.2017).</w:t>
      </w:r>
    </w:p>
    <w:p w:rsidR="00000000" w:rsidRDefault="000A6057">
      <w:pPr>
        <w:pStyle w:val="pj"/>
      </w:pPr>
      <w:r>
        <w:rPr>
          <w:rStyle w:val="s0"/>
        </w:rPr>
        <w:t> </w:t>
      </w:r>
    </w:p>
    <w:p w:rsidR="00000000" w:rsidRDefault="000A6057">
      <w:pPr>
        <w:pStyle w:val="p"/>
      </w:pPr>
      <w:r>
        <w:t> </w:t>
      </w:r>
    </w:p>
    <w:p w:rsidR="00000000" w:rsidRDefault="000A6057">
      <w:pPr>
        <w:pStyle w:val="p"/>
      </w:pPr>
      <w:r>
        <w:rPr>
          <w:sz w:val="20"/>
          <w:szCs w:val="20"/>
        </w:rPr>
        <w:t> </w:t>
      </w:r>
    </w:p>
    <w:p w:rsidR="00000000" w:rsidRDefault="000A605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057" w:rsidRDefault="000A6057" w:rsidP="000A6057">
      <w:r>
        <w:separator/>
      </w:r>
    </w:p>
  </w:endnote>
  <w:endnote w:type="continuationSeparator" w:id="0">
    <w:p w:rsidR="000A6057" w:rsidRDefault="000A6057" w:rsidP="000A6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057" w:rsidRDefault="000A60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057" w:rsidRDefault="000A60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057" w:rsidRDefault="000A60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057" w:rsidRDefault="000A6057" w:rsidP="000A6057">
      <w:r>
        <w:separator/>
      </w:r>
    </w:p>
  </w:footnote>
  <w:footnote w:type="continuationSeparator" w:id="0">
    <w:p w:rsidR="000A6057" w:rsidRDefault="000A6057" w:rsidP="000A60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057" w:rsidRDefault="000A60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057" w:rsidRDefault="000A6057" w:rsidP="000A6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6057" w:rsidRPr="000A6057" w:rsidRDefault="000A6057" w:rsidP="000A6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Максат Муханов получил новую должность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6057" w:rsidRDefault="000A60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6057"/>
    <w:rsid w:val="000A6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6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0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0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6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60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6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60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2321</Characters>
  <Application>Microsoft Office Word</Application>
  <DocSecurity>0</DocSecurity>
  <Lines>19</Lines>
  <Paragraphs>5</Paragraphs>
  <ScaleCrop>false</ScaleCrop>
  <Company/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2025-07-10T11:03:00Z</dcterms:created>
  <dcterms:modified xsi:type="dcterms:W3CDTF">2025-07-10T11:03:00Z</dcterms:modified>
</cp:coreProperties>
</file>