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5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14 октября 2019 года № 169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</w:t>
      </w:r>
      <w:r>
        <w:rPr>
          <w:rStyle w:val="s0"/>
          <w:b/>
          <w:bCs/>
        </w:rPr>
        <w:t>слуг Национального Банка Республики Казахстан» (утратило силу)</w:t>
      </w:r>
    </w:p>
    <w:p w:rsidR="00000000" w:rsidRDefault="000735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3558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18 октября 2019 года № 19487</w:t>
      </w:r>
    </w:p>
    <w:p w:rsidR="00000000" w:rsidRDefault="00073558">
      <w:pPr>
        <w:ind w:firstLine="397"/>
        <w:jc w:val="both"/>
      </w:pPr>
      <w:r>
        <w:rPr>
          <w:rStyle w:val="s0"/>
        </w:rPr>
        <w:t> </w:t>
      </w:r>
    </w:p>
    <w:p w:rsidR="00000000" w:rsidRDefault="0007355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5382/rus" w:history="1">
        <w:r>
          <w:rPr>
            <w:rStyle w:val="a4"/>
          </w:rPr>
          <w:t>ИС «Эталонный контрольный банк НПА РК в электронном виде» 21 октября 2019 г.</w:t>
        </w:r>
      </w:hyperlink>
      <w:r>
        <w:rPr>
          <w:rStyle w:val="s0"/>
        </w:rPr>
        <w:t>; «Казахстанская правда» от 12 ноября 2019 г. № 219 (29096)</w:t>
      </w:r>
    </w:p>
    <w:p w:rsidR="00000000" w:rsidRDefault="00073558">
      <w:pPr>
        <w:ind w:firstLine="397"/>
        <w:jc w:val="both"/>
      </w:pPr>
      <w:r>
        <w:rPr>
          <w:rStyle w:val="s0"/>
        </w:rPr>
        <w:t> </w:t>
      </w:r>
    </w:p>
    <w:p w:rsidR="00000000" w:rsidRDefault="0007355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073558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558" w:rsidRDefault="00073558" w:rsidP="00073558">
      <w:r>
        <w:separator/>
      </w:r>
    </w:p>
  </w:endnote>
  <w:endnote w:type="continuationSeparator" w:id="0">
    <w:p w:rsidR="00073558" w:rsidRDefault="00073558" w:rsidP="00073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558" w:rsidRDefault="00073558" w:rsidP="00073558">
      <w:r>
        <w:separator/>
      </w:r>
    </w:p>
  </w:footnote>
  <w:footnote w:type="continuationSeparator" w:id="0">
    <w:p w:rsidR="00073558" w:rsidRDefault="00073558" w:rsidP="00073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 w:rsidP="000735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558" w:rsidRPr="00073558" w:rsidRDefault="00073558" w:rsidP="000735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14 октября 2019 года № 169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558" w:rsidRDefault="000735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558"/>
    <w:rsid w:val="00073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5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5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5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5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5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5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5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5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775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14 октября 2019 года № 169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2023-11-27T05:32:00Z</dcterms:created>
  <dcterms:modified xsi:type="dcterms:W3CDTF">2023-11-27T05:32:00Z</dcterms:modified>
</cp:coreProperties>
</file>