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546">
      <w:pPr>
        <w:pStyle w:val="pr"/>
      </w:pPr>
      <w:bookmarkStart w:id="0" w:name="_GoBack"/>
      <w:bookmarkEnd w:id="0"/>
      <w:r>
        <w:t>21.02.2018</w:t>
      </w:r>
    </w:p>
    <w:p w:rsidR="00000000" w:rsidRDefault="00D02546">
      <w:pPr>
        <w:pStyle w:val="pc"/>
      </w:pPr>
      <w:r>
        <w:rPr>
          <w:rStyle w:val="s1"/>
        </w:rPr>
        <w:t>Назначен руководитель НАО «Международный центр зеленых технологий и инвестиционных проектов»</w:t>
      </w:r>
    </w:p>
    <w:p w:rsidR="00000000" w:rsidRDefault="00D02546">
      <w:pPr>
        <w:pStyle w:val="pj"/>
      </w:pPr>
      <w:r>
        <w:t> </w:t>
      </w:r>
    </w:p>
    <w:p w:rsidR="00000000" w:rsidRDefault="00D02546">
      <w:pPr>
        <w:pStyle w:val="a3"/>
      </w:pPr>
      <w:proofErr w:type="gramStart"/>
      <w:r>
        <w:rPr>
          <w:b/>
          <w:bCs/>
          <w:bdr w:val="none" w:sz="0" w:space="0" w:color="auto" w:frame="1"/>
        </w:rPr>
        <w:t>Руководителем Международного центра зеленых технологий и инвестиционных проектов назначен Рапиль Жошыбаев</w:t>
      </w:r>
      <w:r>
        <w:t xml:space="preserve">, сообщает </w:t>
      </w:r>
      <w:hyperlink r:id="rId7" w:history="1">
        <w:r>
          <w:rPr>
            <w:rStyle w:val="a4"/>
            <w:bdr w:val="none" w:sz="0" w:space="0" w:color="auto" w:frame="1"/>
          </w:rPr>
          <w:t>zakon.kz</w:t>
        </w:r>
      </w:hyperlink>
      <w:r>
        <w:t xml:space="preserve"> со ссылкой на </w:t>
      </w:r>
      <w:hyperlink r:id="rId8" w:tgtFrame="_blank" w:history="1">
        <w:r>
          <w:rPr>
            <w:rStyle w:val="a4"/>
            <w:bdr w:val="none" w:sz="0" w:space="0" w:color="auto" w:frame="1"/>
          </w:rPr>
          <w:t>сайт</w:t>
        </w:r>
      </w:hyperlink>
      <w:r>
        <w:t xml:space="preserve"> премьер-министра РК.</w:t>
      </w:r>
      <w:proofErr w:type="gramEnd"/>
    </w:p>
    <w:p w:rsidR="00000000" w:rsidRDefault="00D02546">
      <w:pPr>
        <w:pStyle w:val="a3"/>
      </w:pPr>
      <w:hyperlink r:id="rId9" w:history="1">
        <w:r>
          <w:rPr>
            <w:rStyle w:val="a4"/>
            <w:bdr w:val="none" w:sz="0" w:space="0" w:color="auto" w:frame="1"/>
          </w:rPr>
          <w:t>Рапиль Жошыбаев</w:t>
        </w:r>
      </w:hyperlink>
      <w:r>
        <w:t xml:space="preserve"> родился в Джамбульской области.</w:t>
      </w:r>
    </w:p>
    <w:p w:rsidR="00000000" w:rsidRDefault="00D02546">
      <w:pPr>
        <w:pStyle w:val="a3"/>
      </w:pPr>
      <w:r>
        <w:rPr>
          <w:b/>
          <w:bCs/>
          <w:bdr w:val="none" w:sz="0" w:space="0" w:color="auto" w:frame="1"/>
        </w:rPr>
        <w:t>Образовани</w:t>
      </w:r>
      <w:r>
        <w:rPr>
          <w:b/>
          <w:bCs/>
          <w:bdr w:val="none" w:sz="0" w:space="0" w:color="auto" w:frame="1"/>
        </w:rPr>
        <w:t>е</w:t>
      </w:r>
      <w:r>
        <w:t>:</w:t>
      </w:r>
    </w:p>
    <w:p w:rsidR="00000000" w:rsidRDefault="00D02546">
      <w:pPr>
        <w:pStyle w:val="a3"/>
      </w:pPr>
      <w:r>
        <w:t>· Киргизский государственный университет (1985)</w:t>
      </w:r>
    </w:p>
    <w:p w:rsidR="00000000" w:rsidRDefault="00D02546">
      <w:pPr>
        <w:pStyle w:val="a3"/>
      </w:pPr>
      <w:r>
        <w:t>· Санкт-Петербургский университет экономики и финансов (1992) (специальность «Экономист»)</w:t>
      </w:r>
    </w:p>
    <w:p w:rsidR="00000000" w:rsidRDefault="00D02546">
      <w:pPr>
        <w:pStyle w:val="a3"/>
      </w:pPr>
      <w:r>
        <w:t>· Доктор эко</w:t>
      </w:r>
      <w:r>
        <w:t>номических наук, тема диссертации: «Государственное регулирование ресурсосбережения в промышленности (на примере Республики Казахстан)» (1996);</w:t>
      </w:r>
    </w:p>
    <w:p w:rsidR="00000000" w:rsidRDefault="00D02546">
      <w:pPr>
        <w:pStyle w:val="a3"/>
      </w:pPr>
      <w:r>
        <w:t>· Дипломатический ранг Чрезвычайного и Полномочного Посланника I класса.</w:t>
      </w:r>
    </w:p>
    <w:p w:rsidR="00000000" w:rsidRDefault="00D02546">
      <w:pPr>
        <w:pStyle w:val="a3"/>
      </w:pPr>
      <w:r>
        <w:rPr>
          <w:b/>
          <w:bCs/>
          <w:bdr w:val="none" w:sz="0" w:space="0" w:color="auto" w:frame="1"/>
        </w:rPr>
        <w:t>Трудовой стаж</w:t>
      </w:r>
      <w:r>
        <w:rPr>
          <w:b/>
          <w:bCs/>
          <w:bdr w:val="none" w:sz="0" w:space="0" w:color="auto" w:frame="1"/>
        </w:rPr>
        <w:t>:</w:t>
      </w:r>
    </w:p>
    <w:p w:rsidR="00000000" w:rsidRDefault="00D02546">
      <w:pPr>
        <w:pStyle w:val="a3"/>
      </w:pPr>
      <w:r>
        <w:t>· Сотрудник в структурах</w:t>
      </w:r>
      <w:r>
        <w:t xml:space="preserve"> государственного экономического планирования Киргизской ССР (1985-1988);</w:t>
      </w:r>
    </w:p>
    <w:p w:rsidR="00000000" w:rsidRDefault="00D02546">
      <w:pPr>
        <w:pStyle w:val="a3"/>
      </w:pPr>
      <w:r>
        <w:t>· Стажер-исследователь Ленинградского финансово-экономического института им. Вознесенского (1988-1889);</w:t>
      </w:r>
    </w:p>
    <w:p w:rsidR="00000000" w:rsidRDefault="00D02546">
      <w:pPr>
        <w:pStyle w:val="a3"/>
      </w:pPr>
      <w:r>
        <w:t>· Третий секретарь, второй секретарь Управления международных экономических от</w:t>
      </w:r>
      <w:r>
        <w:t>ношений Министерства иностранных дел РК (1993-1996);</w:t>
      </w:r>
    </w:p>
    <w:p w:rsidR="00000000" w:rsidRDefault="00D02546">
      <w:pPr>
        <w:pStyle w:val="a3"/>
      </w:pPr>
      <w:r>
        <w:t>· Начальник отдела Департамента СНГ МИД РК (1996-1998);</w:t>
      </w:r>
    </w:p>
    <w:p w:rsidR="00000000" w:rsidRDefault="00D02546">
      <w:pPr>
        <w:pStyle w:val="a3"/>
      </w:pPr>
      <w:r>
        <w:t>· Первый секретарь, советник Посольства РК в странах Балтии (1998-08.2000);</w:t>
      </w:r>
    </w:p>
    <w:p w:rsidR="00000000" w:rsidRDefault="00D02546">
      <w:pPr>
        <w:pStyle w:val="a3"/>
      </w:pPr>
      <w:r>
        <w:t>· Заместитель Шефа Протокольной службы Президента РК (08.2000-07.2003);</w:t>
      </w:r>
    </w:p>
    <w:p w:rsidR="00000000" w:rsidRDefault="00D02546">
      <w:pPr>
        <w:pStyle w:val="a3"/>
      </w:pPr>
      <w:r>
        <w:t>· Заведующий Отделом по межконфессиональным отношениям Администрации Президента РК (07.2003-10.2004);</w:t>
      </w:r>
    </w:p>
    <w:p w:rsidR="00000000" w:rsidRDefault="00D02546">
      <w:pPr>
        <w:pStyle w:val="a3"/>
      </w:pPr>
      <w:r>
        <w:t>· Заместитель Министра иностранных дел РК (10.2004-10.2007);</w:t>
      </w:r>
    </w:p>
    <w:p w:rsidR="00000000" w:rsidRDefault="00D02546">
      <w:pPr>
        <w:pStyle w:val="a3"/>
      </w:pPr>
      <w:r>
        <w:t>· Ответственный секретарь Министерства иностранных дел РК (10.2004-05.2013);</w:t>
      </w:r>
    </w:p>
    <w:p w:rsidR="00000000" w:rsidRDefault="00D02546">
      <w:pPr>
        <w:pStyle w:val="a3"/>
      </w:pPr>
      <w:r>
        <w:t>· Первый замест</w:t>
      </w:r>
      <w:r>
        <w:t>итель Министра иностранных дел РК (24.05.2013-03.2016);</w:t>
      </w:r>
    </w:p>
    <w:p w:rsidR="00000000" w:rsidRDefault="00D02546">
      <w:pPr>
        <w:pStyle w:val="a3"/>
      </w:pPr>
      <w:r>
        <w:t>· Комиссар Международной специализированной выставки ЭКСПО-2017 (02.2013, полномочия продлены с 03.2016-01.2018)</w:t>
      </w:r>
    </w:p>
    <w:p w:rsidR="00000000" w:rsidRDefault="00D02546">
      <w:pPr>
        <w:pStyle w:val="pj"/>
      </w:pPr>
      <w:r>
        <w:t> </w:t>
      </w:r>
    </w:p>
    <w:p w:rsidR="00000000" w:rsidRDefault="00D02546">
      <w:pPr>
        <w:pStyle w:val="p"/>
      </w:pPr>
      <w:r>
        <w:t> </w:t>
      </w:r>
    </w:p>
    <w:p w:rsidR="00000000" w:rsidRDefault="00D02546">
      <w:pPr>
        <w:pStyle w:val="p"/>
      </w:pPr>
      <w:r>
        <w:rPr>
          <w:sz w:val="20"/>
          <w:szCs w:val="20"/>
        </w:rPr>
        <w:t> </w:t>
      </w:r>
    </w:p>
    <w:p w:rsidR="00000000" w:rsidRDefault="00D02546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10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546" w:rsidRDefault="00D02546" w:rsidP="00D02546">
      <w:r>
        <w:separator/>
      </w:r>
    </w:p>
  </w:endnote>
  <w:endnote w:type="continuationSeparator" w:id="0">
    <w:p w:rsidR="00D02546" w:rsidRDefault="00D02546" w:rsidP="00D02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46" w:rsidRDefault="00D025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46" w:rsidRDefault="00D025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46" w:rsidRDefault="00D025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546" w:rsidRDefault="00D02546" w:rsidP="00D02546">
      <w:r>
        <w:separator/>
      </w:r>
    </w:p>
  </w:footnote>
  <w:footnote w:type="continuationSeparator" w:id="0">
    <w:p w:rsidR="00D02546" w:rsidRDefault="00D02546" w:rsidP="00D025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46" w:rsidRDefault="00D025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46" w:rsidRDefault="00D02546" w:rsidP="00D025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546" w:rsidRPr="00D02546" w:rsidRDefault="00D02546" w:rsidP="00D025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руководитель НАО «Международный центр зеленых технологий и инвестиционных проектов»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46" w:rsidRDefault="00D025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546"/>
    <w:rsid w:val="00D0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25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5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5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5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25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5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5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5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imeminister.kz/ru/news/appointments/r-zhoshibaev-naznachen-rukovoditelem-ao-mezhdunarodnii-tsentr-zelenih-tehnologii-i-investitsionnih-proektov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primeminister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01002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1901</Characters>
  <Application>Microsoft Office Word</Application>
  <DocSecurity>0</DocSecurity>
  <Lines>15</Lines>
  <Paragraphs>4</Paragraphs>
  <ScaleCrop>false</ScaleCrop>
  <Company/>
  <LinksUpToDate>false</LinksUpToDate>
  <CharactersWithSpaces>2081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2025-07-04T21:41:00Z</dcterms:created>
  <dcterms:modified xsi:type="dcterms:W3CDTF">2025-07-04T21:41:00Z</dcterms:modified>
</cp:coreProperties>
</file>