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35B4">
      <w:pPr>
        <w:jc w:val="right"/>
      </w:pPr>
      <w:bookmarkStart w:id="0" w:name="_GoBack"/>
      <w:bookmarkEnd w:id="0"/>
      <w:r>
        <w:t>05.07.2019</w:t>
      </w:r>
    </w:p>
    <w:p w:rsidR="00000000" w:rsidRDefault="002535B4">
      <w:pPr>
        <w:jc w:val="center"/>
      </w:pPr>
      <w:r>
        <w:rPr>
          <w:rStyle w:val="s1"/>
        </w:rPr>
        <w:t>Бабакумаров освобожден от должности советника Президента</w:t>
      </w:r>
    </w:p>
    <w:p w:rsidR="00000000" w:rsidRDefault="002535B4">
      <w:pPr>
        <w:ind w:firstLine="397"/>
      </w:pPr>
      <w:r>
        <w:rPr>
          <w:rStyle w:val="s0"/>
          <w:b/>
          <w:bCs/>
        </w:rPr>
        <w:t> </w:t>
      </w:r>
    </w:p>
    <w:p w:rsidR="00000000" w:rsidRDefault="002535B4">
      <w:pPr>
        <w:ind w:firstLine="397"/>
      </w:pPr>
      <w:r>
        <w:rPr>
          <w:rStyle w:val="s0"/>
          <w:b/>
          <w:bCs/>
        </w:rPr>
        <w:t xml:space="preserve">На официальном сайте Президента Казахстана опубликован указ об освобождении Бабакумарова Ержана,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2535B4">
      <w:pPr>
        <w:ind w:firstLine="397"/>
      </w:pPr>
      <w:r>
        <w:rPr>
          <w:rStyle w:val="s0"/>
        </w:rPr>
        <w:t xml:space="preserve">- Распоряжением главы государства </w:t>
      </w:r>
      <w:hyperlink r:id="rId8" w:history="1">
        <w:r>
          <w:rPr>
            <w:rStyle w:val="a4"/>
          </w:rPr>
          <w:t>Бабакумаров Ержан Жалбакович</w:t>
        </w:r>
      </w:hyperlink>
      <w:r>
        <w:rPr>
          <w:rStyle w:val="s0"/>
        </w:rPr>
        <w:t xml:space="preserve"> освобожден от должности советника Президента Республики Казахстан - заведующего Центром анализа и прогнозирования Администрации</w:t>
      </w:r>
      <w:r>
        <w:rPr>
          <w:rStyle w:val="s0"/>
        </w:rPr>
        <w:t xml:space="preserve"> Президента Республики Казахстан в связи с переходом на другую работу, - говорится в официальном сообщении.</w:t>
      </w:r>
    </w:p>
    <w:p w:rsidR="00000000" w:rsidRDefault="002535B4">
      <w:pPr>
        <w:ind w:firstLine="397"/>
      </w:pPr>
      <w:r>
        <w:rPr>
          <w:rStyle w:val="s0"/>
        </w:rPr>
        <w:t>Бабакумаров Ержан Жалбакович 2 марта 1969 года в поселке Карабулак Талдыкурганской области.</w:t>
      </w:r>
    </w:p>
    <w:p w:rsidR="00000000" w:rsidRDefault="002535B4">
      <w:pPr>
        <w:ind w:firstLine="397"/>
      </w:pPr>
      <w:r>
        <w:rPr>
          <w:rStyle w:val="s0"/>
        </w:rPr>
        <w:t>В 1991 году окончил Казахский государственный университе</w:t>
      </w:r>
      <w:r>
        <w:rPr>
          <w:rStyle w:val="s0"/>
        </w:rPr>
        <w:t>т имени аль-Фараби по специальности «преподаватель политической истории».</w:t>
      </w:r>
    </w:p>
    <w:p w:rsidR="00000000" w:rsidRDefault="002535B4">
      <w:pPr>
        <w:ind w:firstLine="397"/>
      </w:pPr>
      <w:r>
        <w:rPr>
          <w:rStyle w:val="s0"/>
          <w:b/>
          <w:bCs/>
        </w:rPr>
        <w:t>Научные звания, степени, деятельность:</w:t>
      </w:r>
    </w:p>
    <w:p w:rsidR="00000000" w:rsidRDefault="002535B4">
      <w:pPr>
        <w:ind w:firstLine="397"/>
      </w:pPr>
      <w:r>
        <w:rPr>
          <w:rStyle w:val="s0"/>
        </w:rPr>
        <w:t>· Аспирантура Казахского государственного университета имени аль-Фараби (1995);</w:t>
      </w:r>
    </w:p>
    <w:p w:rsidR="00000000" w:rsidRDefault="002535B4">
      <w:pPr>
        <w:ind w:firstLine="397"/>
      </w:pPr>
      <w:r>
        <w:rPr>
          <w:rStyle w:val="s0"/>
        </w:rPr>
        <w:t>· Кандидат политических наук, тема диссертации: «Социально-поли</w:t>
      </w:r>
      <w:r>
        <w:rPr>
          <w:rStyle w:val="s0"/>
        </w:rPr>
        <w:t>тические основы образования многопартийной системы в Республике Казахстан на современном этапе (1985-1993 годы)»(1994);</w:t>
      </w:r>
    </w:p>
    <w:p w:rsidR="00000000" w:rsidRDefault="002535B4">
      <w:pPr>
        <w:ind w:firstLine="397"/>
      </w:pPr>
      <w:r>
        <w:rPr>
          <w:rStyle w:val="s0"/>
        </w:rPr>
        <w:t>· Действительный член, академик общественной Академии политических наук, член Казахстанской Ассоциации политических наук (1997)</w:t>
      </w:r>
    </w:p>
    <w:p w:rsidR="00000000" w:rsidRDefault="002535B4">
      <w:pPr>
        <w:ind w:firstLine="397"/>
      </w:pPr>
      <w:r>
        <w:rPr>
          <w:rStyle w:val="s0"/>
          <w:b/>
          <w:bCs/>
        </w:rPr>
        <w:t>Трудовой</w:t>
      </w:r>
      <w:r>
        <w:rPr>
          <w:rStyle w:val="s0"/>
          <w:b/>
          <w:bCs/>
        </w:rPr>
        <w:t xml:space="preserve"> стаж:</w:t>
      </w:r>
    </w:p>
    <w:p w:rsidR="00000000" w:rsidRDefault="002535B4">
      <w:pPr>
        <w:ind w:firstLine="397"/>
      </w:pPr>
      <w:r>
        <w:rPr>
          <w:rStyle w:val="s0"/>
        </w:rPr>
        <w:t>· Заведующий отделом внутренней политики, директор Центра политических исследований Института развития Казахстана (1995-1996);</w:t>
      </w:r>
    </w:p>
    <w:p w:rsidR="00000000" w:rsidRDefault="002535B4">
      <w:pPr>
        <w:ind w:firstLine="397"/>
      </w:pPr>
      <w:r>
        <w:rPr>
          <w:rStyle w:val="s0"/>
        </w:rPr>
        <w:t>· Главный специалист аппарата акима города Алматы (1996);</w:t>
      </w:r>
    </w:p>
    <w:p w:rsidR="00000000" w:rsidRDefault="002535B4">
      <w:pPr>
        <w:ind w:firstLine="397"/>
      </w:pPr>
      <w:r>
        <w:rPr>
          <w:rStyle w:val="s0"/>
        </w:rPr>
        <w:t>· Старший референт, консультант, заведующий сектором, заместител</w:t>
      </w:r>
      <w:r>
        <w:rPr>
          <w:rStyle w:val="s0"/>
        </w:rPr>
        <w:t>ь заведующего отделом внутренней политики Администрации Президента Республики Казахстан (1996-2004);</w:t>
      </w:r>
    </w:p>
    <w:p w:rsidR="00000000" w:rsidRDefault="002535B4">
      <w:pPr>
        <w:ind w:firstLine="397"/>
      </w:pPr>
      <w:r>
        <w:rPr>
          <w:rStyle w:val="s0"/>
        </w:rPr>
        <w:t>· Главный инспектор социально-политического отдела Администрации Президента Республики Казахстан (04.2004-09.2004);</w:t>
      </w:r>
    </w:p>
    <w:p w:rsidR="00000000" w:rsidRDefault="002535B4">
      <w:pPr>
        <w:ind w:firstLine="397"/>
      </w:pPr>
      <w:r>
        <w:rPr>
          <w:rStyle w:val="s0"/>
        </w:rPr>
        <w:t>· Заведующий Информационно-аналитически</w:t>
      </w:r>
      <w:r>
        <w:rPr>
          <w:rStyle w:val="s0"/>
        </w:rPr>
        <w:t>м центром Управления внутренней политики Администрации Президента Республики Казахстан (09.2004-03.2005);</w:t>
      </w:r>
    </w:p>
    <w:p w:rsidR="00000000" w:rsidRDefault="002535B4">
      <w:pPr>
        <w:ind w:firstLine="397"/>
      </w:pPr>
      <w:r>
        <w:rPr>
          <w:rStyle w:val="s0"/>
        </w:rPr>
        <w:t>· Заведующий Информационно-аналитическим центром Администрации Президента Республики Казахстан (03.2005-08.02.2006);</w:t>
      </w:r>
    </w:p>
    <w:p w:rsidR="00000000" w:rsidRDefault="002535B4">
      <w:pPr>
        <w:ind w:firstLine="397"/>
      </w:pPr>
      <w:r>
        <w:rPr>
          <w:rStyle w:val="s0"/>
        </w:rPr>
        <w:t>· Вице-министр культуры и информа</w:t>
      </w:r>
      <w:r>
        <w:rPr>
          <w:rStyle w:val="s0"/>
        </w:rPr>
        <w:t>ции; культуры, информации и спорта Республики Казахстан (08.02.2006-28.10.2007);</w:t>
      </w:r>
    </w:p>
    <w:p w:rsidR="00000000" w:rsidRDefault="002535B4">
      <w:pPr>
        <w:ind w:firstLine="397"/>
      </w:pPr>
      <w:r>
        <w:rPr>
          <w:rStyle w:val="s0"/>
        </w:rPr>
        <w:t>· Ответственный секретарь Министерства культуры и информации Республики Казахстан (28.10.2007-27.05.2008)</w:t>
      </w:r>
    </w:p>
    <w:p w:rsidR="00000000" w:rsidRDefault="002535B4">
      <w:pPr>
        <w:ind w:firstLine="397"/>
      </w:pPr>
      <w:r>
        <w:rPr>
          <w:rStyle w:val="s0"/>
        </w:rPr>
        <w:t>· Заместитель руководителя Канцелярии Премьер-Министра Республики Каз</w:t>
      </w:r>
      <w:r>
        <w:rPr>
          <w:rStyle w:val="s0"/>
        </w:rPr>
        <w:t>ахстан (05.2008-10.2012);</w:t>
      </w:r>
    </w:p>
    <w:p w:rsidR="00000000" w:rsidRDefault="002535B4">
      <w:pPr>
        <w:ind w:firstLine="397"/>
      </w:pPr>
      <w:r>
        <w:rPr>
          <w:rStyle w:val="s0"/>
        </w:rPr>
        <w:t>· Директор Службы центральных коммуникаций при Президенте Республики Казахстан (05.10.2012-08.06.2016);</w:t>
      </w:r>
    </w:p>
    <w:p w:rsidR="00000000" w:rsidRDefault="002535B4">
      <w:pPr>
        <w:ind w:firstLine="397"/>
      </w:pPr>
      <w:r>
        <w:rPr>
          <w:rStyle w:val="s0"/>
        </w:rPr>
        <w:t>· Заместитель Руководителя Канцелярии Премьер-министра РК (06.2016-12.2018);</w:t>
      </w:r>
    </w:p>
    <w:p w:rsidR="00000000" w:rsidRDefault="002535B4">
      <w:pPr>
        <w:ind w:firstLine="397"/>
      </w:pPr>
      <w:r>
        <w:rPr>
          <w:rStyle w:val="s0"/>
        </w:rPr>
        <w:t>· Заведующий Центром анализа и прогнозирования Ад</w:t>
      </w:r>
      <w:r>
        <w:rPr>
          <w:rStyle w:val="s0"/>
        </w:rPr>
        <w:t>министрации Президента Республики Казахстан (12.2018-04.2019);</w:t>
      </w:r>
    </w:p>
    <w:p w:rsidR="00000000" w:rsidRDefault="002535B4">
      <w:pPr>
        <w:ind w:firstLine="397"/>
      </w:pPr>
      <w:r>
        <w:rPr>
          <w:rStyle w:val="s0"/>
        </w:rPr>
        <w:t>· Советник Президента Республики Казахстан (с 04.2019)</w:t>
      </w:r>
    </w:p>
    <w:p w:rsidR="00000000" w:rsidRDefault="002535B4">
      <w:pPr>
        <w:ind w:firstLine="397"/>
      </w:pPr>
      <w:r>
        <w:rPr>
          <w:rStyle w:val="s0"/>
          <w:b/>
          <w:bCs/>
        </w:rPr>
        <w:t>Государственные и международные награды, премии, почетные звания:</w:t>
      </w:r>
    </w:p>
    <w:p w:rsidR="00000000" w:rsidRDefault="002535B4">
      <w:pPr>
        <w:ind w:firstLine="397"/>
      </w:pPr>
      <w:r>
        <w:rPr>
          <w:rStyle w:val="s0"/>
        </w:rPr>
        <w:t>· Орден «Құрмет» (2005);</w:t>
      </w:r>
    </w:p>
    <w:p w:rsidR="00000000" w:rsidRDefault="002535B4">
      <w:pPr>
        <w:ind w:firstLine="397"/>
      </w:pPr>
      <w:r>
        <w:rPr>
          <w:rStyle w:val="s0"/>
        </w:rPr>
        <w:t>· Медали</w:t>
      </w:r>
    </w:p>
    <w:p w:rsidR="00000000" w:rsidRDefault="002535B4">
      <w:pPr>
        <w:ind w:firstLine="397"/>
      </w:pPr>
      <w:r>
        <w:rPr>
          <w:rStyle w:val="s0"/>
          <w:b/>
          <w:bCs/>
        </w:rPr>
        <w:t>Научные, литературные труды, публикации:</w:t>
      </w:r>
    </w:p>
    <w:p w:rsidR="00000000" w:rsidRDefault="002535B4">
      <w:pPr>
        <w:ind w:firstLine="397"/>
      </w:pPr>
      <w:r>
        <w:rPr>
          <w:rStyle w:val="s0"/>
        </w:rPr>
        <w:t>· Автор книг «Межнациональные отношения в Казахстане: этнический аспект кадровой политики» (1993 г., в соавт.), «Казахстан: партийный аспект парламентских выборов 1994 года» (1994 г.), «Республика Казахстан: красный</w:t>
      </w:r>
      <w:r>
        <w:rPr>
          <w:rStyle w:val="s0"/>
        </w:rPr>
        <w:t xml:space="preserve"> рассвет на пороге XXI века?»(1996 г., в соавт.), более 50 монографий, книг, брошюр, научных статей, изданных в Казахстане, России, Индии, Украине.</w:t>
      </w:r>
    </w:p>
    <w:p w:rsidR="00000000" w:rsidRDefault="002535B4">
      <w:pPr>
        <w:ind w:firstLine="397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5B4" w:rsidRDefault="002535B4" w:rsidP="002535B4">
      <w:r>
        <w:separator/>
      </w:r>
    </w:p>
  </w:endnote>
  <w:endnote w:type="continuationSeparator" w:id="0">
    <w:p w:rsidR="002535B4" w:rsidRDefault="002535B4" w:rsidP="00253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5B4" w:rsidRDefault="002535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5B4" w:rsidRDefault="002535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5B4" w:rsidRDefault="002535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5B4" w:rsidRDefault="002535B4" w:rsidP="002535B4">
      <w:r>
        <w:separator/>
      </w:r>
    </w:p>
  </w:footnote>
  <w:footnote w:type="continuationSeparator" w:id="0">
    <w:p w:rsidR="002535B4" w:rsidRDefault="002535B4" w:rsidP="002535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5B4" w:rsidRDefault="002535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5B4" w:rsidRDefault="002535B4" w:rsidP="002535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35B4" w:rsidRPr="002535B4" w:rsidRDefault="002535B4" w:rsidP="002535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Бабакумаров освобожден от должности советника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5B4" w:rsidRDefault="002535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35B4"/>
    <w:rsid w:val="00253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35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35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35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35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35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35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35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35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0984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327</Words>
  <Characters>2825</Characters>
  <Application>Microsoft Office Word</Application>
  <DocSecurity>0</DocSecurity>
  <Lines>23</Lines>
  <Paragraphs>6</Paragraphs>
  <ScaleCrop>false</ScaleCrop>
  <Company/>
  <LinksUpToDate>false</LinksUpToDate>
  <CharactersWithSpaces>3146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Бабакумаров освобожден от должности советника Президента (©Paragraph 2023)</dc:title>
  <dc:subject/>
  <dc:creator>Сергей М</dc:creator>
  <cp:keywords/>
  <dc:description/>
  <cp:lastModifiedBy>Сергей М</cp:lastModifiedBy>
  <cp:revision>2</cp:revision>
  <dcterms:created xsi:type="dcterms:W3CDTF">2023-11-18T23:52:00Z</dcterms:created>
  <dcterms:modified xsi:type="dcterms:W3CDTF">2023-11-18T23:52:00Z</dcterms:modified>
</cp:coreProperties>
</file>